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Yerli/ithal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Ürün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Analiz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Sonucu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Y.Acı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Deveci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Trabzon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Hurması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Elma(Gold)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Ank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(S:M)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Hülya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Uluşan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Havuç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Hülya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Uluşan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Onbaşı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İş</w:t>
      </w:r>
      <w:proofErr w:type="spellEnd"/>
      <w:r>
        <w:rPr>
          <w:sz w:val="28"/>
          <w:szCs w:val="28"/>
        </w:rPr>
        <w:t>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Elma(G.S)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Onbaşı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İş</w:t>
      </w:r>
      <w:proofErr w:type="spellEnd"/>
      <w:r>
        <w:rPr>
          <w:sz w:val="28"/>
          <w:szCs w:val="28"/>
        </w:rPr>
        <w:t>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Domates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Ersoy</w:t>
      </w:r>
      <w:proofErr w:type="spellEnd"/>
      <w:r>
        <w:rPr>
          <w:sz w:val="28"/>
          <w:szCs w:val="28"/>
        </w:rPr>
        <w:t xml:space="preserve">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(S:M)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Ersoy</w:t>
      </w:r>
      <w:proofErr w:type="spellEnd"/>
      <w:r>
        <w:rPr>
          <w:sz w:val="28"/>
          <w:szCs w:val="28"/>
        </w:rPr>
        <w:t xml:space="preserve">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Domates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Ersoy</w:t>
      </w:r>
      <w:proofErr w:type="spellEnd"/>
      <w:r>
        <w:rPr>
          <w:sz w:val="28"/>
          <w:szCs w:val="28"/>
        </w:rPr>
        <w:t xml:space="preserve">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C.Acı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(S:M)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Elma(G:S)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 xml:space="preserve">Ç. </w:t>
      </w:r>
      <w:proofErr w:type="spellStart"/>
      <w:r>
        <w:rPr>
          <w:sz w:val="28"/>
          <w:szCs w:val="28"/>
        </w:rPr>
        <w:t>Domates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SVS Tic.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Y.Acı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Armut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Margarit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  <w:t>Elma(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Akari</w:t>
      </w:r>
      <w:proofErr w:type="spellEnd"/>
      <w:r>
        <w:rPr>
          <w:sz w:val="28"/>
          <w:szCs w:val="28"/>
        </w:rPr>
        <w:t xml:space="preserve"> Free Port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İthal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Buğday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Yabeleş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Çatalköy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Ersoy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Kırşan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Akdoğan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Kırşan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Akdoğan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Emirali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Oğur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Çayönü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Süleyman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Özmindek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Akdoğan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Tatlısu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Yeşil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Çarli</w:t>
      </w:r>
      <w:proofErr w:type="spellEnd"/>
      <w:r>
        <w:rPr>
          <w:sz w:val="28"/>
          <w:szCs w:val="28"/>
        </w:rPr>
        <w:tab/>
        <w:t xml:space="preserve">Limit </w:t>
      </w:r>
      <w:proofErr w:type="spellStart"/>
      <w:r>
        <w:rPr>
          <w:sz w:val="28"/>
          <w:szCs w:val="28"/>
        </w:rPr>
        <w:t>Üstü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Tatlısu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Kapya</w:t>
      </w:r>
      <w:proofErr w:type="spellEnd"/>
      <w:r>
        <w:rPr>
          <w:sz w:val="28"/>
          <w:szCs w:val="28"/>
        </w:rPr>
        <w:tab/>
        <w:t xml:space="preserve">Limit </w:t>
      </w:r>
      <w:proofErr w:type="spellStart"/>
      <w:r>
        <w:rPr>
          <w:sz w:val="28"/>
          <w:szCs w:val="28"/>
        </w:rPr>
        <w:t>Üstü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Yusuf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Genç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Tatlısu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Kabak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 xml:space="preserve">Selma </w:t>
      </w:r>
      <w:proofErr w:type="spellStart"/>
      <w:r>
        <w:rPr>
          <w:sz w:val="28"/>
          <w:szCs w:val="28"/>
        </w:rPr>
        <w:t>Hayat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Tatlısu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Domates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  <w:t xml:space="preserve">Selma </w:t>
      </w:r>
      <w:proofErr w:type="spellStart"/>
      <w:r>
        <w:rPr>
          <w:sz w:val="28"/>
          <w:szCs w:val="28"/>
        </w:rPr>
        <w:t>Hayat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Tatlısu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Yeşil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Çarli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  <w:t xml:space="preserve">Mustafa </w:t>
      </w:r>
      <w:proofErr w:type="spellStart"/>
      <w:r>
        <w:rPr>
          <w:sz w:val="28"/>
          <w:szCs w:val="28"/>
        </w:rPr>
        <w:t>Muti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Alsancak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Dereotu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Mustafa </w:t>
      </w:r>
      <w:proofErr w:type="spellStart"/>
      <w:r>
        <w:rPr>
          <w:sz w:val="28"/>
          <w:szCs w:val="28"/>
        </w:rPr>
        <w:t>Muti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Alsancak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Maydanoz</w:t>
      </w:r>
      <w:proofErr w:type="spellEnd"/>
      <w:r>
        <w:rPr>
          <w:sz w:val="28"/>
          <w:szCs w:val="28"/>
        </w:rPr>
        <w:tab/>
        <w:t xml:space="preserve">Limit </w:t>
      </w:r>
      <w:proofErr w:type="spellStart"/>
      <w:r>
        <w:rPr>
          <w:sz w:val="28"/>
          <w:szCs w:val="28"/>
        </w:rPr>
        <w:t>Üstü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  <w:t xml:space="preserve">Caner </w:t>
      </w:r>
      <w:proofErr w:type="spellStart"/>
      <w:r>
        <w:rPr>
          <w:sz w:val="28"/>
          <w:szCs w:val="28"/>
        </w:rPr>
        <w:t>Safel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Alsancak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Pazı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Hüseyin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Alsancak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Çarli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Hüseyin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Alsancak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Dolmalık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Ayşe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Öztayger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Yayla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Domates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Süleyman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Özerman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Akçay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>
        <w:rPr>
          <w:sz w:val="28"/>
          <w:szCs w:val="28"/>
        </w:rPr>
        <w:tab/>
        <w:t>SBC ltd.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Taşpınar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Çilek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Şerife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G.Civisilli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İskele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Zübeyde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Gülden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Güvercinlik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Ahmet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Aktolgalı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Akdoğan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Sivri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Meryem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Kuşaf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Çukurova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r>
        <w:rPr>
          <w:sz w:val="28"/>
          <w:szCs w:val="28"/>
        </w:rPr>
        <w:tab/>
        <w:t xml:space="preserve">Abide </w:t>
      </w:r>
      <w:proofErr w:type="spellStart"/>
      <w:r>
        <w:rPr>
          <w:sz w:val="28"/>
          <w:szCs w:val="28"/>
        </w:rPr>
        <w:t>Kuşaf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Çukurova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</w:t>
      </w:r>
      <w:r>
        <w:rPr>
          <w:sz w:val="28"/>
          <w:szCs w:val="28"/>
        </w:rPr>
        <w:tab/>
        <w:t xml:space="preserve">Ali </w:t>
      </w:r>
      <w:proofErr w:type="spellStart"/>
      <w:r>
        <w:rPr>
          <w:sz w:val="28"/>
          <w:szCs w:val="28"/>
        </w:rPr>
        <w:t>C.Oğur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Mormenekşe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Mehmet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Çetiner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Atlılar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Ünmert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Pipalı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Atlılar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  <w:t xml:space="preserve">Mustafa </w:t>
      </w:r>
      <w:proofErr w:type="spellStart"/>
      <w:r>
        <w:rPr>
          <w:sz w:val="28"/>
          <w:szCs w:val="28"/>
        </w:rPr>
        <w:t>Zurnacılar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Mormenekşe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Zurnacılar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Mormenekşe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Erdoğan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Gürsoy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Sınırüstü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Gürsoy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Sınırüstü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Şebnem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Gürsoy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Sınırüstü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Fatma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Sesigüzel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İskele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Sadık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Gürsoy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Sınırüstü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Mehmet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Akkoyun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Sınırüstü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İlkay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Erdoğuş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İskele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Sadamir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Ticaret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Güzelyurt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Mandora</w:t>
      </w:r>
      <w:proofErr w:type="spellEnd"/>
      <w:r>
        <w:rPr>
          <w:sz w:val="28"/>
          <w:szCs w:val="28"/>
        </w:rPr>
        <w:t xml:space="preserve"> Mandarin(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Sadamir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Ticaret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Güzelyurt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Mandora</w:t>
      </w:r>
      <w:proofErr w:type="spellEnd"/>
      <w:r>
        <w:rPr>
          <w:sz w:val="28"/>
          <w:szCs w:val="28"/>
        </w:rPr>
        <w:t xml:space="preserve"> Mandarin(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</w:t>
      </w:r>
      <w:r>
        <w:rPr>
          <w:sz w:val="28"/>
          <w:szCs w:val="28"/>
        </w:rPr>
        <w:tab/>
        <w:t>TÜK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Güzelyurt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Arpa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Mehmet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Mağusa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Muharem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İyice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Mağusa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Enginar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İh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4D4F66" w:rsidRDefault="004D4F66" w:rsidP="004D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</w:rPr>
        <w:tab/>
        <w:t>TÜK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İskele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Arpa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Temiz</w:t>
      </w:r>
      <w:proofErr w:type="spellEnd"/>
    </w:p>
    <w:p w:rsidR="00E93462" w:rsidRDefault="00E93462">
      <w:bookmarkStart w:id="0" w:name="_GoBack"/>
      <w:bookmarkEnd w:id="0"/>
    </w:p>
    <w:sectPr w:rsidR="00E93462" w:rsidSect="0074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453D3"/>
    <w:rsid w:val="004D4F66"/>
    <w:rsid w:val="007453D3"/>
    <w:rsid w:val="007474FF"/>
    <w:rsid w:val="00C15E38"/>
    <w:rsid w:val="00E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Aşkın</dc:creator>
  <cp:keywords/>
  <dc:description/>
  <cp:lastModifiedBy>hayriye.kaya</cp:lastModifiedBy>
  <cp:revision>2</cp:revision>
  <dcterms:created xsi:type="dcterms:W3CDTF">2018-02-09T11:30:00Z</dcterms:created>
  <dcterms:modified xsi:type="dcterms:W3CDTF">2018-02-09T11:30:00Z</dcterms:modified>
</cp:coreProperties>
</file>