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0B690" w14:textId="77777777" w:rsidR="009E6CA5" w:rsidRPr="000C5D51" w:rsidRDefault="009E6CA5" w:rsidP="00491239">
      <w:pPr>
        <w:jc w:val="both"/>
        <w:rPr>
          <w:rFonts w:ascii="Times New Roman" w:hAnsi="Times New Roman" w:cs="Times New Roman"/>
          <w:b/>
          <w:sz w:val="24"/>
          <w:szCs w:val="24"/>
        </w:rPr>
      </w:pPr>
      <w:r w:rsidRPr="000C5D51">
        <w:rPr>
          <w:rFonts w:ascii="Times New Roman" w:hAnsi="Times New Roman" w:cs="Times New Roman"/>
          <w:b/>
          <w:sz w:val="24"/>
          <w:szCs w:val="24"/>
        </w:rPr>
        <w:t>SAĞLIK BAKANLIĞI</w:t>
      </w:r>
    </w:p>
    <w:p w14:paraId="207891C6" w14:textId="77777777" w:rsidR="00F8265C" w:rsidRPr="000C5D51" w:rsidRDefault="009E6CA5" w:rsidP="00491239">
      <w:pPr>
        <w:jc w:val="both"/>
        <w:rPr>
          <w:rFonts w:ascii="Times New Roman" w:hAnsi="Times New Roman" w:cs="Times New Roman"/>
          <w:b/>
          <w:sz w:val="24"/>
          <w:szCs w:val="24"/>
        </w:rPr>
      </w:pPr>
      <w:r w:rsidRPr="000C5D51">
        <w:rPr>
          <w:rFonts w:ascii="Times New Roman" w:hAnsi="Times New Roman" w:cs="Times New Roman"/>
          <w:b/>
          <w:sz w:val="24"/>
          <w:szCs w:val="24"/>
        </w:rPr>
        <w:t xml:space="preserve">45/2018 Bulaşıcı Hastalıklar Yasası Kapsamında Toplanan Bulaşıcı Hastalıklar Üst Komitesi Tarafından Alınan Kararlar </w:t>
      </w:r>
    </w:p>
    <w:p w14:paraId="7586EF91" w14:textId="5AB2CC61" w:rsidR="00F8265C" w:rsidRPr="000C5D51" w:rsidRDefault="001B5A25" w:rsidP="00491239">
      <w:pPr>
        <w:jc w:val="both"/>
        <w:rPr>
          <w:rFonts w:ascii="Times New Roman" w:hAnsi="Times New Roman" w:cs="Times New Roman"/>
          <w:b/>
          <w:sz w:val="24"/>
          <w:szCs w:val="24"/>
        </w:rPr>
      </w:pPr>
      <w:r w:rsidRPr="000C5D51">
        <w:rPr>
          <w:rFonts w:ascii="Times New Roman" w:hAnsi="Times New Roman" w:cs="Times New Roman"/>
          <w:b/>
          <w:sz w:val="24"/>
          <w:szCs w:val="24"/>
        </w:rPr>
        <w:t xml:space="preserve">HAFTALIK COVİD-19 VERİ </w:t>
      </w:r>
      <w:r w:rsidR="002A4BD3" w:rsidRPr="000C5D51">
        <w:rPr>
          <w:rFonts w:ascii="Times New Roman" w:hAnsi="Times New Roman" w:cs="Times New Roman"/>
          <w:b/>
          <w:sz w:val="24"/>
          <w:szCs w:val="24"/>
        </w:rPr>
        <w:t>TABLOLARI (</w:t>
      </w:r>
      <w:r w:rsidR="008A0FE1">
        <w:rPr>
          <w:rFonts w:ascii="Times New Roman" w:hAnsi="Times New Roman" w:cs="Times New Roman"/>
          <w:b/>
          <w:sz w:val="24"/>
          <w:szCs w:val="24"/>
        </w:rPr>
        <w:t>12.04</w:t>
      </w:r>
      <w:r w:rsidR="004156A0" w:rsidRPr="000C5D51">
        <w:rPr>
          <w:rFonts w:ascii="Times New Roman" w:hAnsi="Times New Roman" w:cs="Times New Roman"/>
          <w:b/>
          <w:sz w:val="24"/>
          <w:szCs w:val="24"/>
        </w:rPr>
        <w:t>.2022</w:t>
      </w:r>
      <w:r w:rsidR="0036006D" w:rsidRPr="000C5D51">
        <w:rPr>
          <w:rFonts w:ascii="Times New Roman" w:hAnsi="Times New Roman" w:cs="Times New Roman"/>
          <w:b/>
          <w:sz w:val="24"/>
          <w:szCs w:val="24"/>
        </w:rPr>
        <w:t>)</w:t>
      </w:r>
    </w:p>
    <w:tbl>
      <w:tblPr>
        <w:tblpPr w:leftFromText="180" w:rightFromText="180" w:vertAnchor="text" w:tblpY="1"/>
        <w:tblOverlap w:val="never"/>
        <w:tblW w:w="9185" w:type="dxa"/>
        <w:tblLook w:val="04A0" w:firstRow="1" w:lastRow="0" w:firstColumn="1" w:lastColumn="0" w:noHBand="0" w:noVBand="1"/>
      </w:tblPr>
      <w:tblGrid>
        <w:gridCol w:w="4534"/>
        <w:gridCol w:w="1618"/>
        <w:gridCol w:w="1618"/>
        <w:gridCol w:w="1415"/>
      </w:tblGrid>
      <w:tr w:rsidR="00C86FB5" w:rsidRPr="000C5D51" w14:paraId="535CD30A"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8449" w14:textId="77777777" w:rsidR="00C86FB5" w:rsidRPr="000C5D51" w:rsidRDefault="00C86FB5" w:rsidP="00491239">
            <w:pPr>
              <w:spacing w:after="0" w:line="240" w:lineRule="auto"/>
              <w:jc w:val="both"/>
              <w:rPr>
                <w:rFonts w:ascii="Times New Roman" w:eastAsia="Times New Roman" w:hAnsi="Times New Roman" w:cs="Times New Roman"/>
                <w:b/>
                <w:color w:val="000000"/>
                <w:sz w:val="24"/>
                <w:szCs w:val="24"/>
                <w:lang w:val="en-US"/>
              </w:rPr>
            </w:pPr>
            <w:r w:rsidRPr="000C5D51">
              <w:rPr>
                <w:rFonts w:ascii="Times New Roman" w:eastAsia="Times New Roman" w:hAnsi="Times New Roman" w:cs="Times New Roman"/>
                <w:b/>
                <w:color w:val="000000"/>
                <w:sz w:val="24"/>
                <w:szCs w:val="24"/>
                <w:lang w:val="en-US"/>
              </w:rPr>
              <w:t>KARŞILAŞTIRMA TABLOSU</w:t>
            </w:r>
          </w:p>
        </w:tc>
      </w:tr>
      <w:tr w:rsidR="008A0FE1" w:rsidRPr="000C5D51" w14:paraId="72CBE25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B18FD67" w14:textId="4D532435" w:rsidR="008A0FE1" w:rsidRPr="000C5D51" w:rsidRDefault="008A0FE1" w:rsidP="008A0FE1">
            <w:pPr>
              <w:spacing w:after="0" w:line="240" w:lineRule="auto"/>
              <w:jc w:val="both"/>
              <w:rPr>
                <w:rFonts w:ascii="Times New Roman" w:eastAsia="Times New Roman" w:hAnsi="Times New Roman" w:cs="Times New Roman"/>
                <w:b/>
                <w:color w:val="000000"/>
                <w:sz w:val="24"/>
                <w:szCs w:val="24"/>
                <w:lang w:eastAsia="tr-TR"/>
              </w:rPr>
            </w:pPr>
            <w:r w:rsidRPr="005F77EC">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78BE18EE" w14:textId="7BBDEBD6" w:rsidR="008A0FE1" w:rsidRPr="008A0FE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8A0FE1">
              <w:rPr>
                <w:rFonts w:ascii="Calibri" w:eastAsia="Times New Roman" w:hAnsi="Calibri" w:cs="Calibri"/>
                <w:b/>
                <w:color w:val="000000"/>
                <w:lang w:eastAsia="tr-TR"/>
              </w:rPr>
              <w:t>5.04.2022</w:t>
            </w:r>
          </w:p>
        </w:tc>
        <w:tc>
          <w:tcPr>
            <w:tcW w:w="1618" w:type="dxa"/>
            <w:tcBorders>
              <w:top w:val="nil"/>
              <w:left w:val="nil"/>
              <w:bottom w:val="single" w:sz="4" w:space="0" w:color="auto"/>
              <w:right w:val="single" w:sz="4" w:space="0" w:color="auto"/>
            </w:tcBorders>
            <w:shd w:val="clear" w:color="auto" w:fill="auto"/>
            <w:noWrap/>
            <w:vAlign w:val="bottom"/>
            <w:hideMark/>
          </w:tcPr>
          <w:p w14:paraId="2FCF4B5D" w14:textId="5CF81993" w:rsidR="008A0FE1" w:rsidRPr="008A0FE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8A0FE1">
              <w:rPr>
                <w:rFonts w:ascii="Calibri" w:eastAsia="Times New Roman" w:hAnsi="Calibri" w:cs="Calibri"/>
                <w:b/>
                <w:color w:val="000000"/>
                <w:lang w:eastAsia="tr-TR"/>
              </w:rPr>
              <w:t>12.04.2022</w:t>
            </w:r>
          </w:p>
        </w:tc>
        <w:tc>
          <w:tcPr>
            <w:tcW w:w="1415" w:type="dxa"/>
            <w:tcBorders>
              <w:top w:val="nil"/>
              <w:left w:val="nil"/>
              <w:bottom w:val="single" w:sz="4" w:space="0" w:color="auto"/>
              <w:right w:val="single" w:sz="4" w:space="0" w:color="auto"/>
            </w:tcBorders>
            <w:shd w:val="clear" w:color="000000" w:fill="F2F2F2"/>
            <w:noWrap/>
            <w:vAlign w:val="bottom"/>
            <w:hideMark/>
          </w:tcPr>
          <w:p w14:paraId="3E8AEDA7" w14:textId="7881AAFD" w:rsidR="008A0FE1" w:rsidRPr="008A0FE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8A0FE1">
              <w:rPr>
                <w:rFonts w:ascii="Calibri" w:eastAsia="Times New Roman" w:hAnsi="Calibri" w:cs="Calibri"/>
                <w:b/>
                <w:color w:val="000000"/>
                <w:lang w:eastAsia="tr-TR"/>
              </w:rPr>
              <w:t>Değişim</w:t>
            </w:r>
          </w:p>
        </w:tc>
      </w:tr>
      <w:tr w:rsidR="008A0FE1" w:rsidRPr="000C5D51" w14:paraId="27A6F878"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2B789DD" w14:textId="3857D4F9"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Toplam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6309DCE" w14:textId="2C18AD09"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4.670</w:t>
            </w:r>
          </w:p>
        </w:tc>
        <w:tc>
          <w:tcPr>
            <w:tcW w:w="1618" w:type="dxa"/>
            <w:tcBorders>
              <w:top w:val="nil"/>
              <w:left w:val="nil"/>
              <w:bottom w:val="single" w:sz="4" w:space="0" w:color="auto"/>
              <w:right w:val="single" w:sz="4" w:space="0" w:color="auto"/>
            </w:tcBorders>
            <w:shd w:val="clear" w:color="auto" w:fill="auto"/>
            <w:noWrap/>
            <w:vAlign w:val="bottom"/>
            <w:hideMark/>
          </w:tcPr>
          <w:p w14:paraId="3222BC5B" w14:textId="7509BE29"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2.619</w:t>
            </w:r>
          </w:p>
        </w:tc>
        <w:tc>
          <w:tcPr>
            <w:tcW w:w="1415" w:type="dxa"/>
            <w:tcBorders>
              <w:top w:val="nil"/>
              <w:left w:val="nil"/>
              <w:bottom w:val="single" w:sz="4" w:space="0" w:color="auto"/>
              <w:right w:val="single" w:sz="4" w:space="0" w:color="auto"/>
            </w:tcBorders>
            <w:shd w:val="clear" w:color="000000" w:fill="F2F2F2"/>
            <w:noWrap/>
            <w:vAlign w:val="bottom"/>
            <w:hideMark/>
          </w:tcPr>
          <w:p w14:paraId="79A0C4B3" w14:textId="1E166AEF"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-43,92%</w:t>
            </w:r>
          </w:p>
        </w:tc>
      </w:tr>
      <w:tr w:rsidR="008A0FE1" w:rsidRPr="000C5D51" w14:paraId="77FA0CAA"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B96EDBB" w14:textId="75C8F47D"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782B0C7A" w14:textId="0D6A4672"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4.670</w:t>
            </w:r>
          </w:p>
        </w:tc>
        <w:tc>
          <w:tcPr>
            <w:tcW w:w="1618" w:type="dxa"/>
            <w:tcBorders>
              <w:top w:val="nil"/>
              <w:left w:val="nil"/>
              <w:bottom w:val="single" w:sz="4" w:space="0" w:color="auto"/>
              <w:right w:val="single" w:sz="4" w:space="0" w:color="auto"/>
            </w:tcBorders>
            <w:shd w:val="clear" w:color="auto" w:fill="auto"/>
            <w:noWrap/>
            <w:vAlign w:val="bottom"/>
            <w:hideMark/>
          </w:tcPr>
          <w:p w14:paraId="268A9397" w14:textId="1842C0D7"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2.619</w:t>
            </w:r>
          </w:p>
        </w:tc>
        <w:tc>
          <w:tcPr>
            <w:tcW w:w="1415" w:type="dxa"/>
            <w:tcBorders>
              <w:top w:val="nil"/>
              <w:left w:val="nil"/>
              <w:bottom w:val="single" w:sz="4" w:space="0" w:color="auto"/>
              <w:right w:val="single" w:sz="4" w:space="0" w:color="auto"/>
            </w:tcBorders>
            <w:shd w:val="clear" w:color="000000" w:fill="F2F2F2"/>
            <w:noWrap/>
            <w:vAlign w:val="bottom"/>
            <w:hideMark/>
          </w:tcPr>
          <w:p w14:paraId="2D4CD7A8" w14:textId="3AF2141E"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-43,92%</w:t>
            </w:r>
          </w:p>
        </w:tc>
      </w:tr>
      <w:tr w:rsidR="008A0FE1" w:rsidRPr="000C5D51" w14:paraId="3FA52DE0"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EC4BE48" w14:textId="711C67AA"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 xml:space="preserve">Yurtdışı vaka </w:t>
            </w:r>
          </w:p>
        </w:tc>
        <w:tc>
          <w:tcPr>
            <w:tcW w:w="1618" w:type="dxa"/>
            <w:tcBorders>
              <w:top w:val="nil"/>
              <w:left w:val="nil"/>
              <w:bottom w:val="single" w:sz="4" w:space="0" w:color="auto"/>
              <w:right w:val="single" w:sz="4" w:space="0" w:color="auto"/>
            </w:tcBorders>
            <w:shd w:val="clear" w:color="auto" w:fill="auto"/>
            <w:noWrap/>
            <w:vAlign w:val="bottom"/>
            <w:hideMark/>
          </w:tcPr>
          <w:p w14:paraId="6CC4B8FB" w14:textId="4D48D0D2"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0</w:t>
            </w:r>
          </w:p>
        </w:tc>
        <w:tc>
          <w:tcPr>
            <w:tcW w:w="1618" w:type="dxa"/>
            <w:tcBorders>
              <w:top w:val="nil"/>
              <w:left w:val="nil"/>
              <w:bottom w:val="single" w:sz="4" w:space="0" w:color="auto"/>
              <w:right w:val="single" w:sz="4" w:space="0" w:color="auto"/>
            </w:tcBorders>
            <w:shd w:val="clear" w:color="auto" w:fill="auto"/>
            <w:noWrap/>
            <w:vAlign w:val="bottom"/>
            <w:hideMark/>
          </w:tcPr>
          <w:p w14:paraId="51F95371" w14:textId="314618CE"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0</w:t>
            </w:r>
          </w:p>
        </w:tc>
        <w:tc>
          <w:tcPr>
            <w:tcW w:w="1415" w:type="dxa"/>
            <w:tcBorders>
              <w:top w:val="nil"/>
              <w:left w:val="nil"/>
              <w:bottom w:val="single" w:sz="4" w:space="0" w:color="auto"/>
              <w:right w:val="single" w:sz="4" w:space="0" w:color="auto"/>
            </w:tcBorders>
            <w:shd w:val="clear" w:color="000000" w:fill="F2F2F2"/>
            <w:noWrap/>
            <w:vAlign w:val="bottom"/>
            <w:hideMark/>
          </w:tcPr>
          <w:p w14:paraId="6503035F" w14:textId="4B8197E7"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0,00%</w:t>
            </w:r>
          </w:p>
        </w:tc>
      </w:tr>
      <w:tr w:rsidR="008A0FE1" w:rsidRPr="000C5D51" w14:paraId="3E8CDDAC"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EDDC676" w14:textId="27635618"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100.000 de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5D137FC5" w14:textId="4E8FAF1A"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1222,51</w:t>
            </w:r>
          </w:p>
        </w:tc>
        <w:tc>
          <w:tcPr>
            <w:tcW w:w="1618" w:type="dxa"/>
            <w:tcBorders>
              <w:top w:val="nil"/>
              <w:left w:val="nil"/>
              <w:bottom w:val="single" w:sz="4" w:space="0" w:color="auto"/>
              <w:right w:val="single" w:sz="4" w:space="0" w:color="auto"/>
            </w:tcBorders>
            <w:shd w:val="clear" w:color="auto" w:fill="auto"/>
            <w:noWrap/>
            <w:vAlign w:val="bottom"/>
            <w:hideMark/>
          </w:tcPr>
          <w:p w14:paraId="50199FC7" w14:textId="43C0A734"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685,60</w:t>
            </w:r>
          </w:p>
        </w:tc>
        <w:tc>
          <w:tcPr>
            <w:tcW w:w="1415" w:type="dxa"/>
            <w:tcBorders>
              <w:top w:val="nil"/>
              <w:left w:val="nil"/>
              <w:bottom w:val="single" w:sz="4" w:space="0" w:color="auto"/>
              <w:right w:val="single" w:sz="4" w:space="0" w:color="auto"/>
            </w:tcBorders>
            <w:shd w:val="clear" w:color="000000" w:fill="F2F2F2"/>
            <w:noWrap/>
            <w:vAlign w:val="bottom"/>
            <w:hideMark/>
          </w:tcPr>
          <w:p w14:paraId="02136EC3" w14:textId="0A157905"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-43,92%</w:t>
            </w:r>
          </w:p>
        </w:tc>
      </w:tr>
      <w:tr w:rsidR="008A0FE1" w:rsidRPr="000C5D51" w14:paraId="0BCAF00C"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D20D71E" w14:textId="7C6B7DD3"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100.000 de 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FE97D41" w14:textId="695FA479"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1222,51</w:t>
            </w:r>
          </w:p>
        </w:tc>
        <w:tc>
          <w:tcPr>
            <w:tcW w:w="1618" w:type="dxa"/>
            <w:tcBorders>
              <w:top w:val="nil"/>
              <w:left w:val="nil"/>
              <w:bottom w:val="single" w:sz="4" w:space="0" w:color="auto"/>
              <w:right w:val="single" w:sz="4" w:space="0" w:color="auto"/>
            </w:tcBorders>
            <w:shd w:val="clear" w:color="auto" w:fill="auto"/>
            <w:noWrap/>
            <w:vAlign w:val="bottom"/>
            <w:hideMark/>
          </w:tcPr>
          <w:p w14:paraId="2B76FAE9" w14:textId="48A2B42E"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685,60</w:t>
            </w:r>
          </w:p>
        </w:tc>
        <w:tc>
          <w:tcPr>
            <w:tcW w:w="1415" w:type="dxa"/>
            <w:tcBorders>
              <w:top w:val="nil"/>
              <w:left w:val="nil"/>
              <w:bottom w:val="single" w:sz="4" w:space="0" w:color="auto"/>
              <w:right w:val="single" w:sz="4" w:space="0" w:color="auto"/>
            </w:tcBorders>
            <w:shd w:val="clear" w:color="000000" w:fill="F2F2F2"/>
            <w:noWrap/>
            <w:vAlign w:val="bottom"/>
            <w:hideMark/>
          </w:tcPr>
          <w:p w14:paraId="0E847D63" w14:textId="5039C302"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-43,92%</w:t>
            </w:r>
          </w:p>
        </w:tc>
      </w:tr>
      <w:tr w:rsidR="008A0FE1" w:rsidRPr="000C5D51" w14:paraId="3F4F069D"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367AEDD" w14:textId="03EC7DAF"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Test sayısı</w:t>
            </w:r>
          </w:p>
        </w:tc>
        <w:tc>
          <w:tcPr>
            <w:tcW w:w="1618" w:type="dxa"/>
            <w:tcBorders>
              <w:top w:val="nil"/>
              <w:left w:val="nil"/>
              <w:bottom w:val="single" w:sz="4" w:space="0" w:color="auto"/>
              <w:right w:val="single" w:sz="4" w:space="0" w:color="auto"/>
            </w:tcBorders>
            <w:shd w:val="clear" w:color="auto" w:fill="auto"/>
            <w:noWrap/>
            <w:vAlign w:val="bottom"/>
            <w:hideMark/>
          </w:tcPr>
          <w:p w14:paraId="3BAC1819" w14:textId="313DCC8A"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122.616</w:t>
            </w:r>
          </w:p>
        </w:tc>
        <w:tc>
          <w:tcPr>
            <w:tcW w:w="1618" w:type="dxa"/>
            <w:tcBorders>
              <w:top w:val="nil"/>
              <w:left w:val="nil"/>
              <w:bottom w:val="single" w:sz="4" w:space="0" w:color="auto"/>
              <w:right w:val="single" w:sz="4" w:space="0" w:color="auto"/>
            </w:tcBorders>
            <w:shd w:val="clear" w:color="auto" w:fill="auto"/>
            <w:noWrap/>
            <w:vAlign w:val="bottom"/>
            <w:hideMark/>
          </w:tcPr>
          <w:p w14:paraId="54253951" w14:textId="6C97041F"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96.035</w:t>
            </w:r>
          </w:p>
        </w:tc>
        <w:tc>
          <w:tcPr>
            <w:tcW w:w="1415" w:type="dxa"/>
            <w:tcBorders>
              <w:top w:val="nil"/>
              <w:left w:val="nil"/>
              <w:bottom w:val="single" w:sz="4" w:space="0" w:color="auto"/>
              <w:right w:val="single" w:sz="4" w:space="0" w:color="auto"/>
            </w:tcBorders>
            <w:shd w:val="clear" w:color="000000" w:fill="F2F2F2"/>
            <w:noWrap/>
            <w:vAlign w:val="bottom"/>
            <w:hideMark/>
          </w:tcPr>
          <w:p w14:paraId="3314C825" w14:textId="467B563A"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-21,68%</w:t>
            </w:r>
          </w:p>
        </w:tc>
      </w:tr>
      <w:tr w:rsidR="008A0FE1" w:rsidRPr="000C5D51" w14:paraId="2AAEDDFE"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5BD8056" w14:textId="36574759"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Test pozitiflik oranı</w:t>
            </w:r>
          </w:p>
        </w:tc>
        <w:tc>
          <w:tcPr>
            <w:tcW w:w="1618" w:type="dxa"/>
            <w:tcBorders>
              <w:top w:val="nil"/>
              <w:left w:val="nil"/>
              <w:bottom w:val="single" w:sz="4" w:space="0" w:color="auto"/>
              <w:right w:val="single" w:sz="4" w:space="0" w:color="auto"/>
            </w:tcBorders>
            <w:shd w:val="clear" w:color="auto" w:fill="auto"/>
            <w:noWrap/>
            <w:vAlign w:val="bottom"/>
            <w:hideMark/>
          </w:tcPr>
          <w:p w14:paraId="61F15222" w14:textId="693B5D92"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3,81%</w:t>
            </w:r>
          </w:p>
        </w:tc>
        <w:tc>
          <w:tcPr>
            <w:tcW w:w="1618" w:type="dxa"/>
            <w:tcBorders>
              <w:top w:val="nil"/>
              <w:left w:val="nil"/>
              <w:bottom w:val="single" w:sz="4" w:space="0" w:color="auto"/>
              <w:right w:val="single" w:sz="4" w:space="0" w:color="auto"/>
            </w:tcBorders>
            <w:shd w:val="clear" w:color="auto" w:fill="auto"/>
            <w:noWrap/>
            <w:vAlign w:val="bottom"/>
            <w:hideMark/>
          </w:tcPr>
          <w:p w14:paraId="01E8DBF7" w14:textId="75149BC0"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2,72%</w:t>
            </w:r>
          </w:p>
        </w:tc>
        <w:tc>
          <w:tcPr>
            <w:tcW w:w="1415" w:type="dxa"/>
            <w:tcBorders>
              <w:top w:val="nil"/>
              <w:left w:val="nil"/>
              <w:bottom w:val="single" w:sz="4" w:space="0" w:color="auto"/>
              <w:right w:val="single" w:sz="4" w:space="0" w:color="auto"/>
            </w:tcBorders>
            <w:shd w:val="clear" w:color="000000" w:fill="F2F2F2"/>
            <w:noWrap/>
            <w:vAlign w:val="bottom"/>
            <w:hideMark/>
          </w:tcPr>
          <w:p w14:paraId="5D4B3EA3" w14:textId="75EADE5E"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-28,53%</w:t>
            </w:r>
          </w:p>
        </w:tc>
      </w:tr>
      <w:tr w:rsidR="008A0FE1" w:rsidRPr="000C5D51" w14:paraId="0A736A1B"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1871D89" w14:textId="13B21AD5"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Hastanede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0784D675" w14:textId="73979676"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46</w:t>
            </w:r>
          </w:p>
        </w:tc>
        <w:tc>
          <w:tcPr>
            <w:tcW w:w="1618" w:type="dxa"/>
            <w:tcBorders>
              <w:top w:val="nil"/>
              <w:left w:val="nil"/>
              <w:bottom w:val="single" w:sz="4" w:space="0" w:color="auto"/>
              <w:right w:val="single" w:sz="4" w:space="0" w:color="auto"/>
            </w:tcBorders>
            <w:shd w:val="clear" w:color="auto" w:fill="auto"/>
            <w:noWrap/>
            <w:vAlign w:val="bottom"/>
            <w:hideMark/>
          </w:tcPr>
          <w:p w14:paraId="0E23F723" w14:textId="1711D2D0"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38</w:t>
            </w:r>
          </w:p>
        </w:tc>
        <w:tc>
          <w:tcPr>
            <w:tcW w:w="1415" w:type="dxa"/>
            <w:tcBorders>
              <w:top w:val="nil"/>
              <w:left w:val="nil"/>
              <w:bottom w:val="single" w:sz="4" w:space="0" w:color="auto"/>
              <w:right w:val="single" w:sz="4" w:space="0" w:color="auto"/>
            </w:tcBorders>
            <w:shd w:val="clear" w:color="000000" w:fill="F2F2F2"/>
            <w:noWrap/>
            <w:vAlign w:val="bottom"/>
            <w:hideMark/>
          </w:tcPr>
          <w:p w14:paraId="14CCA8C6" w14:textId="6FB5DB16"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-17,39%</w:t>
            </w:r>
          </w:p>
        </w:tc>
      </w:tr>
      <w:tr w:rsidR="008A0FE1" w:rsidRPr="000C5D51" w14:paraId="293478EB"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8BA4DCD" w14:textId="3889414B"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Yoğun bakımda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6E476997" w14:textId="3E269FB9"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8</w:t>
            </w:r>
          </w:p>
        </w:tc>
        <w:tc>
          <w:tcPr>
            <w:tcW w:w="1618" w:type="dxa"/>
            <w:tcBorders>
              <w:top w:val="nil"/>
              <w:left w:val="nil"/>
              <w:bottom w:val="single" w:sz="4" w:space="0" w:color="auto"/>
              <w:right w:val="single" w:sz="4" w:space="0" w:color="auto"/>
            </w:tcBorders>
            <w:shd w:val="clear" w:color="auto" w:fill="auto"/>
            <w:noWrap/>
            <w:vAlign w:val="bottom"/>
            <w:hideMark/>
          </w:tcPr>
          <w:p w14:paraId="44AAC7EE" w14:textId="717EA312"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6</w:t>
            </w:r>
          </w:p>
        </w:tc>
        <w:tc>
          <w:tcPr>
            <w:tcW w:w="1415" w:type="dxa"/>
            <w:tcBorders>
              <w:top w:val="nil"/>
              <w:left w:val="nil"/>
              <w:bottom w:val="single" w:sz="4" w:space="0" w:color="auto"/>
              <w:right w:val="single" w:sz="4" w:space="0" w:color="auto"/>
            </w:tcBorders>
            <w:shd w:val="clear" w:color="000000" w:fill="F2F2F2"/>
            <w:noWrap/>
            <w:vAlign w:val="bottom"/>
            <w:hideMark/>
          </w:tcPr>
          <w:p w14:paraId="66C4DBE3" w14:textId="77C9A0E9"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-25,00%</w:t>
            </w:r>
          </w:p>
        </w:tc>
      </w:tr>
      <w:tr w:rsidR="008A0FE1" w:rsidRPr="000C5D51" w14:paraId="7218F0B6"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D0FA6F6" w14:textId="60B1994C"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Yoğun bakım oranı</w:t>
            </w:r>
          </w:p>
        </w:tc>
        <w:tc>
          <w:tcPr>
            <w:tcW w:w="1618" w:type="dxa"/>
            <w:tcBorders>
              <w:top w:val="nil"/>
              <w:left w:val="nil"/>
              <w:bottom w:val="single" w:sz="4" w:space="0" w:color="auto"/>
              <w:right w:val="single" w:sz="4" w:space="0" w:color="auto"/>
            </w:tcBorders>
            <w:shd w:val="clear" w:color="auto" w:fill="auto"/>
            <w:noWrap/>
            <w:vAlign w:val="bottom"/>
            <w:hideMark/>
          </w:tcPr>
          <w:p w14:paraId="3C85122B" w14:textId="417C3C9B"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0,12%</w:t>
            </w:r>
          </w:p>
        </w:tc>
        <w:tc>
          <w:tcPr>
            <w:tcW w:w="1618" w:type="dxa"/>
            <w:tcBorders>
              <w:top w:val="nil"/>
              <w:left w:val="nil"/>
              <w:bottom w:val="single" w:sz="4" w:space="0" w:color="auto"/>
              <w:right w:val="single" w:sz="4" w:space="0" w:color="auto"/>
            </w:tcBorders>
            <w:shd w:val="clear" w:color="auto" w:fill="auto"/>
            <w:noWrap/>
            <w:vAlign w:val="bottom"/>
            <w:hideMark/>
          </w:tcPr>
          <w:p w14:paraId="5816DD8D" w14:textId="39A0BC1B"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0,15%</w:t>
            </w:r>
          </w:p>
        </w:tc>
        <w:tc>
          <w:tcPr>
            <w:tcW w:w="1415" w:type="dxa"/>
            <w:tcBorders>
              <w:top w:val="nil"/>
              <w:left w:val="nil"/>
              <w:bottom w:val="single" w:sz="4" w:space="0" w:color="auto"/>
              <w:right w:val="single" w:sz="4" w:space="0" w:color="auto"/>
            </w:tcBorders>
            <w:shd w:val="clear" w:color="000000" w:fill="F2F2F2"/>
            <w:noWrap/>
            <w:vAlign w:val="bottom"/>
            <w:hideMark/>
          </w:tcPr>
          <w:p w14:paraId="003E5393" w14:textId="1F8027E7"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25,00%</w:t>
            </w:r>
          </w:p>
        </w:tc>
      </w:tr>
      <w:tr w:rsidR="008A0FE1" w:rsidRPr="000C5D51" w14:paraId="6488402D"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1D76CCE" w14:textId="750945D9"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Aktif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0075F847" w14:textId="735CCB49"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6705</w:t>
            </w:r>
          </w:p>
        </w:tc>
        <w:tc>
          <w:tcPr>
            <w:tcW w:w="1618" w:type="dxa"/>
            <w:tcBorders>
              <w:top w:val="nil"/>
              <w:left w:val="nil"/>
              <w:bottom w:val="single" w:sz="4" w:space="0" w:color="auto"/>
              <w:right w:val="single" w:sz="4" w:space="0" w:color="auto"/>
            </w:tcBorders>
            <w:shd w:val="clear" w:color="auto" w:fill="auto"/>
            <w:noWrap/>
            <w:vAlign w:val="bottom"/>
            <w:hideMark/>
          </w:tcPr>
          <w:p w14:paraId="48C25C50" w14:textId="0C3D920F"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3939</w:t>
            </w:r>
          </w:p>
        </w:tc>
        <w:tc>
          <w:tcPr>
            <w:tcW w:w="1415" w:type="dxa"/>
            <w:tcBorders>
              <w:top w:val="nil"/>
              <w:left w:val="nil"/>
              <w:bottom w:val="single" w:sz="4" w:space="0" w:color="auto"/>
              <w:right w:val="single" w:sz="4" w:space="0" w:color="auto"/>
            </w:tcBorders>
            <w:shd w:val="clear" w:color="000000" w:fill="F2F2F2"/>
            <w:noWrap/>
            <w:vAlign w:val="bottom"/>
            <w:hideMark/>
          </w:tcPr>
          <w:p w14:paraId="635C3C75" w14:textId="28526EC3"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-41,25%</w:t>
            </w:r>
          </w:p>
        </w:tc>
      </w:tr>
      <w:tr w:rsidR="008A0FE1" w:rsidRPr="000C5D51" w14:paraId="1859B036"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A12D8DC" w14:textId="496C6209"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Kaybedilen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01659F3" w14:textId="540D7388"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6</w:t>
            </w:r>
          </w:p>
        </w:tc>
        <w:tc>
          <w:tcPr>
            <w:tcW w:w="1618" w:type="dxa"/>
            <w:tcBorders>
              <w:top w:val="nil"/>
              <w:left w:val="nil"/>
              <w:bottom w:val="single" w:sz="4" w:space="0" w:color="auto"/>
              <w:right w:val="single" w:sz="4" w:space="0" w:color="auto"/>
            </w:tcBorders>
            <w:shd w:val="clear" w:color="auto" w:fill="auto"/>
            <w:noWrap/>
            <w:vAlign w:val="bottom"/>
            <w:hideMark/>
          </w:tcPr>
          <w:p w14:paraId="14857395" w14:textId="1FD6ABC0"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4</w:t>
            </w:r>
          </w:p>
        </w:tc>
        <w:tc>
          <w:tcPr>
            <w:tcW w:w="1415" w:type="dxa"/>
            <w:tcBorders>
              <w:top w:val="nil"/>
              <w:left w:val="nil"/>
              <w:bottom w:val="single" w:sz="4" w:space="0" w:color="auto"/>
              <w:right w:val="single" w:sz="4" w:space="0" w:color="auto"/>
            </w:tcBorders>
            <w:shd w:val="clear" w:color="000000" w:fill="F2F2F2"/>
            <w:noWrap/>
            <w:vAlign w:val="bottom"/>
            <w:hideMark/>
          </w:tcPr>
          <w:p w14:paraId="5EAFC65C" w14:textId="320A3931"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-33,33%</w:t>
            </w:r>
          </w:p>
        </w:tc>
      </w:tr>
      <w:tr w:rsidR="00A377A4" w:rsidRPr="000C5D51" w14:paraId="40E10FDB" w14:textId="77777777" w:rsidTr="00FF741B">
        <w:trPr>
          <w:trHeight w:val="354"/>
        </w:trPr>
        <w:tc>
          <w:tcPr>
            <w:tcW w:w="4534" w:type="dxa"/>
            <w:tcBorders>
              <w:top w:val="nil"/>
              <w:left w:val="nil"/>
              <w:bottom w:val="nil"/>
              <w:right w:val="nil"/>
            </w:tcBorders>
            <w:shd w:val="clear" w:color="auto" w:fill="auto"/>
            <w:noWrap/>
            <w:vAlign w:val="center"/>
            <w:hideMark/>
          </w:tcPr>
          <w:p w14:paraId="3EE1A794" w14:textId="77777777" w:rsidR="00A377A4" w:rsidRPr="000C5D51" w:rsidRDefault="00A377A4" w:rsidP="00491239">
            <w:pPr>
              <w:spacing w:after="0" w:line="240" w:lineRule="auto"/>
              <w:jc w:val="both"/>
              <w:rPr>
                <w:rFonts w:ascii="Times New Roman" w:eastAsia="Times New Roman" w:hAnsi="Times New Roman" w:cs="Times New Roman"/>
                <w:b/>
                <w:bCs/>
                <w:color w:val="000000"/>
                <w:sz w:val="24"/>
                <w:szCs w:val="24"/>
                <w:lang w:val="en-US"/>
              </w:rPr>
            </w:pPr>
          </w:p>
        </w:tc>
        <w:tc>
          <w:tcPr>
            <w:tcW w:w="1618" w:type="dxa"/>
            <w:tcBorders>
              <w:top w:val="nil"/>
              <w:left w:val="nil"/>
              <w:bottom w:val="nil"/>
              <w:right w:val="nil"/>
            </w:tcBorders>
            <w:shd w:val="clear" w:color="auto" w:fill="auto"/>
            <w:noWrap/>
            <w:vAlign w:val="center"/>
            <w:hideMark/>
          </w:tcPr>
          <w:p w14:paraId="71E6BE24" w14:textId="77777777" w:rsidR="00A377A4" w:rsidRPr="000C5D51" w:rsidRDefault="00A377A4" w:rsidP="00491239">
            <w:pPr>
              <w:spacing w:after="0" w:line="240" w:lineRule="auto"/>
              <w:jc w:val="both"/>
              <w:rPr>
                <w:rFonts w:ascii="Times New Roman" w:eastAsia="Times New Roman" w:hAnsi="Times New Roman" w:cs="Times New Roman"/>
                <w:sz w:val="24"/>
                <w:szCs w:val="24"/>
                <w:lang w:val="en-US"/>
              </w:rPr>
            </w:pPr>
          </w:p>
        </w:tc>
        <w:tc>
          <w:tcPr>
            <w:tcW w:w="1618" w:type="dxa"/>
            <w:tcBorders>
              <w:top w:val="nil"/>
              <w:left w:val="nil"/>
              <w:bottom w:val="nil"/>
              <w:right w:val="nil"/>
            </w:tcBorders>
            <w:shd w:val="clear" w:color="auto" w:fill="auto"/>
            <w:noWrap/>
            <w:vAlign w:val="center"/>
            <w:hideMark/>
          </w:tcPr>
          <w:p w14:paraId="3C196211" w14:textId="77777777" w:rsidR="00A377A4" w:rsidRPr="000C5D51" w:rsidRDefault="00A377A4" w:rsidP="00491239">
            <w:pPr>
              <w:spacing w:after="0" w:line="240" w:lineRule="auto"/>
              <w:jc w:val="both"/>
              <w:rPr>
                <w:rFonts w:ascii="Times New Roman" w:eastAsia="Times New Roman" w:hAnsi="Times New Roman" w:cs="Times New Roman"/>
                <w:sz w:val="24"/>
                <w:szCs w:val="24"/>
                <w:lang w:val="en-US"/>
              </w:rPr>
            </w:pPr>
          </w:p>
        </w:tc>
        <w:tc>
          <w:tcPr>
            <w:tcW w:w="1415" w:type="dxa"/>
            <w:tcBorders>
              <w:top w:val="nil"/>
              <w:left w:val="nil"/>
              <w:bottom w:val="nil"/>
              <w:right w:val="nil"/>
            </w:tcBorders>
            <w:shd w:val="clear" w:color="auto" w:fill="auto"/>
            <w:noWrap/>
            <w:vAlign w:val="center"/>
            <w:hideMark/>
          </w:tcPr>
          <w:p w14:paraId="34D3EABC" w14:textId="77777777" w:rsidR="00A377A4" w:rsidRPr="000C5D51" w:rsidRDefault="00A377A4" w:rsidP="00491239">
            <w:pPr>
              <w:spacing w:after="0" w:line="240" w:lineRule="auto"/>
              <w:jc w:val="both"/>
              <w:rPr>
                <w:rFonts w:ascii="Times New Roman" w:eastAsia="Times New Roman" w:hAnsi="Times New Roman" w:cs="Times New Roman"/>
                <w:sz w:val="24"/>
                <w:szCs w:val="24"/>
                <w:lang w:val="en-US"/>
              </w:rPr>
            </w:pPr>
          </w:p>
        </w:tc>
      </w:tr>
      <w:tr w:rsidR="00A377A4" w:rsidRPr="000C5D51" w14:paraId="08F76219"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2A0B12" w14:textId="77777777" w:rsidR="00A377A4" w:rsidRPr="000C5D51" w:rsidRDefault="00A377A4" w:rsidP="00491239">
            <w:pPr>
              <w:spacing w:after="0" w:line="240" w:lineRule="auto"/>
              <w:jc w:val="both"/>
              <w:rPr>
                <w:rFonts w:ascii="Times New Roman" w:eastAsia="Times New Roman" w:hAnsi="Times New Roman" w:cs="Times New Roman"/>
                <w:b/>
                <w:color w:val="000000"/>
                <w:sz w:val="24"/>
                <w:szCs w:val="24"/>
                <w:lang w:val="en-US"/>
              </w:rPr>
            </w:pPr>
            <w:r w:rsidRPr="000C5D51">
              <w:rPr>
                <w:rFonts w:ascii="Times New Roman" w:eastAsia="Times New Roman" w:hAnsi="Times New Roman" w:cs="Times New Roman"/>
                <w:b/>
                <w:color w:val="000000"/>
                <w:sz w:val="24"/>
                <w:szCs w:val="24"/>
                <w:lang w:val="en-US"/>
              </w:rPr>
              <w:t xml:space="preserve">İLÇELERİN ORTALAMA GÜNLÜK 100.000 DE VAKA SAYISI                               </w:t>
            </w:r>
          </w:p>
        </w:tc>
      </w:tr>
      <w:tr w:rsidR="008A0FE1" w:rsidRPr="000C5D51" w14:paraId="7DB7385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57B012C" w14:textId="2BCD8F9A"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2AE8AF48" w14:textId="1FF4A385" w:rsidR="008A0FE1" w:rsidRPr="008A0FE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8A0FE1">
              <w:rPr>
                <w:rFonts w:ascii="Calibri" w:eastAsia="Times New Roman" w:hAnsi="Calibri" w:cs="Calibri"/>
                <w:b/>
                <w:color w:val="000000"/>
                <w:lang w:eastAsia="tr-TR"/>
              </w:rPr>
              <w:t>5.04.2022</w:t>
            </w:r>
          </w:p>
        </w:tc>
        <w:tc>
          <w:tcPr>
            <w:tcW w:w="1618" w:type="dxa"/>
            <w:tcBorders>
              <w:top w:val="nil"/>
              <w:left w:val="nil"/>
              <w:bottom w:val="single" w:sz="4" w:space="0" w:color="auto"/>
              <w:right w:val="single" w:sz="4" w:space="0" w:color="auto"/>
            </w:tcBorders>
            <w:shd w:val="clear" w:color="auto" w:fill="auto"/>
            <w:noWrap/>
            <w:vAlign w:val="bottom"/>
            <w:hideMark/>
          </w:tcPr>
          <w:p w14:paraId="3B991CC5" w14:textId="1F8487D7" w:rsidR="008A0FE1" w:rsidRPr="008A0FE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8A0FE1">
              <w:rPr>
                <w:rFonts w:ascii="Calibri" w:eastAsia="Times New Roman" w:hAnsi="Calibri" w:cs="Calibri"/>
                <w:b/>
                <w:color w:val="000000"/>
                <w:lang w:eastAsia="tr-TR"/>
              </w:rPr>
              <w:t>12.04.2022</w:t>
            </w:r>
          </w:p>
        </w:tc>
        <w:tc>
          <w:tcPr>
            <w:tcW w:w="1415" w:type="dxa"/>
            <w:tcBorders>
              <w:top w:val="nil"/>
              <w:left w:val="nil"/>
              <w:bottom w:val="single" w:sz="4" w:space="0" w:color="auto"/>
              <w:right w:val="single" w:sz="4" w:space="0" w:color="auto"/>
            </w:tcBorders>
            <w:shd w:val="clear" w:color="000000" w:fill="F2F2F2"/>
            <w:noWrap/>
            <w:vAlign w:val="bottom"/>
            <w:hideMark/>
          </w:tcPr>
          <w:p w14:paraId="7BF19392" w14:textId="7922F4DA" w:rsidR="008A0FE1" w:rsidRPr="008A0FE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8A0FE1">
              <w:rPr>
                <w:rFonts w:ascii="Calibri" w:eastAsia="Times New Roman" w:hAnsi="Calibri" w:cs="Calibri"/>
                <w:b/>
                <w:color w:val="000000"/>
                <w:lang w:eastAsia="tr-TR"/>
              </w:rPr>
              <w:t>Değişim</w:t>
            </w:r>
          </w:p>
        </w:tc>
      </w:tr>
      <w:tr w:rsidR="008A0FE1" w:rsidRPr="000C5D51" w14:paraId="34BF87B3"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78F9DFAF" w14:textId="38A22E1E"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KKTC GENELİ</w:t>
            </w:r>
          </w:p>
        </w:tc>
        <w:tc>
          <w:tcPr>
            <w:tcW w:w="1618" w:type="dxa"/>
            <w:tcBorders>
              <w:top w:val="nil"/>
              <w:left w:val="nil"/>
              <w:bottom w:val="single" w:sz="4" w:space="0" w:color="auto"/>
              <w:right w:val="single" w:sz="4" w:space="0" w:color="auto"/>
            </w:tcBorders>
            <w:shd w:val="clear" w:color="auto" w:fill="auto"/>
            <w:noWrap/>
            <w:vAlign w:val="bottom"/>
            <w:hideMark/>
          </w:tcPr>
          <w:p w14:paraId="25073AAE" w14:textId="04DB87FD"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174,3</w:t>
            </w:r>
          </w:p>
        </w:tc>
        <w:tc>
          <w:tcPr>
            <w:tcW w:w="1618" w:type="dxa"/>
            <w:tcBorders>
              <w:top w:val="nil"/>
              <w:left w:val="nil"/>
              <w:bottom w:val="single" w:sz="4" w:space="0" w:color="auto"/>
              <w:right w:val="single" w:sz="4" w:space="0" w:color="auto"/>
            </w:tcBorders>
            <w:shd w:val="clear" w:color="auto" w:fill="auto"/>
            <w:noWrap/>
            <w:vAlign w:val="bottom"/>
            <w:hideMark/>
          </w:tcPr>
          <w:p w14:paraId="2162F3AA" w14:textId="1B4D95B8"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97,7</w:t>
            </w:r>
          </w:p>
        </w:tc>
        <w:tc>
          <w:tcPr>
            <w:tcW w:w="1415" w:type="dxa"/>
            <w:tcBorders>
              <w:top w:val="nil"/>
              <w:left w:val="nil"/>
              <w:bottom w:val="single" w:sz="4" w:space="0" w:color="auto"/>
              <w:right w:val="single" w:sz="4" w:space="0" w:color="auto"/>
            </w:tcBorders>
            <w:shd w:val="clear" w:color="000000" w:fill="F2F2F2"/>
            <w:noWrap/>
            <w:vAlign w:val="bottom"/>
            <w:hideMark/>
          </w:tcPr>
          <w:p w14:paraId="6C2A7B0D" w14:textId="554303E0"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-43,93%</w:t>
            </w:r>
          </w:p>
        </w:tc>
      </w:tr>
      <w:tr w:rsidR="008A0FE1" w:rsidRPr="000C5D51" w14:paraId="34964788"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2C5C01C" w14:textId="05BC9443"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LEFKOŞA</w:t>
            </w:r>
          </w:p>
        </w:tc>
        <w:tc>
          <w:tcPr>
            <w:tcW w:w="1618" w:type="dxa"/>
            <w:tcBorders>
              <w:top w:val="nil"/>
              <w:left w:val="nil"/>
              <w:bottom w:val="single" w:sz="4" w:space="0" w:color="auto"/>
              <w:right w:val="single" w:sz="4" w:space="0" w:color="auto"/>
            </w:tcBorders>
            <w:shd w:val="clear" w:color="auto" w:fill="auto"/>
            <w:noWrap/>
            <w:vAlign w:val="bottom"/>
            <w:hideMark/>
          </w:tcPr>
          <w:p w14:paraId="6767C318" w14:textId="77A60E0B"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226,4</w:t>
            </w:r>
          </w:p>
        </w:tc>
        <w:tc>
          <w:tcPr>
            <w:tcW w:w="1618" w:type="dxa"/>
            <w:tcBorders>
              <w:top w:val="nil"/>
              <w:left w:val="nil"/>
              <w:bottom w:val="single" w:sz="4" w:space="0" w:color="auto"/>
              <w:right w:val="single" w:sz="4" w:space="0" w:color="auto"/>
            </w:tcBorders>
            <w:shd w:val="clear" w:color="auto" w:fill="auto"/>
            <w:noWrap/>
            <w:vAlign w:val="bottom"/>
            <w:hideMark/>
          </w:tcPr>
          <w:p w14:paraId="12B45028" w14:textId="18AD77AC"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146,4</w:t>
            </w:r>
          </w:p>
        </w:tc>
        <w:tc>
          <w:tcPr>
            <w:tcW w:w="1415" w:type="dxa"/>
            <w:tcBorders>
              <w:top w:val="nil"/>
              <w:left w:val="nil"/>
              <w:bottom w:val="single" w:sz="4" w:space="0" w:color="auto"/>
              <w:right w:val="single" w:sz="4" w:space="0" w:color="auto"/>
            </w:tcBorders>
            <w:shd w:val="clear" w:color="000000" w:fill="F2F2F2"/>
            <w:noWrap/>
            <w:vAlign w:val="bottom"/>
            <w:hideMark/>
          </w:tcPr>
          <w:p w14:paraId="2A73B93E" w14:textId="6A42DB1D"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-35,34%</w:t>
            </w:r>
          </w:p>
        </w:tc>
      </w:tr>
      <w:tr w:rsidR="008A0FE1" w:rsidRPr="000C5D51" w14:paraId="0150C860"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442F53E" w14:textId="2D9CE9EB"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GAZİMAĞUSA</w:t>
            </w:r>
          </w:p>
        </w:tc>
        <w:tc>
          <w:tcPr>
            <w:tcW w:w="1618" w:type="dxa"/>
            <w:tcBorders>
              <w:top w:val="nil"/>
              <w:left w:val="nil"/>
              <w:bottom w:val="single" w:sz="4" w:space="0" w:color="auto"/>
              <w:right w:val="single" w:sz="4" w:space="0" w:color="auto"/>
            </w:tcBorders>
            <w:shd w:val="clear" w:color="auto" w:fill="auto"/>
            <w:noWrap/>
            <w:vAlign w:val="bottom"/>
            <w:hideMark/>
          </w:tcPr>
          <w:p w14:paraId="17C6EDEB" w14:textId="1B467E71"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175,6</w:t>
            </w:r>
          </w:p>
        </w:tc>
        <w:tc>
          <w:tcPr>
            <w:tcW w:w="1618" w:type="dxa"/>
            <w:tcBorders>
              <w:top w:val="nil"/>
              <w:left w:val="nil"/>
              <w:bottom w:val="single" w:sz="4" w:space="0" w:color="auto"/>
              <w:right w:val="single" w:sz="4" w:space="0" w:color="auto"/>
            </w:tcBorders>
            <w:shd w:val="clear" w:color="auto" w:fill="auto"/>
            <w:noWrap/>
            <w:vAlign w:val="bottom"/>
            <w:hideMark/>
          </w:tcPr>
          <w:p w14:paraId="45A21228" w14:textId="5391C63B"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90,2</w:t>
            </w:r>
          </w:p>
        </w:tc>
        <w:tc>
          <w:tcPr>
            <w:tcW w:w="1415" w:type="dxa"/>
            <w:tcBorders>
              <w:top w:val="nil"/>
              <w:left w:val="nil"/>
              <w:bottom w:val="single" w:sz="4" w:space="0" w:color="auto"/>
              <w:right w:val="single" w:sz="4" w:space="0" w:color="auto"/>
            </w:tcBorders>
            <w:shd w:val="clear" w:color="000000" w:fill="F2F2F2"/>
            <w:noWrap/>
            <w:vAlign w:val="bottom"/>
            <w:hideMark/>
          </w:tcPr>
          <w:p w14:paraId="759F74CD" w14:textId="20A794B1"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-48,66%</w:t>
            </w:r>
          </w:p>
        </w:tc>
      </w:tr>
      <w:tr w:rsidR="008A0FE1" w:rsidRPr="000C5D51" w14:paraId="5CD667AC"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323AD92" w14:textId="1380C3EA"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GİRNE</w:t>
            </w:r>
          </w:p>
        </w:tc>
        <w:tc>
          <w:tcPr>
            <w:tcW w:w="1618" w:type="dxa"/>
            <w:tcBorders>
              <w:top w:val="nil"/>
              <w:left w:val="nil"/>
              <w:bottom w:val="single" w:sz="4" w:space="0" w:color="auto"/>
              <w:right w:val="single" w:sz="4" w:space="0" w:color="auto"/>
            </w:tcBorders>
            <w:shd w:val="clear" w:color="auto" w:fill="auto"/>
            <w:noWrap/>
            <w:vAlign w:val="bottom"/>
            <w:hideMark/>
          </w:tcPr>
          <w:p w14:paraId="5AC67156" w14:textId="725396AE"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122,9</w:t>
            </w:r>
          </w:p>
        </w:tc>
        <w:tc>
          <w:tcPr>
            <w:tcW w:w="1618" w:type="dxa"/>
            <w:tcBorders>
              <w:top w:val="nil"/>
              <w:left w:val="nil"/>
              <w:bottom w:val="single" w:sz="4" w:space="0" w:color="auto"/>
              <w:right w:val="single" w:sz="4" w:space="0" w:color="auto"/>
            </w:tcBorders>
            <w:shd w:val="clear" w:color="auto" w:fill="auto"/>
            <w:noWrap/>
            <w:vAlign w:val="bottom"/>
            <w:hideMark/>
          </w:tcPr>
          <w:p w14:paraId="09F6D789" w14:textId="23F055C3"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67,7</w:t>
            </w:r>
          </w:p>
        </w:tc>
        <w:tc>
          <w:tcPr>
            <w:tcW w:w="1415" w:type="dxa"/>
            <w:tcBorders>
              <w:top w:val="nil"/>
              <w:left w:val="nil"/>
              <w:bottom w:val="single" w:sz="4" w:space="0" w:color="auto"/>
              <w:right w:val="single" w:sz="4" w:space="0" w:color="auto"/>
            </w:tcBorders>
            <w:shd w:val="clear" w:color="000000" w:fill="F2F2F2"/>
            <w:noWrap/>
            <w:vAlign w:val="bottom"/>
            <w:hideMark/>
          </w:tcPr>
          <w:p w14:paraId="5DB7521F" w14:textId="48501A3D"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-44,88%</w:t>
            </w:r>
          </w:p>
        </w:tc>
      </w:tr>
      <w:tr w:rsidR="008A0FE1" w:rsidRPr="000C5D51" w14:paraId="5A135BE7"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854075B" w14:textId="0553277F"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İSKELE</w:t>
            </w:r>
          </w:p>
        </w:tc>
        <w:tc>
          <w:tcPr>
            <w:tcW w:w="1618" w:type="dxa"/>
            <w:tcBorders>
              <w:top w:val="nil"/>
              <w:left w:val="nil"/>
              <w:bottom w:val="single" w:sz="4" w:space="0" w:color="auto"/>
              <w:right w:val="single" w:sz="4" w:space="0" w:color="auto"/>
            </w:tcBorders>
            <w:shd w:val="clear" w:color="auto" w:fill="auto"/>
            <w:noWrap/>
            <w:vAlign w:val="bottom"/>
            <w:hideMark/>
          </w:tcPr>
          <w:p w14:paraId="3AAAE7AE" w14:textId="557C527A"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150,9</w:t>
            </w:r>
          </w:p>
        </w:tc>
        <w:tc>
          <w:tcPr>
            <w:tcW w:w="1618" w:type="dxa"/>
            <w:tcBorders>
              <w:top w:val="nil"/>
              <w:left w:val="nil"/>
              <w:bottom w:val="single" w:sz="4" w:space="0" w:color="auto"/>
              <w:right w:val="single" w:sz="4" w:space="0" w:color="auto"/>
            </w:tcBorders>
            <w:shd w:val="clear" w:color="auto" w:fill="auto"/>
            <w:noWrap/>
            <w:vAlign w:val="bottom"/>
            <w:hideMark/>
          </w:tcPr>
          <w:p w14:paraId="4986CBD6" w14:textId="2838E237"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39,4</w:t>
            </w:r>
          </w:p>
        </w:tc>
        <w:tc>
          <w:tcPr>
            <w:tcW w:w="1415" w:type="dxa"/>
            <w:tcBorders>
              <w:top w:val="nil"/>
              <w:left w:val="nil"/>
              <w:bottom w:val="single" w:sz="4" w:space="0" w:color="auto"/>
              <w:right w:val="single" w:sz="4" w:space="0" w:color="auto"/>
            </w:tcBorders>
            <w:shd w:val="clear" w:color="000000" w:fill="F2F2F2"/>
            <w:noWrap/>
            <w:vAlign w:val="bottom"/>
            <w:hideMark/>
          </w:tcPr>
          <w:p w14:paraId="5346B179" w14:textId="44AEF7DE"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-73,89%</w:t>
            </w:r>
          </w:p>
        </w:tc>
      </w:tr>
      <w:tr w:rsidR="008A0FE1" w:rsidRPr="000C5D51" w14:paraId="4F33AEE1"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3B98ACE" w14:textId="34911349"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GÜZELYURT</w:t>
            </w:r>
          </w:p>
        </w:tc>
        <w:tc>
          <w:tcPr>
            <w:tcW w:w="1618" w:type="dxa"/>
            <w:tcBorders>
              <w:top w:val="nil"/>
              <w:left w:val="nil"/>
              <w:bottom w:val="single" w:sz="4" w:space="0" w:color="auto"/>
              <w:right w:val="single" w:sz="4" w:space="0" w:color="auto"/>
            </w:tcBorders>
            <w:shd w:val="clear" w:color="auto" w:fill="auto"/>
            <w:noWrap/>
            <w:vAlign w:val="bottom"/>
            <w:hideMark/>
          </w:tcPr>
          <w:p w14:paraId="700ECB2A" w14:textId="047F7814"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158,4</w:t>
            </w:r>
          </w:p>
        </w:tc>
        <w:tc>
          <w:tcPr>
            <w:tcW w:w="1618" w:type="dxa"/>
            <w:tcBorders>
              <w:top w:val="nil"/>
              <w:left w:val="nil"/>
              <w:bottom w:val="single" w:sz="4" w:space="0" w:color="auto"/>
              <w:right w:val="single" w:sz="4" w:space="0" w:color="auto"/>
            </w:tcBorders>
            <w:shd w:val="clear" w:color="auto" w:fill="auto"/>
            <w:noWrap/>
            <w:vAlign w:val="bottom"/>
            <w:hideMark/>
          </w:tcPr>
          <w:p w14:paraId="0294EB4B" w14:textId="6F0D572B"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76,2</w:t>
            </w:r>
          </w:p>
        </w:tc>
        <w:tc>
          <w:tcPr>
            <w:tcW w:w="1415" w:type="dxa"/>
            <w:tcBorders>
              <w:top w:val="nil"/>
              <w:left w:val="nil"/>
              <w:bottom w:val="single" w:sz="4" w:space="0" w:color="auto"/>
              <w:right w:val="single" w:sz="4" w:space="0" w:color="auto"/>
            </w:tcBorders>
            <w:shd w:val="clear" w:color="000000" w:fill="F2F2F2"/>
            <w:noWrap/>
            <w:vAlign w:val="bottom"/>
            <w:hideMark/>
          </w:tcPr>
          <w:p w14:paraId="2613586A" w14:textId="45EDC0E3"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-51,89%</w:t>
            </w:r>
          </w:p>
        </w:tc>
      </w:tr>
      <w:tr w:rsidR="008A0FE1" w:rsidRPr="000C5D51" w14:paraId="23E27983" w14:textId="77777777" w:rsidTr="006B26D0">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CC8CC73" w14:textId="1EE6635B"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LEFKE</w:t>
            </w:r>
          </w:p>
        </w:tc>
        <w:tc>
          <w:tcPr>
            <w:tcW w:w="1618" w:type="dxa"/>
            <w:tcBorders>
              <w:top w:val="nil"/>
              <w:left w:val="nil"/>
              <w:bottom w:val="single" w:sz="4" w:space="0" w:color="auto"/>
              <w:right w:val="single" w:sz="4" w:space="0" w:color="auto"/>
            </w:tcBorders>
            <w:shd w:val="clear" w:color="auto" w:fill="auto"/>
            <w:noWrap/>
            <w:vAlign w:val="bottom"/>
            <w:hideMark/>
          </w:tcPr>
          <w:p w14:paraId="0E582209" w14:textId="14238A6D"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118,8</w:t>
            </w:r>
          </w:p>
        </w:tc>
        <w:tc>
          <w:tcPr>
            <w:tcW w:w="1618" w:type="dxa"/>
            <w:tcBorders>
              <w:top w:val="nil"/>
              <w:left w:val="nil"/>
              <w:bottom w:val="single" w:sz="4" w:space="0" w:color="auto"/>
              <w:right w:val="single" w:sz="4" w:space="0" w:color="auto"/>
            </w:tcBorders>
            <w:shd w:val="clear" w:color="auto" w:fill="auto"/>
            <w:noWrap/>
            <w:vAlign w:val="bottom"/>
            <w:hideMark/>
          </w:tcPr>
          <w:p w14:paraId="661E66F8" w14:textId="489E33D9" w:rsidR="008A0FE1" w:rsidRPr="000C5D51" w:rsidRDefault="008A0FE1" w:rsidP="008A0FE1">
            <w:pPr>
              <w:spacing w:after="0" w:line="240" w:lineRule="auto"/>
              <w:jc w:val="both"/>
              <w:rPr>
                <w:rFonts w:ascii="Times New Roman" w:eastAsia="Times New Roman" w:hAnsi="Times New Roman" w:cs="Times New Roman"/>
                <w:color w:val="000000"/>
                <w:sz w:val="24"/>
                <w:szCs w:val="24"/>
                <w:lang w:eastAsia="tr-TR"/>
              </w:rPr>
            </w:pPr>
            <w:r w:rsidRPr="005F77EC">
              <w:rPr>
                <w:rFonts w:ascii="Calibri" w:eastAsia="Times New Roman" w:hAnsi="Calibri" w:cs="Calibri"/>
                <w:color w:val="000000"/>
                <w:lang w:eastAsia="tr-TR"/>
              </w:rPr>
              <w:t>67,0</w:t>
            </w:r>
          </w:p>
        </w:tc>
        <w:tc>
          <w:tcPr>
            <w:tcW w:w="1415" w:type="dxa"/>
            <w:tcBorders>
              <w:top w:val="nil"/>
              <w:left w:val="nil"/>
              <w:bottom w:val="single" w:sz="4" w:space="0" w:color="auto"/>
              <w:right w:val="single" w:sz="4" w:space="0" w:color="auto"/>
            </w:tcBorders>
            <w:shd w:val="clear" w:color="000000" w:fill="F2F2F2"/>
            <w:noWrap/>
            <w:vAlign w:val="bottom"/>
            <w:hideMark/>
          </w:tcPr>
          <w:p w14:paraId="37611EAC" w14:textId="131C8D0A" w:rsidR="008A0FE1" w:rsidRPr="000C5D51" w:rsidRDefault="008A0FE1" w:rsidP="008A0FE1">
            <w:pPr>
              <w:spacing w:after="0" w:line="240" w:lineRule="auto"/>
              <w:jc w:val="both"/>
              <w:rPr>
                <w:rFonts w:ascii="Times New Roman" w:eastAsia="Times New Roman" w:hAnsi="Times New Roman" w:cs="Times New Roman"/>
                <w:b/>
                <w:bCs/>
                <w:color w:val="000000"/>
                <w:sz w:val="24"/>
                <w:szCs w:val="24"/>
                <w:lang w:eastAsia="tr-TR"/>
              </w:rPr>
            </w:pPr>
            <w:r w:rsidRPr="005F77EC">
              <w:rPr>
                <w:rFonts w:ascii="Calibri" w:eastAsia="Times New Roman" w:hAnsi="Calibri" w:cs="Calibri"/>
                <w:b/>
                <w:bCs/>
                <w:color w:val="000000"/>
                <w:lang w:eastAsia="tr-TR"/>
              </w:rPr>
              <w:t>-43,58%</w:t>
            </w:r>
          </w:p>
        </w:tc>
      </w:tr>
    </w:tbl>
    <w:p w14:paraId="00725C0B" w14:textId="264C3AAE" w:rsidR="00EE0FD5" w:rsidRPr="000C5D51" w:rsidRDefault="00EE0FD5" w:rsidP="00491239">
      <w:pPr>
        <w:ind w:left="360"/>
        <w:jc w:val="both"/>
        <w:rPr>
          <w:rFonts w:ascii="Times New Roman" w:hAnsi="Times New Roman" w:cs="Times New Roman"/>
          <w:b/>
          <w:sz w:val="24"/>
          <w:szCs w:val="24"/>
        </w:rPr>
      </w:pPr>
    </w:p>
    <w:p w14:paraId="6DFA55E4" w14:textId="77777777" w:rsidR="00F51D62" w:rsidRPr="000C5D51" w:rsidRDefault="00F51D62" w:rsidP="00491239">
      <w:pPr>
        <w:spacing w:after="0"/>
        <w:jc w:val="both"/>
        <w:rPr>
          <w:rFonts w:ascii="Times New Roman" w:hAnsi="Times New Roman" w:cs="Times New Roman"/>
          <w:b/>
          <w:sz w:val="24"/>
          <w:szCs w:val="24"/>
        </w:rPr>
      </w:pPr>
    </w:p>
    <w:p w14:paraId="44BFB3ED" w14:textId="6C9C60EB" w:rsidR="000C5D51" w:rsidRDefault="000C5D51" w:rsidP="00491239">
      <w:pPr>
        <w:spacing w:after="0"/>
        <w:ind w:left="2832" w:firstLine="708"/>
        <w:jc w:val="both"/>
        <w:rPr>
          <w:rFonts w:ascii="Times New Roman" w:hAnsi="Times New Roman" w:cs="Times New Roman"/>
          <w:b/>
          <w:sz w:val="24"/>
          <w:szCs w:val="24"/>
        </w:rPr>
      </w:pPr>
    </w:p>
    <w:p w14:paraId="463EFEC6" w14:textId="17F0B99D" w:rsidR="0093033F" w:rsidRDefault="0093033F" w:rsidP="00491239">
      <w:pPr>
        <w:spacing w:after="0"/>
        <w:ind w:left="2832" w:firstLine="708"/>
        <w:jc w:val="both"/>
        <w:rPr>
          <w:rFonts w:ascii="Times New Roman" w:hAnsi="Times New Roman" w:cs="Times New Roman"/>
          <w:b/>
          <w:sz w:val="24"/>
          <w:szCs w:val="24"/>
        </w:rPr>
      </w:pPr>
    </w:p>
    <w:p w14:paraId="090D7390" w14:textId="4F496CC1" w:rsidR="0093033F" w:rsidRDefault="0093033F" w:rsidP="00491239">
      <w:pPr>
        <w:spacing w:after="0"/>
        <w:ind w:left="2832" w:firstLine="708"/>
        <w:jc w:val="both"/>
        <w:rPr>
          <w:rFonts w:ascii="Times New Roman" w:hAnsi="Times New Roman" w:cs="Times New Roman"/>
          <w:b/>
          <w:sz w:val="24"/>
          <w:szCs w:val="24"/>
        </w:rPr>
      </w:pPr>
    </w:p>
    <w:p w14:paraId="4EDDF9B6" w14:textId="76AF6486" w:rsidR="0093033F" w:rsidRDefault="0093033F" w:rsidP="00491239">
      <w:pPr>
        <w:spacing w:after="0"/>
        <w:ind w:left="2832" w:firstLine="708"/>
        <w:jc w:val="both"/>
        <w:rPr>
          <w:rFonts w:ascii="Times New Roman" w:hAnsi="Times New Roman" w:cs="Times New Roman"/>
          <w:b/>
          <w:sz w:val="24"/>
          <w:szCs w:val="24"/>
        </w:rPr>
      </w:pPr>
    </w:p>
    <w:p w14:paraId="41B06583" w14:textId="0ACC6C09" w:rsidR="0093033F" w:rsidRDefault="0093033F" w:rsidP="00491239">
      <w:pPr>
        <w:spacing w:after="0"/>
        <w:ind w:left="2832" w:firstLine="708"/>
        <w:jc w:val="both"/>
        <w:rPr>
          <w:rFonts w:ascii="Times New Roman" w:hAnsi="Times New Roman" w:cs="Times New Roman"/>
          <w:b/>
          <w:sz w:val="24"/>
          <w:szCs w:val="24"/>
        </w:rPr>
      </w:pPr>
    </w:p>
    <w:p w14:paraId="5F594A64" w14:textId="63422B1A" w:rsidR="0093033F" w:rsidRDefault="0093033F" w:rsidP="00491239">
      <w:pPr>
        <w:spacing w:after="0"/>
        <w:ind w:left="2832" w:firstLine="708"/>
        <w:jc w:val="both"/>
        <w:rPr>
          <w:rFonts w:ascii="Times New Roman" w:hAnsi="Times New Roman" w:cs="Times New Roman"/>
          <w:b/>
          <w:sz w:val="24"/>
          <w:szCs w:val="24"/>
        </w:rPr>
      </w:pPr>
    </w:p>
    <w:p w14:paraId="7C7C755C" w14:textId="77777777" w:rsidR="0093033F" w:rsidRDefault="0093033F" w:rsidP="00491239">
      <w:pPr>
        <w:spacing w:after="0"/>
        <w:ind w:left="2832" w:firstLine="708"/>
        <w:jc w:val="both"/>
        <w:rPr>
          <w:rFonts w:ascii="Times New Roman" w:hAnsi="Times New Roman" w:cs="Times New Roman"/>
          <w:b/>
          <w:sz w:val="24"/>
          <w:szCs w:val="24"/>
        </w:rPr>
      </w:pPr>
    </w:p>
    <w:p w14:paraId="72A61146" w14:textId="77777777" w:rsidR="007C7426" w:rsidRDefault="007C7426" w:rsidP="007C7426">
      <w:pPr>
        <w:spacing w:after="0"/>
        <w:jc w:val="both"/>
        <w:rPr>
          <w:rFonts w:ascii="Times New Roman" w:hAnsi="Times New Roman" w:cs="Times New Roman"/>
          <w:b/>
          <w:sz w:val="24"/>
          <w:szCs w:val="24"/>
        </w:rPr>
      </w:pPr>
    </w:p>
    <w:p w14:paraId="3FD9AC77" w14:textId="37D14738" w:rsidR="006A7239" w:rsidRPr="00A32EDF" w:rsidRDefault="006A7239" w:rsidP="007C7426">
      <w:pPr>
        <w:spacing w:after="0"/>
        <w:ind w:left="3540" w:firstLine="708"/>
        <w:jc w:val="both"/>
        <w:rPr>
          <w:rFonts w:ascii="Times New Roman" w:hAnsi="Times New Roman" w:cs="Times New Roman"/>
          <w:b/>
          <w:sz w:val="24"/>
          <w:szCs w:val="24"/>
        </w:rPr>
      </w:pPr>
      <w:r w:rsidRPr="00A32EDF">
        <w:rPr>
          <w:rFonts w:ascii="Times New Roman" w:hAnsi="Times New Roman" w:cs="Times New Roman"/>
          <w:b/>
          <w:sz w:val="24"/>
          <w:szCs w:val="24"/>
        </w:rPr>
        <w:lastRenderedPageBreak/>
        <w:t>KARARLAR</w:t>
      </w:r>
    </w:p>
    <w:p w14:paraId="5508CAEC" w14:textId="77777777" w:rsidR="000C5D51" w:rsidRDefault="00A37AB2" w:rsidP="00491239">
      <w:pPr>
        <w:spacing w:after="0"/>
        <w:jc w:val="both"/>
        <w:rPr>
          <w:rFonts w:ascii="Times New Roman" w:hAnsi="Times New Roman" w:cs="Times New Roman"/>
          <w:b/>
          <w:sz w:val="24"/>
          <w:szCs w:val="24"/>
        </w:rPr>
      </w:pPr>
      <w:r w:rsidRPr="000C5D51">
        <w:rPr>
          <w:rFonts w:ascii="Times New Roman" w:hAnsi="Times New Roman" w:cs="Times New Roman"/>
          <w:b/>
          <w:sz w:val="24"/>
          <w:szCs w:val="24"/>
        </w:rPr>
        <w:t xml:space="preserve">     </w:t>
      </w:r>
    </w:p>
    <w:p w14:paraId="4F985FCE" w14:textId="035478F7" w:rsidR="00A37AB2" w:rsidRPr="00EB7EF6" w:rsidRDefault="006A7239" w:rsidP="00491239">
      <w:pPr>
        <w:pStyle w:val="ListeParagraf"/>
        <w:numPr>
          <w:ilvl w:val="0"/>
          <w:numId w:val="27"/>
        </w:numPr>
        <w:spacing w:after="0"/>
        <w:jc w:val="both"/>
        <w:rPr>
          <w:rFonts w:ascii="Times New Roman" w:hAnsi="Times New Roman" w:cs="Times New Roman"/>
          <w:b/>
          <w:sz w:val="24"/>
          <w:szCs w:val="24"/>
        </w:rPr>
      </w:pPr>
      <w:r w:rsidRPr="007C7426">
        <w:rPr>
          <w:rFonts w:ascii="Times New Roman" w:hAnsi="Times New Roman" w:cs="Times New Roman"/>
          <w:b/>
          <w:sz w:val="24"/>
          <w:szCs w:val="24"/>
        </w:rPr>
        <w:t>ÜLKEYE GİRİŞ</w:t>
      </w:r>
      <w:r w:rsidR="00FB0682" w:rsidRPr="007C7426">
        <w:rPr>
          <w:rFonts w:ascii="Times New Roman" w:hAnsi="Times New Roman" w:cs="Times New Roman"/>
          <w:b/>
          <w:sz w:val="24"/>
          <w:szCs w:val="24"/>
        </w:rPr>
        <w:t xml:space="preserve"> İLE İLGİLİ KARARLAR </w:t>
      </w:r>
      <w:r w:rsidR="00A37AB2" w:rsidRPr="007C7426">
        <w:rPr>
          <w:rFonts w:ascii="Times New Roman" w:hAnsi="Times New Roman" w:cs="Times New Roman"/>
          <w:b/>
          <w:sz w:val="24"/>
          <w:szCs w:val="24"/>
        </w:rPr>
        <w:t xml:space="preserve"> </w:t>
      </w:r>
    </w:p>
    <w:p w14:paraId="20289256" w14:textId="0ACBB699" w:rsidR="007621E7" w:rsidRPr="007C7426" w:rsidRDefault="00F25805" w:rsidP="007C7426">
      <w:pPr>
        <w:pStyle w:val="ListeParagraf"/>
        <w:numPr>
          <w:ilvl w:val="0"/>
          <w:numId w:val="28"/>
        </w:numPr>
        <w:spacing w:after="160" w:line="259" w:lineRule="auto"/>
        <w:jc w:val="both"/>
        <w:rPr>
          <w:rFonts w:ascii="Times New Roman" w:hAnsi="Times New Roman" w:cs="Times New Roman"/>
          <w:b/>
          <w:bCs/>
          <w:sz w:val="24"/>
          <w:szCs w:val="24"/>
        </w:rPr>
      </w:pPr>
      <w:r w:rsidRPr="007C7426">
        <w:rPr>
          <w:rFonts w:ascii="Times New Roman" w:hAnsi="Times New Roman" w:cs="Times New Roman"/>
          <w:b/>
          <w:bCs/>
          <w:sz w:val="24"/>
          <w:szCs w:val="24"/>
        </w:rPr>
        <w:t xml:space="preserve">Aşılı veya hastalığı geçirmiş </w:t>
      </w:r>
      <w:r w:rsidR="007C7426">
        <w:rPr>
          <w:rFonts w:ascii="Times New Roman" w:hAnsi="Times New Roman" w:cs="Times New Roman"/>
          <w:b/>
          <w:bCs/>
          <w:sz w:val="24"/>
          <w:szCs w:val="24"/>
        </w:rPr>
        <w:t>kişiler;</w:t>
      </w:r>
      <w:r w:rsidRPr="007C7426">
        <w:rPr>
          <w:rFonts w:ascii="Times New Roman" w:hAnsi="Times New Roman" w:cs="Times New Roman"/>
          <w:b/>
          <w:sz w:val="24"/>
          <w:szCs w:val="24"/>
        </w:rPr>
        <w:t xml:space="preserve"> </w:t>
      </w:r>
      <w:r w:rsidRPr="007C7426">
        <w:rPr>
          <w:rFonts w:ascii="Times New Roman" w:hAnsi="Times New Roman" w:cs="Times New Roman"/>
          <w:sz w:val="24"/>
          <w:szCs w:val="24"/>
        </w:rPr>
        <w:t xml:space="preserve">ülkeye </w:t>
      </w:r>
      <w:r w:rsidR="002A4BD3" w:rsidRPr="007C7426">
        <w:rPr>
          <w:rFonts w:ascii="Times New Roman" w:hAnsi="Times New Roman" w:cs="Times New Roman"/>
          <w:sz w:val="24"/>
          <w:szCs w:val="24"/>
        </w:rPr>
        <w:t>karantinasız ve</w:t>
      </w:r>
      <w:r w:rsidR="00FB0682" w:rsidRPr="007C7426">
        <w:rPr>
          <w:rFonts w:ascii="Times New Roman" w:hAnsi="Times New Roman" w:cs="Times New Roman"/>
          <w:sz w:val="24"/>
          <w:szCs w:val="24"/>
        </w:rPr>
        <w:t xml:space="preserve"> </w:t>
      </w:r>
      <w:r w:rsidR="00FB0682" w:rsidRPr="007C7426">
        <w:rPr>
          <w:rFonts w:ascii="Times New Roman" w:hAnsi="Times New Roman" w:cs="Times New Roman"/>
          <w:color w:val="000000" w:themeColor="text1"/>
          <w:sz w:val="24"/>
          <w:szCs w:val="24"/>
        </w:rPr>
        <w:t>testsiz</w:t>
      </w:r>
      <w:r w:rsidR="00FB0682" w:rsidRPr="007C7426">
        <w:rPr>
          <w:rFonts w:ascii="Times New Roman" w:hAnsi="Times New Roman" w:cs="Times New Roman"/>
          <w:color w:val="FF0000"/>
          <w:sz w:val="24"/>
          <w:szCs w:val="24"/>
        </w:rPr>
        <w:t xml:space="preserve"> </w:t>
      </w:r>
      <w:r w:rsidRPr="007C7426">
        <w:rPr>
          <w:rFonts w:ascii="Times New Roman" w:hAnsi="Times New Roman" w:cs="Times New Roman"/>
          <w:sz w:val="24"/>
          <w:szCs w:val="24"/>
        </w:rPr>
        <w:t>girebilecektir</w:t>
      </w:r>
      <w:r w:rsidR="00A27C58" w:rsidRPr="007C7426">
        <w:rPr>
          <w:rFonts w:ascii="Times New Roman" w:hAnsi="Times New Roman" w:cs="Times New Roman"/>
          <w:b/>
          <w:sz w:val="24"/>
          <w:szCs w:val="24"/>
        </w:rPr>
        <w:t>.</w:t>
      </w:r>
    </w:p>
    <w:p w14:paraId="05C15312" w14:textId="2647EE8F" w:rsidR="007C7426" w:rsidRPr="007C7426" w:rsidRDefault="007B2BDE" w:rsidP="007B2BDE">
      <w:pPr>
        <w:spacing w:after="160" w:line="259" w:lineRule="auto"/>
        <w:jc w:val="both"/>
        <w:rPr>
          <w:rFonts w:ascii="Times New Roman" w:hAnsi="Times New Roman" w:cs="Times New Roman"/>
          <w:i/>
          <w:iCs/>
          <w:sz w:val="24"/>
          <w:szCs w:val="24"/>
        </w:rPr>
      </w:pPr>
      <w:r w:rsidRPr="007C7426">
        <w:rPr>
          <w:rFonts w:ascii="Times New Roman" w:hAnsi="Times New Roman" w:cs="Times New Roman"/>
          <w:i/>
          <w:iCs/>
          <w:sz w:val="24"/>
          <w:szCs w:val="24"/>
        </w:rPr>
        <w:t xml:space="preserve">* </w:t>
      </w:r>
      <w:r w:rsidR="002A4BD3" w:rsidRPr="007C7426">
        <w:rPr>
          <w:rFonts w:ascii="Times New Roman" w:hAnsi="Times New Roman" w:cs="Times New Roman"/>
          <w:i/>
          <w:iCs/>
          <w:sz w:val="24"/>
          <w:szCs w:val="24"/>
        </w:rPr>
        <w:t>Aşılı</w:t>
      </w:r>
      <w:r w:rsidRPr="007C7426">
        <w:rPr>
          <w:rFonts w:ascii="Times New Roman" w:hAnsi="Times New Roman" w:cs="Times New Roman"/>
          <w:i/>
          <w:iCs/>
          <w:sz w:val="24"/>
          <w:szCs w:val="24"/>
        </w:rPr>
        <w:t xml:space="preserve"> ve hastalığı geçirmiş</w:t>
      </w:r>
      <w:r w:rsidR="007621E7" w:rsidRPr="007C7426">
        <w:rPr>
          <w:rFonts w:ascii="Times New Roman" w:hAnsi="Times New Roman" w:cs="Times New Roman"/>
          <w:i/>
          <w:iCs/>
          <w:sz w:val="24"/>
          <w:szCs w:val="24"/>
        </w:rPr>
        <w:t xml:space="preserve"> kişi</w:t>
      </w:r>
      <w:r w:rsidR="007621E7" w:rsidRPr="007C7426">
        <w:rPr>
          <w:rFonts w:ascii="Times New Roman" w:hAnsi="Times New Roman" w:cs="Times New Roman"/>
          <w:bCs/>
          <w:i/>
          <w:iCs/>
          <w:sz w:val="24"/>
          <w:szCs w:val="24"/>
        </w:rPr>
        <w:t xml:space="preserve"> </w:t>
      </w:r>
      <w:r w:rsidR="007621E7" w:rsidRPr="007C7426">
        <w:rPr>
          <w:rFonts w:ascii="Times New Roman" w:hAnsi="Times New Roman" w:cs="Times New Roman"/>
          <w:i/>
          <w:iCs/>
          <w:sz w:val="24"/>
          <w:szCs w:val="24"/>
        </w:rPr>
        <w:t>tanımı aşağıda belirtilmiştir</w:t>
      </w:r>
      <w:r w:rsidR="007C7426" w:rsidRPr="007C7426">
        <w:rPr>
          <w:rFonts w:ascii="Times New Roman" w:hAnsi="Times New Roman" w:cs="Times New Roman"/>
          <w:i/>
          <w:iCs/>
          <w:sz w:val="24"/>
          <w:szCs w:val="24"/>
        </w:rPr>
        <w:t>.</w:t>
      </w:r>
    </w:p>
    <w:p w14:paraId="7CD03A11" w14:textId="2D69E459" w:rsidR="00EB7EF6" w:rsidRPr="00EB7EF6" w:rsidRDefault="00F25805" w:rsidP="00EB7EF6">
      <w:pPr>
        <w:pStyle w:val="ListeParagraf"/>
        <w:numPr>
          <w:ilvl w:val="0"/>
          <w:numId w:val="28"/>
        </w:numPr>
        <w:spacing w:after="160" w:line="259" w:lineRule="auto"/>
        <w:jc w:val="both"/>
        <w:rPr>
          <w:rFonts w:ascii="Times New Roman" w:hAnsi="Times New Roman" w:cs="Times New Roman"/>
          <w:b/>
          <w:i/>
          <w:iCs/>
          <w:sz w:val="24"/>
          <w:szCs w:val="24"/>
        </w:rPr>
      </w:pPr>
      <w:r w:rsidRPr="007C7426">
        <w:rPr>
          <w:rFonts w:ascii="Times New Roman" w:hAnsi="Times New Roman" w:cs="Times New Roman"/>
          <w:b/>
          <w:bCs/>
          <w:sz w:val="24"/>
          <w:szCs w:val="24"/>
        </w:rPr>
        <w:t>Aşısız kişiler</w:t>
      </w:r>
      <w:r w:rsidR="007C7426">
        <w:rPr>
          <w:rFonts w:ascii="Times New Roman" w:hAnsi="Times New Roman" w:cs="Times New Roman"/>
          <w:b/>
          <w:bCs/>
          <w:sz w:val="24"/>
          <w:szCs w:val="24"/>
        </w:rPr>
        <w:t>;</w:t>
      </w:r>
      <w:r w:rsidRPr="007C7426">
        <w:rPr>
          <w:rFonts w:ascii="Times New Roman" w:hAnsi="Times New Roman" w:cs="Times New Roman"/>
          <w:b/>
          <w:bCs/>
          <w:sz w:val="24"/>
          <w:szCs w:val="24"/>
        </w:rPr>
        <w:t xml:space="preserve"> </w:t>
      </w:r>
      <w:r w:rsidR="000860EA" w:rsidRPr="007C7426">
        <w:rPr>
          <w:rFonts w:ascii="Times New Roman" w:hAnsi="Times New Roman" w:cs="Times New Roman"/>
          <w:sz w:val="24"/>
          <w:szCs w:val="24"/>
        </w:rPr>
        <w:t>Yolculuk</w:t>
      </w:r>
      <w:r w:rsidR="00D10367" w:rsidRPr="007C7426">
        <w:rPr>
          <w:rFonts w:ascii="Times New Roman" w:hAnsi="Times New Roman" w:cs="Times New Roman"/>
          <w:sz w:val="24"/>
          <w:szCs w:val="24"/>
        </w:rPr>
        <w:t xml:space="preserve"> öncesi son 72 saat </w:t>
      </w:r>
      <w:r w:rsidRPr="007C7426">
        <w:rPr>
          <w:rFonts w:ascii="Times New Roman" w:hAnsi="Times New Roman" w:cs="Times New Roman"/>
          <w:sz w:val="24"/>
          <w:szCs w:val="24"/>
        </w:rPr>
        <w:t xml:space="preserve">içinde yapılmış </w:t>
      </w:r>
      <w:r w:rsidR="00D10367" w:rsidRPr="007C7426">
        <w:rPr>
          <w:rFonts w:ascii="Times New Roman" w:hAnsi="Times New Roman" w:cs="Times New Roman"/>
          <w:sz w:val="24"/>
          <w:szCs w:val="24"/>
        </w:rPr>
        <w:t>negatif PCR</w:t>
      </w:r>
      <w:r w:rsidRPr="007C7426">
        <w:rPr>
          <w:rFonts w:ascii="Times New Roman" w:hAnsi="Times New Roman" w:cs="Times New Roman"/>
          <w:sz w:val="24"/>
          <w:szCs w:val="24"/>
        </w:rPr>
        <w:t xml:space="preserve"> </w:t>
      </w:r>
      <w:r w:rsidR="00D10367" w:rsidRPr="007C7426">
        <w:rPr>
          <w:rFonts w:ascii="Times New Roman" w:hAnsi="Times New Roman" w:cs="Times New Roman"/>
          <w:sz w:val="24"/>
          <w:szCs w:val="24"/>
        </w:rPr>
        <w:t xml:space="preserve">veya </w:t>
      </w:r>
      <w:r w:rsidR="00CB18D3" w:rsidRPr="007C7426">
        <w:rPr>
          <w:rFonts w:ascii="Times New Roman" w:hAnsi="Times New Roman" w:cs="Times New Roman"/>
          <w:sz w:val="24"/>
          <w:szCs w:val="24"/>
        </w:rPr>
        <w:t>s</w:t>
      </w:r>
      <w:r w:rsidR="00D10367" w:rsidRPr="007C7426">
        <w:rPr>
          <w:rFonts w:ascii="Times New Roman" w:hAnsi="Times New Roman" w:cs="Times New Roman"/>
          <w:sz w:val="24"/>
          <w:szCs w:val="24"/>
        </w:rPr>
        <w:t xml:space="preserve">on 24 </w:t>
      </w:r>
      <w:r w:rsidR="002A4BD3" w:rsidRPr="007C7426">
        <w:rPr>
          <w:rFonts w:ascii="Times New Roman" w:hAnsi="Times New Roman" w:cs="Times New Roman"/>
          <w:sz w:val="24"/>
          <w:szCs w:val="24"/>
        </w:rPr>
        <w:t>saat içinde</w:t>
      </w:r>
      <w:r w:rsidRPr="007C7426">
        <w:rPr>
          <w:rFonts w:ascii="Times New Roman" w:hAnsi="Times New Roman" w:cs="Times New Roman"/>
          <w:sz w:val="24"/>
          <w:szCs w:val="24"/>
        </w:rPr>
        <w:t xml:space="preserve"> yapılmış </w:t>
      </w:r>
      <w:r w:rsidR="00D10367" w:rsidRPr="007C7426">
        <w:rPr>
          <w:rFonts w:ascii="Times New Roman" w:hAnsi="Times New Roman" w:cs="Times New Roman"/>
          <w:sz w:val="24"/>
          <w:szCs w:val="24"/>
        </w:rPr>
        <w:t xml:space="preserve">negatif </w:t>
      </w:r>
      <w:r w:rsidRPr="007C7426">
        <w:rPr>
          <w:rFonts w:ascii="Times New Roman" w:hAnsi="Times New Roman" w:cs="Times New Roman"/>
          <w:sz w:val="24"/>
          <w:szCs w:val="24"/>
        </w:rPr>
        <w:t>a</w:t>
      </w:r>
      <w:r w:rsidR="00D10367" w:rsidRPr="007C7426">
        <w:rPr>
          <w:rFonts w:ascii="Times New Roman" w:hAnsi="Times New Roman" w:cs="Times New Roman"/>
          <w:sz w:val="24"/>
          <w:szCs w:val="24"/>
        </w:rPr>
        <w:t xml:space="preserve">ntijen </w:t>
      </w:r>
      <w:r w:rsidRPr="007C7426">
        <w:rPr>
          <w:rFonts w:ascii="Times New Roman" w:hAnsi="Times New Roman" w:cs="Times New Roman"/>
          <w:sz w:val="24"/>
          <w:szCs w:val="24"/>
        </w:rPr>
        <w:t xml:space="preserve">test </w:t>
      </w:r>
      <w:r w:rsidR="00D10367" w:rsidRPr="007C7426">
        <w:rPr>
          <w:rFonts w:ascii="Times New Roman" w:hAnsi="Times New Roman" w:cs="Times New Roman"/>
          <w:sz w:val="24"/>
          <w:szCs w:val="24"/>
        </w:rPr>
        <w:t>sonuc</w:t>
      </w:r>
      <w:r w:rsidRPr="007C7426">
        <w:rPr>
          <w:rFonts w:ascii="Times New Roman" w:hAnsi="Times New Roman" w:cs="Times New Roman"/>
          <w:sz w:val="24"/>
          <w:szCs w:val="24"/>
        </w:rPr>
        <w:t>u ile ülkeye girebilecektir.</w:t>
      </w:r>
    </w:p>
    <w:p w14:paraId="44302286" w14:textId="34FD3CBA" w:rsidR="00A27C58" w:rsidRPr="00EB7EF6" w:rsidRDefault="00EB7EF6" w:rsidP="00EB7EF6">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6"/>
          <w:szCs w:val="26"/>
          <w:u w:val="single"/>
          <w:lang w:val="en-GB" w:eastAsia="tr-TR"/>
        </w:rPr>
      </w:pPr>
      <w:r w:rsidRPr="00EB7EF6">
        <w:rPr>
          <w:rFonts w:ascii="Times New Roman" w:hAnsi="Times New Roman" w:cs="Times New Roman"/>
          <w:b/>
          <w:bCs/>
          <w:sz w:val="26"/>
          <w:szCs w:val="26"/>
          <w:u w:val="single"/>
        </w:rPr>
        <w:t>Tanımlar;</w:t>
      </w:r>
    </w:p>
    <w:p w14:paraId="4257476B" w14:textId="3D2BCC86" w:rsidR="00F25805" w:rsidRPr="00A27C58" w:rsidRDefault="00491239" w:rsidP="00A27C58">
      <w:pPr>
        <w:pStyle w:val="ListeParagraf"/>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val="en-GB" w:eastAsia="tr-TR"/>
        </w:rPr>
      </w:pPr>
      <w:r w:rsidRPr="00A27C58">
        <w:rPr>
          <w:rFonts w:ascii="Times New Roman" w:hAnsi="Times New Roman" w:cs="Times New Roman"/>
          <w:sz w:val="24"/>
          <w:szCs w:val="24"/>
        </w:rPr>
        <w:t>İ</w:t>
      </w:r>
      <w:r w:rsidR="000C5D51" w:rsidRPr="00A27C58">
        <w:rPr>
          <w:rFonts w:ascii="Times New Roman" w:hAnsi="Times New Roman" w:cs="Times New Roman"/>
          <w:sz w:val="24"/>
          <w:szCs w:val="24"/>
        </w:rPr>
        <w:t xml:space="preserve">ki doz aşılar için </w:t>
      </w:r>
      <w:r w:rsidR="00F25805" w:rsidRPr="00A27C58">
        <w:rPr>
          <w:rFonts w:ascii="Times New Roman" w:hAnsi="Times New Roman" w:cs="Times New Roman"/>
          <w:sz w:val="24"/>
          <w:szCs w:val="24"/>
        </w:rPr>
        <w:t xml:space="preserve">ikinci </w:t>
      </w:r>
      <w:r w:rsidR="002A4BD3" w:rsidRPr="00A27C58">
        <w:rPr>
          <w:rFonts w:ascii="Times New Roman" w:hAnsi="Times New Roman" w:cs="Times New Roman"/>
          <w:sz w:val="24"/>
          <w:szCs w:val="24"/>
        </w:rPr>
        <w:t>doz, tek</w:t>
      </w:r>
      <w:r w:rsidR="000C5D51" w:rsidRPr="00A27C58">
        <w:rPr>
          <w:rFonts w:ascii="Times New Roman" w:hAnsi="Times New Roman" w:cs="Times New Roman"/>
          <w:sz w:val="24"/>
          <w:szCs w:val="24"/>
        </w:rPr>
        <w:t xml:space="preserve"> doz aşılar için </w:t>
      </w:r>
      <w:r w:rsidR="00F25805" w:rsidRPr="00A27C58">
        <w:rPr>
          <w:rFonts w:ascii="Times New Roman" w:hAnsi="Times New Roman" w:cs="Times New Roman"/>
          <w:sz w:val="24"/>
          <w:szCs w:val="24"/>
        </w:rPr>
        <w:t>(</w:t>
      </w:r>
      <w:r w:rsidR="002A4BD3" w:rsidRPr="00A27C58">
        <w:rPr>
          <w:rFonts w:ascii="Times New Roman" w:hAnsi="Times New Roman" w:cs="Times New Roman"/>
          <w:sz w:val="24"/>
          <w:szCs w:val="24"/>
        </w:rPr>
        <w:t>Johnson)</w:t>
      </w:r>
      <w:r w:rsidR="007B70BB" w:rsidRPr="00A27C58">
        <w:rPr>
          <w:rFonts w:ascii="Times New Roman" w:hAnsi="Times New Roman" w:cs="Times New Roman"/>
          <w:sz w:val="24"/>
          <w:szCs w:val="24"/>
        </w:rPr>
        <w:t xml:space="preserve"> birinci doz aşının üzerinden </w:t>
      </w:r>
      <w:r w:rsidR="00F25805" w:rsidRPr="00A27C58">
        <w:rPr>
          <w:rFonts w:ascii="Times New Roman" w:hAnsi="Times New Roman" w:cs="Times New Roman"/>
          <w:sz w:val="24"/>
          <w:szCs w:val="24"/>
        </w:rPr>
        <w:t xml:space="preserve">14 gün geçmiş ve 270 gün (9 ay) </w:t>
      </w:r>
      <w:r w:rsidR="007B2BDE" w:rsidRPr="00A27C58">
        <w:rPr>
          <w:rFonts w:ascii="Times New Roman" w:hAnsi="Times New Roman" w:cs="Times New Roman"/>
          <w:sz w:val="24"/>
          <w:szCs w:val="24"/>
        </w:rPr>
        <w:t>geçmemiş olan</w:t>
      </w:r>
      <w:r w:rsidR="00083697" w:rsidRPr="00A27C58">
        <w:rPr>
          <w:rFonts w:ascii="Times New Roman" w:hAnsi="Times New Roman" w:cs="Times New Roman"/>
          <w:sz w:val="24"/>
          <w:szCs w:val="24"/>
        </w:rPr>
        <w:t xml:space="preserve"> </w:t>
      </w:r>
      <w:r w:rsidR="00F25805" w:rsidRPr="00A27C58">
        <w:rPr>
          <w:rFonts w:ascii="Times New Roman" w:hAnsi="Times New Roman" w:cs="Times New Roman"/>
          <w:sz w:val="24"/>
          <w:szCs w:val="24"/>
        </w:rPr>
        <w:t xml:space="preserve">18 yaş ve üzeri kişiler aşılı kişi olarak değerlendirilecektir.  </w:t>
      </w:r>
    </w:p>
    <w:p w14:paraId="295BA7F1" w14:textId="3C6809E2" w:rsidR="00F25805" w:rsidRPr="000C5D51" w:rsidRDefault="00F25805" w:rsidP="00A27C58">
      <w:pPr>
        <w:pStyle w:val="ListeParagraf"/>
        <w:numPr>
          <w:ilvl w:val="0"/>
          <w:numId w:val="1"/>
        </w:numPr>
        <w:spacing w:after="0"/>
        <w:jc w:val="both"/>
        <w:rPr>
          <w:rFonts w:ascii="Times New Roman" w:hAnsi="Times New Roman" w:cs="Times New Roman"/>
          <w:sz w:val="24"/>
          <w:szCs w:val="24"/>
        </w:rPr>
      </w:pPr>
      <w:r w:rsidRPr="000C5D51">
        <w:rPr>
          <w:rFonts w:ascii="Times New Roman" w:hAnsi="Times New Roman" w:cs="Times New Roman"/>
          <w:sz w:val="24"/>
          <w:szCs w:val="24"/>
        </w:rPr>
        <w:t>İkinci doz</w:t>
      </w:r>
      <w:r w:rsidR="007B70BB">
        <w:rPr>
          <w:rFonts w:ascii="Times New Roman" w:hAnsi="Times New Roman" w:cs="Times New Roman"/>
          <w:sz w:val="24"/>
          <w:szCs w:val="24"/>
        </w:rPr>
        <w:t xml:space="preserve">un </w:t>
      </w:r>
      <w:r w:rsidRPr="000C5D51">
        <w:rPr>
          <w:rFonts w:ascii="Times New Roman" w:hAnsi="Times New Roman" w:cs="Times New Roman"/>
          <w:sz w:val="24"/>
          <w:szCs w:val="24"/>
        </w:rPr>
        <w:t>(Johnson için</w:t>
      </w:r>
      <w:r w:rsidR="00083697">
        <w:rPr>
          <w:rFonts w:ascii="Times New Roman" w:hAnsi="Times New Roman" w:cs="Times New Roman"/>
          <w:sz w:val="24"/>
          <w:szCs w:val="24"/>
        </w:rPr>
        <w:t xml:space="preserve"> </w:t>
      </w:r>
      <w:r w:rsidR="007B70BB">
        <w:rPr>
          <w:rFonts w:ascii="Times New Roman" w:hAnsi="Times New Roman" w:cs="Times New Roman"/>
          <w:sz w:val="24"/>
          <w:szCs w:val="24"/>
        </w:rPr>
        <w:t xml:space="preserve">birinci </w:t>
      </w:r>
      <w:r w:rsidR="002A4BD3">
        <w:rPr>
          <w:rFonts w:ascii="Times New Roman" w:hAnsi="Times New Roman" w:cs="Times New Roman"/>
          <w:sz w:val="24"/>
          <w:szCs w:val="24"/>
        </w:rPr>
        <w:t>dozun)</w:t>
      </w:r>
      <w:r w:rsidRPr="000C5D51">
        <w:rPr>
          <w:rFonts w:ascii="Times New Roman" w:hAnsi="Times New Roman" w:cs="Times New Roman"/>
          <w:sz w:val="24"/>
          <w:szCs w:val="24"/>
        </w:rPr>
        <w:t xml:space="preserve"> üzerinden 270 gün (9 ay) geçmiş 18 yaş ve üzeri kişiler</w:t>
      </w:r>
      <w:r w:rsidR="00083697">
        <w:rPr>
          <w:rFonts w:ascii="Times New Roman" w:hAnsi="Times New Roman" w:cs="Times New Roman"/>
          <w:sz w:val="24"/>
          <w:szCs w:val="24"/>
        </w:rPr>
        <w:t>,</w:t>
      </w:r>
      <w:r w:rsidRPr="000C5D51">
        <w:rPr>
          <w:rFonts w:ascii="Times New Roman" w:hAnsi="Times New Roman" w:cs="Times New Roman"/>
          <w:sz w:val="24"/>
          <w:szCs w:val="24"/>
        </w:rPr>
        <w:t xml:space="preserve"> hatırlatma dozları yaptırmış olmaları halinde aşılı kişi olarak değerlendirilecektir. </w:t>
      </w:r>
    </w:p>
    <w:p w14:paraId="33541012" w14:textId="0B40CD8C" w:rsidR="00B7033D" w:rsidRPr="00EB7EF6" w:rsidRDefault="00F25805" w:rsidP="00EB7EF6">
      <w:pPr>
        <w:pStyle w:val="ListeParagraf"/>
        <w:numPr>
          <w:ilvl w:val="0"/>
          <w:numId w:val="1"/>
        </w:numPr>
        <w:spacing w:after="160" w:line="259" w:lineRule="auto"/>
        <w:jc w:val="both"/>
        <w:rPr>
          <w:rFonts w:ascii="Times New Roman" w:hAnsi="Times New Roman" w:cs="Times New Roman"/>
          <w:sz w:val="24"/>
          <w:szCs w:val="24"/>
        </w:rPr>
      </w:pPr>
      <w:r w:rsidRPr="000C5D51">
        <w:rPr>
          <w:rFonts w:ascii="Times New Roman" w:hAnsi="Times New Roman" w:cs="Times New Roman"/>
          <w:sz w:val="24"/>
          <w:szCs w:val="24"/>
        </w:rPr>
        <w:t>12-18 yaş arası kişiler</w:t>
      </w:r>
      <w:r w:rsidR="00083697">
        <w:rPr>
          <w:rFonts w:ascii="Times New Roman" w:hAnsi="Times New Roman" w:cs="Times New Roman"/>
          <w:sz w:val="24"/>
          <w:szCs w:val="24"/>
        </w:rPr>
        <w:t xml:space="preserve"> </w:t>
      </w:r>
      <w:r w:rsidRPr="000C5D51">
        <w:rPr>
          <w:rFonts w:ascii="Times New Roman" w:hAnsi="Times New Roman" w:cs="Times New Roman"/>
          <w:sz w:val="24"/>
          <w:szCs w:val="24"/>
        </w:rPr>
        <w:t xml:space="preserve">(12 ve 18 yaş dahil) </w:t>
      </w:r>
      <w:r w:rsidR="00B55EEE" w:rsidRPr="000C5D51">
        <w:rPr>
          <w:rFonts w:ascii="Times New Roman" w:hAnsi="Times New Roman" w:cs="Times New Roman"/>
          <w:sz w:val="24"/>
          <w:szCs w:val="24"/>
        </w:rPr>
        <w:t xml:space="preserve">hatırlatma dozu aranmaksızın </w:t>
      </w:r>
      <w:r w:rsidR="00B7033D">
        <w:rPr>
          <w:rFonts w:ascii="Times New Roman" w:hAnsi="Times New Roman" w:cs="Times New Roman"/>
          <w:sz w:val="24"/>
          <w:szCs w:val="24"/>
        </w:rPr>
        <w:t>ikinci doz aşı</w:t>
      </w:r>
      <w:r w:rsidRPr="000C5D51">
        <w:rPr>
          <w:rFonts w:ascii="Times New Roman" w:hAnsi="Times New Roman" w:cs="Times New Roman"/>
          <w:sz w:val="24"/>
          <w:szCs w:val="24"/>
        </w:rPr>
        <w:t>nın üzerinden (Johnson için tek doz) 14 gün geçmesi halinde aşılı kişi olarak değerlendirilecek</w:t>
      </w:r>
      <w:r w:rsidR="00083697">
        <w:rPr>
          <w:rFonts w:ascii="Times New Roman" w:hAnsi="Times New Roman" w:cs="Times New Roman"/>
          <w:sz w:val="24"/>
          <w:szCs w:val="24"/>
        </w:rPr>
        <w:t>lerdir.</w:t>
      </w:r>
      <w:r w:rsidR="00EB7EF6" w:rsidRPr="00EB7EF6">
        <w:rPr>
          <w:rFonts w:ascii="Times New Roman" w:hAnsi="Times New Roman" w:cs="Times New Roman"/>
          <w:color w:val="000000" w:themeColor="text1"/>
          <w:sz w:val="24"/>
          <w:szCs w:val="24"/>
        </w:rPr>
        <w:t>12-18 yaş arası aşısız çocuklar aşısız kişi kurallarına tabii olacaktır.</w:t>
      </w:r>
    </w:p>
    <w:p w14:paraId="41D387F3" w14:textId="5E47F420" w:rsidR="00EB7EF6" w:rsidRPr="00032129" w:rsidRDefault="00B7033D" w:rsidP="00032129">
      <w:pPr>
        <w:pStyle w:val="ListeParagraf"/>
        <w:numPr>
          <w:ilvl w:val="0"/>
          <w:numId w:val="1"/>
        </w:numPr>
        <w:spacing w:after="160" w:line="259" w:lineRule="auto"/>
        <w:jc w:val="both"/>
        <w:rPr>
          <w:rFonts w:ascii="Times New Roman" w:hAnsi="Times New Roman" w:cs="Times New Roman"/>
          <w:sz w:val="24"/>
          <w:szCs w:val="24"/>
        </w:rPr>
      </w:pPr>
      <w:r w:rsidRPr="00EB7EF6">
        <w:rPr>
          <w:rFonts w:ascii="Times New Roman" w:hAnsi="Times New Roman" w:cs="Times New Roman"/>
          <w:sz w:val="24"/>
          <w:szCs w:val="24"/>
        </w:rPr>
        <w:t>12 yaş altı çocuklar</w:t>
      </w:r>
      <w:r w:rsidR="00EB7EF6">
        <w:rPr>
          <w:rFonts w:ascii="Times New Roman" w:hAnsi="Times New Roman" w:cs="Times New Roman"/>
          <w:sz w:val="24"/>
          <w:szCs w:val="24"/>
        </w:rPr>
        <w:t>dan Covid-19 test aranmayacaktır.</w:t>
      </w:r>
    </w:p>
    <w:p w14:paraId="7BAB7530" w14:textId="34298AB6" w:rsidR="00F25805" w:rsidRDefault="00F25805" w:rsidP="00A27C58">
      <w:pPr>
        <w:pStyle w:val="ListeParagraf"/>
        <w:numPr>
          <w:ilvl w:val="0"/>
          <w:numId w:val="1"/>
        </w:numPr>
        <w:spacing w:after="0"/>
        <w:ind w:left="714" w:hanging="357"/>
        <w:jc w:val="both"/>
        <w:rPr>
          <w:rFonts w:ascii="Times New Roman" w:hAnsi="Times New Roman" w:cs="Times New Roman"/>
          <w:sz w:val="24"/>
          <w:szCs w:val="24"/>
        </w:rPr>
      </w:pPr>
      <w:r w:rsidRPr="000C5D51">
        <w:rPr>
          <w:rFonts w:ascii="Times New Roman" w:hAnsi="Times New Roman" w:cs="Times New Roman"/>
          <w:sz w:val="24"/>
          <w:szCs w:val="24"/>
        </w:rPr>
        <w:t>Hastalığı geçirm</w:t>
      </w:r>
      <w:r w:rsidR="00B55EEE">
        <w:rPr>
          <w:rFonts w:ascii="Times New Roman" w:hAnsi="Times New Roman" w:cs="Times New Roman"/>
          <w:sz w:val="24"/>
          <w:szCs w:val="24"/>
        </w:rPr>
        <w:t xml:space="preserve">iş </w:t>
      </w:r>
      <w:r w:rsidR="002A4BD3">
        <w:rPr>
          <w:rFonts w:ascii="Times New Roman" w:hAnsi="Times New Roman" w:cs="Times New Roman"/>
          <w:sz w:val="24"/>
          <w:szCs w:val="24"/>
        </w:rPr>
        <w:t xml:space="preserve">kişiler, </w:t>
      </w:r>
      <w:r w:rsidRPr="000C5D51">
        <w:rPr>
          <w:rFonts w:ascii="Times New Roman" w:hAnsi="Times New Roman" w:cs="Times New Roman"/>
          <w:sz w:val="24"/>
          <w:szCs w:val="24"/>
        </w:rPr>
        <w:t xml:space="preserve">pozitif PCR testinin üzerinden en az 10 gün geçmiş ancak 180 gün </w:t>
      </w:r>
      <w:r w:rsidR="00AE23C2">
        <w:rPr>
          <w:rFonts w:ascii="Times New Roman" w:hAnsi="Times New Roman" w:cs="Times New Roman"/>
          <w:sz w:val="24"/>
          <w:szCs w:val="24"/>
        </w:rPr>
        <w:t>dolmamış kişiler aşılı</w:t>
      </w:r>
      <w:r w:rsidR="00B55EEE">
        <w:rPr>
          <w:rFonts w:ascii="Times New Roman" w:hAnsi="Times New Roman" w:cs="Times New Roman"/>
          <w:sz w:val="24"/>
          <w:szCs w:val="24"/>
        </w:rPr>
        <w:t xml:space="preserve"> kişi</w:t>
      </w:r>
      <w:r w:rsidR="00AE23C2">
        <w:rPr>
          <w:rFonts w:ascii="Times New Roman" w:hAnsi="Times New Roman" w:cs="Times New Roman"/>
          <w:sz w:val="24"/>
          <w:szCs w:val="24"/>
        </w:rPr>
        <w:t>lerin</w:t>
      </w:r>
      <w:r w:rsidR="00B55EEE">
        <w:rPr>
          <w:rFonts w:ascii="Times New Roman" w:hAnsi="Times New Roman" w:cs="Times New Roman"/>
          <w:sz w:val="24"/>
          <w:szCs w:val="24"/>
        </w:rPr>
        <w:t xml:space="preserve"> </w:t>
      </w:r>
      <w:r w:rsidR="00B7033D">
        <w:rPr>
          <w:rFonts w:ascii="Times New Roman" w:hAnsi="Times New Roman" w:cs="Times New Roman"/>
          <w:sz w:val="24"/>
          <w:szCs w:val="24"/>
        </w:rPr>
        <w:t>kurallarına tabii olacaklardır.</w:t>
      </w:r>
    </w:p>
    <w:p w14:paraId="4ABFFFA4" w14:textId="77777777" w:rsidR="00AE23C2" w:rsidRPr="00EB7EF6" w:rsidRDefault="00AE23C2" w:rsidP="00AE23C2">
      <w:pPr>
        <w:pStyle w:val="ListeParagraf"/>
        <w:numPr>
          <w:ilvl w:val="0"/>
          <w:numId w:val="1"/>
        </w:numPr>
        <w:spacing w:after="160" w:line="259" w:lineRule="auto"/>
        <w:jc w:val="both"/>
        <w:rPr>
          <w:rFonts w:ascii="Times New Roman" w:hAnsi="Times New Roman" w:cs="Times New Roman"/>
          <w:sz w:val="24"/>
          <w:szCs w:val="24"/>
        </w:rPr>
      </w:pPr>
      <w:r w:rsidRPr="00EB7EF6">
        <w:rPr>
          <w:rFonts w:ascii="Times New Roman" w:hAnsi="Times New Roman" w:cs="Times New Roman"/>
          <w:sz w:val="24"/>
          <w:szCs w:val="24"/>
        </w:rPr>
        <w:t xml:space="preserve">Covid-19 hastalığını geçirmiş ve 1 doz aşı yaptırmış ancak üzerinden 180 gün geçmemiş kişiler aşılı kişi olarak değerlendirilecektir. </w:t>
      </w:r>
    </w:p>
    <w:p w14:paraId="6A7092F2" w14:textId="3A6427D1" w:rsidR="00F25805" w:rsidRPr="00CA4ED0" w:rsidRDefault="00F25805" w:rsidP="00CA4ED0">
      <w:pPr>
        <w:pStyle w:val="ListeParagraf"/>
        <w:numPr>
          <w:ilvl w:val="0"/>
          <w:numId w:val="1"/>
        </w:numPr>
        <w:spacing w:after="160" w:line="259" w:lineRule="auto"/>
        <w:jc w:val="both"/>
        <w:rPr>
          <w:rFonts w:ascii="Times New Roman" w:hAnsi="Times New Roman" w:cs="Times New Roman"/>
          <w:sz w:val="24"/>
          <w:szCs w:val="24"/>
        </w:rPr>
      </w:pPr>
      <w:r w:rsidRPr="00CA4ED0">
        <w:rPr>
          <w:rFonts w:ascii="Times New Roman" w:hAnsi="Times New Roman" w:cs="Times New Roman"/>
          <w:sz w:val="24"/>
          <w:szCs w:val="24"/>
        </w:rPr>
        <w:t xml:space="preserve">Kişiler </w:t>
      </w:r>
      <w:r w:rsidR="007B70BB" w:rsidRPr="00CA4ED0">
        <w:rPr>
          <w:rFonts w:ascii="Times New Roman" w:hAnsi="Times New Roman" w:cs="Times New Roman"/>
          <w:sz w:val="24"/>
          <w:szCs w:val="24"/>
        </w:rPr>
        <w:t xml:space="preserve">aşağıda </w:t>
      </w:r>
      <w:r w:rsidRPr="00CA4ED0">
        <w:rPr>
          <w:rFonts w:ascii="Times New Roman" w:hAnsi="Times New Roman" w:cs="Times New Roman"/>
          <w:sz w:val="24"/>
          <w:szCs w:val="24"/>
        </w:rPr>
        <w:t>belirtilen aşılardan iki dozunu farklı aşı ile olmaları halinde de aşılı kişi olarak değerlendirilecektir.</w:t>
      </w:r>
    </w:p>
    <w:p w14:paraId="0451F81C" w14:textId="77777777" w:rsidR="00B7033D" w:rsidRPr="00B7033D" w:rsidRDefault="00B7033D" w:rsidP="007B2BDE">
      <w:pPr>
        <w:pStyle w:val="ListeParagraf"/>
        <w:spacing w:after="160" w:line="259" w:lineRule="auto"/>
        <w:jc w:val="both"/>
        <w:rPr>
          <w:rFonts w:ascii="Times New Roman" w:hAnsi="Times New Roman" w:cs="Times New Roman"/>
        </w:rPr>
      </w:pPr>
    </w:p>
    <w:p w14:paraId="05584FF8" w14:textId="43BEA879" w:rsidR="006A7239" w:rsidRPr="00CA4ED0" w:rsidRDefault="00FF0CA3" w:rsidP="00CA4ED0">
      <w:pPr>
        <w:spacing w:after="160" w:line="259" w:lineRule="auto"/>
        <w:jc w:val="both"/>
        <w:rPr>
          <w:rFonts w:ascii="Times New Roman" w:hAnsi="Times New Roman" w:cs="Times New Roman"/>
        </w:rPr>
      </w:pPr>
      <w:r w:rsidRPr="00CA4ED0">
        <w:rPr>
          <w:rFonts w:ascii="Times New Roman" w:hAnsi="Times New Roman" w:cs="Times New Roman"/>
          <w:b/>
          <w:bCs/>
        </w:rPr>
        <w:t>KABUL EDİLEN AŞILAR:</w:t>
      </w:r>
    </w:p>
    <w:p w14:paraId="37B16E7B" w14:textId="421A3D88" w:rsidR="006A7239" w:rsidRPr="000860EA" w:rsidRDefault="00FF0CA3" w:rsidP="00491239">
      <w:pPr>
        <w:pStyle w:val="ListeParagraf"/>
        <w:numPr>
          <w:ilvl w:val="0"/>
          <w:numId w:val="7"/>
        </w:numPr>
        <w:spacing w:after="160" w:line="259" w:lineRule="auto"/>
        <w:jc w:val="both"/>
        <w:rPr>
          <w:rFonts w:ascii="Times New Roman" w:hAnsi="Times New Roman" w:cs="Times New Roman"/>
          <w:sz w:val="24"/>
          <w:szCs w:val="24"/>
        </w:rPr>
      </w:pPr>
      <w:r w:rsidRPr="000860EA">
        <w:rPr>
          <w:rFonts w:ascii="Times New Roman" w:hAnsi="Times New Roman" w:cs="Times New Roman"/>
          <w:sz w:val="24"/>
          <w:szCs w:val="24"/>
        </w:rPr>
        <w:t>SINOVAC</w:t>
      </w:r>
    </w:p>
    <w:p w14:paraId="2CE83575" w14:textId="5663C4D4" w:rsidR="006A7239" w:rsidRPr="000860EA" w:rsidRDefault="006A7239" w:rsidP="00491239">
      <w:pPr>
        <w:pStyle w:val="ListeParagraf"/>
        <w:numPr>
          <w:ilvl w:val="0"/>
          <w:numId w:val="7"/>
        </w:numPr>
        <w:spacing w:after="160" w:line="259" w:lineRule="auto"/>
        <w:jc w:val="both"/>
        <w:rPr>
          <w:rFonts w:ascii="Times New Roman" w:hAnsi="Times New Roman" w:cs="Times New Roman"/>
          <w:sz w:val="24"/>
          <w:szCs w:val="24"/>
        </w:rPr>
      </w:pPr>
      <w:r w:rsidRPr="000860EA">
        <w:rPr>
          <w:rFonts w:ascii="Times New Roman" w:hAnsi="Times New Roman" w:cs="Times New Roman"/>
          <w:sz w:val="24"/>
          <w:szCs w:val="24"/>
        </w:rPr>
        <w:t>SINOPHARM</w:t>
      </w:r>
      <w:r w:rsidR="00794984" w:rsidRPr="000860EA">
        <w:rPr>
          <w:rFonts w:ascii="Times New Roman" w:hAnsi="Times New Roman" w:cs="Times New Roman"/>
          <w:sz w:val="24"/>
          <w:szCs w:val="24"/>
        </w:rPr>
        <w:t xml:space="preserve"> (VEROCELL)</w:t>
      </w:r>
    </w:p>
    <w:p w14:paraId="63579C00" w14:textId="16FA245C" w:rsidR="006A7239" w:rsidRPr="000860EA" w:rsidRDefault="006A7239" w:rsidP="00491239">
      <w:pPr>
        <w:pStyle w:val="ListeParagraf"/>
        <w:numPr>
          <w:ilvl w:val="0"/>
          <w:numId w:val="7"/>
        </w:numPr>
        <w:spacing w:after="160" w:line="259" w:lineRule="auto"/>
        <w:jc w:val="both"/>
        <w:rPr>
          <w:rFonts w:ascii="Times New Roman" w:hAnsi="Times New Roman" w:cs="Times New Roman"/>
          <w:sz w:val="24"/>
          <w:szCs w:val="24"/>
        </w:rPr>
      </w:pPr>
      <w:r w:rsidRPr="000860EA">
        <w:rPr>
          <w:rFonts w:ascii="Times New Roman" w:hAnsi="Times New Roman" w:cs="Times New Roman"/>
          <w:sz w:val="24"/>
          <w:szCs w:val="24"/>
        </w:rPr>
        <w:t>COMIRNATY (Pfizer/Biontech)</w:t>
      </w:r>
    </w:p>
    <w:p w14:paraId="33088551" w14:textId="609CBC5E" w:rsidR="006A7239" w:rsidRPr="000860EA" w:rsidRDefault="006A7239" w:rsidP="00491239">
      <w:pPr>
        <w:pStyle w:val="ListeParagraf"/>
        <w:numPr>
          <w:ilvl w:val="0"/>
          <w:numId w:val="7"/>
        </w:numPr>
        <w:spacing w:after="160" w:line="259" w:lineRule="auto"/>
        <w:jc w:val="both"/>
        <w:rPr>
          <w:rFonts w:ascii="Times New Roman" w:hAnsi="Times New Roman" w:cs="Times New Roman"/>
          <w:sz w:val="24"/>
          <w:szCs w:val="24"/>
        </w:rPr>
      </w:pPr>
      <w:r w:rsidRPr="000860EA">
        <w:rPr>
          <w:rFonts w:ascii="Times New Roman" w:hAnsi="Times New Roman" w:cs="Times New Roman"/>
          <w:sz w:val="24"/>
          <w:szCs w:val="24"/>
        </w:rPr>
        <w:t>VAXZEVRIA (Astrazeneca/Oxford)</w:t>
      </w:r>
    </w:p>
    <w:p w14:paraId="68EF3BAE" w14:textId="233F2B08" w:rsidR="006A7239" w:rsidRPr="000860EA" w:rsidRDefault="006A7239" w:rsidP="00491239">
      <w:pPr>
        <w:pStyle w:val="ListeParagraf"/>
        <w:numPr>
          <w:ilvl w:val="0"/>
          <w:numId w:val="7"/>
        </w:numPr>
        <w:spacing w:after="160" w:line="259" w:lineRule="auto"/>
        <w:jc w:val="both"/>
        <w:rPr>
          <w:rFonts w:ascii="Times New Roman" w:hAnsi="Times New Roman" w:cs="Times New Roman"/>
          <w:sz w:val="24"/>
          <w:szCs w:val="24"/>
        </w:rPr>
      </w:pPr>
      <w:r w:rsidRPr="000860EA">
        <w:rPr>
          <w:rFonts w:ascii="Times New Roman" w:hAnsi="Times New Roman" w:cs="Times New Roman"/>
          <w:sz w:val="24"/>
          <w:szCs w:val="24"/>
        </w:rPr>
        <w:t>COVID-19 Vaccine Janssen / Johnson and Johnson</w:t>
      </w:r>
    </w:p>
    <w:p w14:paraId="3CD17873" w14:textId="25A47B3E" w:rsidR="006A7239" w:rsidRPr="000860EA" w:rsidRDefault="006A7239" w:rsidP="00491239">
      <w:pPr>
        <w:pStyle w:val="ListeParagraf"/>
        <w:numPr>
          <w:ilvl w:val="0"/>
          <w:numId w:val="7"/>
        </w:numPr>
        <w:spacing w:after="160" w:line="259" w:lineRule="auto"/>
        <w:jc w:val="both"/>
        <w:rPr>
          <w:rFonts w:ascii="Times New Roman" w:hAnsi="Times New Roman" w:cs="Times New Roman"/>
          <w:sz w:val="24"/>
          <w:szCs w:val="24"/>
        </w:rPr>
      </w:pPr>
      <w:r w:rsidRPr="000860EA">
        <w:rPr>
          <w:rFonts w:ascii="Times New Roman" w:hAnsi="Times New Roman" w:cs="Times New Roman"/>
          <w:sz w:val="24"/>
          <w:szCs w:val="24"/>
        </w:rPr>
        <w:t>SPUTNIK V</w:t>
      </w:r>
    </w:p>
    <w:p w14:paraId="4B069F61" w14:textId="05154FBE" w:rsidR="006A7239" w:rsidRPr="000860EA" w:rsidRDefault="006A7239" w:rsidP="00491239">
      <w:pPr>
        <w:pStyle w:val="ListeParagraf"/>
        <w:numPr>
          <w:ilvl w:val="0"/>
          <w:numId w:val="7"/>
        </w:numPr>
        <w:spacing w:after="160" w:line="259" w:lineRule="auto"/>
        <w:jc w:val="both"/>
        <w:rPr>
          <w:rFonts w:ascii="Times New Roman" w:hAnsi="Times New Roman" w:cs="Times New Roman"/>
          <w:sz w:val="24"/>
          <w:szCs w:val="24"/>
        </w:rPr>
      </w:pPr>
      <w:r w:rsidRPr="000860EA">
        <w:rPr>
          <w:rFonts w:ascii="Times New Roman" w:hAnsi="Times New Roman" w:cs="Times New Roman"/>
          <w:sz w:val="24"/>
          <w:szCs w:val="24"/>
        </w:rPr>
        <w:t>MODERNA</w:t>
      </w:r>
    </w:p>
    <w:p w14:paraId="581D30A4" w14:textId="6964AAA0" w:rsidR="006A7239" w:rsidRPr="000860EA" w:rsidRDefault="006A7239" w:rsidP="00491239">
      <w:pPr>
        <w:pStyle w:val="ListeParagraf"/>
        <w:numPr>
          <w:ilvl w:val="0"/>
          <w:numId w:val="7"/>
        </w:numPr>
        <w:spacing w:after="160" w:line="259" w:lineRule="auto"/>
        <w:jc w:val="both"/>
        <w:rPr>
          <w:rFonts w:ascii="Times New Roman" w:hAnsi="Times New Roman" w:cs="Times New Roman"/>
          <w:sz w:val="24"/>
          <w:szCs w:val="24"/>
        </w:rPr>
      </w:pPr>
      <w:r w:rsidRPr="000860EA">
        <w:rPr>
          <w:rFonts w:ascii="Times New Roman" w:hAnsi="Times New Roman" w:cs="Times New Roman"/>
          <w:sz w:val="24"/>
          <w:szCs w:val="24"/>
        </w:rPr>
        <w:t>NOVAVAX</w:t>
      </w:r>
    </w:p>
    <w:p w14:paraId="72DFECB3" w14:textId="68A20DC7" w:rsidR="006A7239" w:rsidRPr="000860EA" w:rsidRDefault="006A7239" w:rsidP="00491239">
      <w:pPr>
        <w:pStyle w:val="ListeParagraf"/>
        <w:numPr>
          <w:ilvl w:val="0"/>
          <w:numId w:val="7"/>
        </w:numPr>
        <w:spacing w:after="160" w:line="259" w:lineRule="auto"/>
        <w:jc w:val="both"/>
        <w:rPr>
          <w:rFonts w:ascii="Times New Roman" w:hAnsi="Times New Roman" w:cs="Times New Roman"/>
          <w:sz w:val="24"/>
          <w:szCs w:val="24"/>
        </w:rPr>
      </w:pPr>
      <w:r w:rsidRPr="000860EA">
        <w:rPr>
          <w:rFonts w:ascii="Times New Roman" w:hAnsi="Times New Roman" w:cs="Times New Roman"/>
          <w:sz w:val="24"/>
          <w:szCs w:val="24"/>
        </w:rPr>
        <w:t>COVİSHİE</w:t>
      </w:r>
      <w:r w:rsidR="002D4317" w:rsidRPr="000860EA">
        <w:rPr>
          <w:rFonts w:ascii="Times New Roman" w:hAnsi="Times New Roman" w:cs="Times New Roman"/>
          <w:sz w:val="24"/>
          <w:szCs w:val="24"/>
        </w:rPr>
        <w:t>L</w:t>
      </w:r>
      <w:r w:rsidRPr="000860EA">
        <w:rPr>
          <w:rFonts w:ascii="Times New Roman" w:hAnsi="Times New Roman" w:cs="Times New Roman"/>
          <w:sz w:val="24"/>
          <w:szCs w:val="24"/>
        </w:rPr>
        <w:t>D</w:t>
      </w:r>
      <w:r w:rsidR="00FF0CA3" w:rsidRPr="000860EA">
        <w:rPr>
          <w:rFonts w:ascii="Times New Roman" w:hAnsi="Times New Roman" w:cs="Times New Roman"/>
          <w:sz w:val="24"/>
          <w:szCs w:val="24"/>
        </w:rPr>
        <w:t xml:space="preserve"> (Astrazeneca/Oxford)</w:t>
      </w:r>
    </w:p>
    <w:p w14:paraId="1388892A" w14:textId="742779BE" w:rsidR="006A7239" w:rsidRPr="000860EA" w:rsidRDefault="006A7239" w:rsidP="00491239">
      <w:pPr>
        <w:pStyle w:val="ListeParagraf"/>
        <w:numPr>
          <w:ilvl w:val="0"/>
          <w:numId w:val="7"/>
        </w:numPr>
        <w:spacing w:after="160" w:line="259" w:lineRule="auto"/>
        <w:jc w:val="both"/>
        <w:rPr>
          <w:rFonts w:ascii="Times New Roman" w:hAnsi="Times New Roman" w:cs="Times New Roman"/>
          <w:sz w:val="24"/>
          <w:szCs w:val="24"/>
        </w:rPr>
      </w:pPr>
      <w:r w:rsidRPr="000860EA">
        <w:rPr>
          <w:rFonts w:ascii="Times New Roman" w:hAnsi="Times New Roman" w:cs="Times New Roman"/>
          <w:sz w:val="24"/>
          <w:szCs w:val="24"/>
        </w:rPr>
        <w:t>COVAXİN</w:t>
      </w:r>
    </w:p>
    <w:p w14:paraId="7DF4853C" w14:textId="3F833AC5" w:rsidR="00CA4ED0" w:rsidRDefault="006A7239" w:rsidP="00CA4ED0">
      <w:pPr>
        <w:pStyle w:val="ListeParagraf"/>
        <w:numPr>
          <w:ilvl w:val="0"/>
          <w:numId w:val="7"/>
        </w:numPr>
        <w:spacing w:after="160" w:line="259" w:lineRule="auto"/>
        <w:jc w:val="both"/>
        <w:rPr>
          <w:rFonts w:ascii="Times New Roman" w:hAnsi="Times New Roman" w:cs="Times New Roman"/>
          <w:sz w:val="24"/>
          <w:szCs w:val="24"/>
        </w:rPr>
      </w:pPr>
      <w:r w:rsidRPr="000860EA">
        <w:rPr>
          <w:rFonts w:ascii="Times New Roman" w:hAnsi="Times New Roman" w:cs="Times New Roman"/>
          <w:sz w:val="24"/>
          <w:szCs w:val="24"/>
        </w:rPr>
        <w:t>CANSİNOBİO</w:t>
      </w:r>
    </w:p>
    <w:p w14:paraId="52FA05A6" w14:textId="6802AB69" w:rsidR="00EB7EF6" w:rsidRDefault="005B0954" w:rsidP="00B3017D">
      <w:pPr>
        <w:pStyle w:val="ListeParagraf"/>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TURK</w:t>
      </w:r>
      <w:r w:rsidR="007C7426">
        <w:rPr>
          <w:rFonts w:ascii="Times New Roman" w:hAnsi="Times New Roman" w:cs="Times New Roman"/>
          <w:sz w:val="24"/>
          <w:szCs w:val="24"/>
        </w:rPr>
        <w:t>OVAC</w:t>
      </w:r>
    </w:p>
    <w:p w14:paraId="4976C4B8" w14:textId="68C7F81A" w:rsidR="00032129" w:rsidRDefault="00032129" w:rsidP="00032129">
      <w:pPr>
        <w:spacing w:after="160" w:line="259" w:lineRule="auto"/>
        <w:jc w:val="both"/>
        <w:rPr>
          <w:rFonts w:ascii="Times New Roman" w:hAnsi="Times New Roman" w:cs="Times New Roman"/>
          <w:sz w:val="24"/>
          <w:szCs w:val="24"/>
        </w:rPr>
      </w:pPr>
    </w:p>
    <w:p w14:paraId="5A85FBA0" w14:textId="77777777" w:rsidR="00032129" w:rsidRPr="00032129" w:rsidRDefault="00032129" w:rsidP="00032129">
      <w:pPr>
        <w:spacing w:after="160" w:line="259" w:lineRule="auto"/>
        <w:jc w:val="both"/>
        <w:rPr>
          <w:rFonts w:ascii="Times New Roman" w:hAnsi="Times New Roman" w:cs="Times New Roman"/>
          <w:sz w:val="24"/>
          <w:szCs w:val="24"/>
        </w:rPr>
      </w:pPr>
    </w:p>
    <w:p w14:paraId="1F11B387" w14:textId="7CFA561B" w:rsidR="003F51BA" w:rsidRDefault="00F8265C" w:rsidP="007C7426">
      <w:pPr>
        <w:pStyle w:val="ListeParagraf"/>
        <w:numPr>
          <w:ilvl w:val="0"/>
          <w:numId w:val="27"/>
        </w:numPr>
        <w:jc w:val="both"/>
        <w:rPr>
          <w:rFonts w:ascii="Times New Roman" w:hAnsi="Times New Roman" w:cs="Times New Roman"/>
          <w:b/>
          <w:sz w:val="24"/>
          <w:szCs w:val="24"/>
        </w:rPr>
      </w:pPr>
      <w:r w:rsidRPr="007C7426">
        <w:rPr>
          <w:rFonts w:ascii="Times New Roman" w:hAnsi="Times New Roman" w:cs="Times New Roman"/>
          <w:b/>
          <w:sz w:val="24"/>
          <w:szCs w:val="24"/>
        </w:rPr>
        <w:lastRenderedPageBreak/>
        <w:t xml:space="preserve">ADA İÇİ SINIR </w:t>
      </w:r>
      <w:r w:rsidR="002A4BD3" w:rsidRPr="007C7426">
        <w:rPr>
          <w:rFonts w:ascii="Times New Roman" w:hAnsi="Times New Roman" w:cs="Times New Roman"/>
          <w:b/>
          <w:sz w:val="24"/>
          <w:szCs w:val="24"/>
        </w:rPr>
        <w:t>GEÇİŞLERİ İLE</w:t>
      </w:r>
      <w:r w:rsidR="0028581D" w:rsidRPr="007C7426">
        <w:rPr>
          <w:rFonts w:ascii="Times New Roman" w:hAnsi="Times New Roman" w:cs="Times New Roman"/>
          <w:b/>
          <w:sz w:val="24"/>
          <w:szCs w:val="24"/>
        </w:rPr>
        <w:t xml:space="preserve"> İLGİLİ KARARLAR </w:t>
      </w:r>
    </w:p>
    <w:p w14:paraId="2AC64285" w14:textId="77777777" w:rsidR="007C7426" w:rsidRPr="007C7426" w:rsidRDefault="007C7426" w:rsidP="007C7426">
      <w:pPr>
        <w:pStyle w:val="ListeParagraf"/>
        <w:ind w:left="780"/>
        <w:jc w:val="both"/>
        <w:rPr>
          <w:rFonts w:ascii="Times New Roman" w:hAnsi="Times New Roman" w:cs="Times New Roman"/>
          <w:b/>
          <w:sz w:val="24"/>
          <w:szCs w:val="24"/>
        </w:rPr>
      </w:pPr>
    </w:p>
    <w:p w14:paraId="55710536" w14:textId="5D85D035" w:rsidR="00826851" w:rsidRPr="00E80BBD" w:rsidRDefault="001E764F" w:rsidP="00E80BBD">
      <w:pPr>
        <w:pStyle w:val="ListeParagraf"/>
        <w:numPr>
          <w:ilvl w:val="0"/>
          <w:numId w:val="28"/>
        </w:numPr>
        <w:jc w:val="both"/>
        <w:rPr>
          <w:rFonts w:ascii="Times New Roman" w:hAnsi="Times New Roman" w:cs="Times New Roman"/>
          <w:b/>
          <w:sz w:val="24"/>
          <w:szCs w:val="24"/>
        </w:rPr>
      </w:pPr>
      <w:r w:rsidRPr="00E80BBD">
        <w:rPr>
          <w:rFonts w:ascii="Times New Roman" w:hAnsi="Times New Roman" w:cs="Times New Roman"/>
          <w:b/>
          <w:sz w:val="24"/>
          <w:szCs w:val="24"/>
        </w:rPr>
        <w:t xml:space="preserve">Ada içi </w:t>
      </w:r>
      <w:r w:rsidR="002A4BD3" w:rsidRPr="00E80BBD">
        <w:rPr>
          <w:rFonts w:ascii="Times New Roman" w:hAnsi="Times New Roman" w:cs="Times New Roman"/>
          <w:b/>
          <w:sz w:val="24"/>
          <w:szCs w:val="24"/>
        </w:rPr>
        <w:t>geçişlerde, epidemiyolojik</w:t>
      </w:r>
      <w:r w:rsidRPr="00E80BBD">
        <w:rPr>
          <w:rFonts w:ascii="Times New Roman" w:hAnsi="Times New Roman" w:cs="Times New Roman"/>
          <w:b/>
          <w:sz w:val="24"/>
          <w:szCs w:val="24"/>
        </w:rPr>
        <w:t xml:space="preserve"> durum değerlendirmesi</w:t>
      </w:r>
      <w:r w:rsidR="00E3715A" w:rsidRPr="00E80BBD">
        <w:rPr>
          <w:rFonts w:ascii="Times New Roman" w:hAnsi="Times New Roman" w:cs="Times New Roman"/>
          <w:b/>
          <w:sz w:val="24"/>
          <w:szCs w:val="24"/>
        </w:rPr>
        <w:t xml:space="preserve"> neticesinde </w:t>
      </w:r>
      <w:r w:rsidR="00E80BBD">
        <w:rPr>
          <w:rFonts w:ascii="Times New Roman" w:hAnsi="Times New Roman" w:cs="Times New Roman"/>
          <w:b/>
          <w:sz w:val="24"/>
          <w:szCs w:val="24"/>
        </w:rPr>
        <w:t>uygulanan kuralların</w:t>
      </w:r>
      <w:r w:rsidR="00E80BBD" w:rsidRPr="00E80BBD">
        <w:rPr>
          <w:rFonts w:ascii="Times New Roman" w:hAnsi="Times New Roman" w:cs="Times New Roman"/>
          <w:b/>
          <w:sz w:val="24"/>
          <w:szCs w:val="24"/>
        </w:rPr>
        <w:t xml:space="preserve"> kaldırılarak </w:t>
      </w:r>
      <w:r w:rsidR="00107289">
        <w:rPr>
          <w:rFonts w:ascii="Times New Roman" w:hAnsi="Times New Roman" w:cs="Times New Roman"/>
          <w:b/>
          <w:sz w:val="24"/>
          <w:szCs w:val="24"/>
        </w:rPr>
        <w:t xml:space="preserve">kişilerin </w:t>
      </w:r>
      <w:bookmarkStart w:id="0" w:name="_GoBack"/>
      <w:bookmarkEnd w:id="0"/>
      <w:r w:rsidR="00E80BBD" w:rsidRPr="00E80BBD">
        <w:rPr>
          <w:rFonts w:ascii="Times New Roman" w:hAnsi="Times New Roman" w:cs="Times New Roman"/>
          <w:b/>
          <w:sz w:val="24"/>
          <w:szCs w:val="24"/>
        </w:rPr>
        <w:t xml:space="preserve">Covid-19 test yapma zorunluluğu olmaksızın geçiş yapmalarına karar verilmiştir. </w:t>
      </w:r>
    </w:p>
    <w:p w14:paraId="53B29616" w14:textId="77777777" w:rsidR="00E80BBD" w:rsidRPr="000C5D51" w:rsidRDefault="00E80BBD" w:rsidP="00E80BBD">
      <w:pPr>
        <w:pStyle w:val="ListeParagraf"/>
        <w:jc w:val="both"/>
        <w:rPr>
          <w:rFonts w:ascii="Times New Roman" w:hAnsi="Times New Roman" w:cs="Times New Roman"/>
          <w:sz w:val="24"/>
          <w:szCs w:val="24"/>
        </w:rPr>
      </w:pPr>
    </w:p>
    <w:p w14:paraId="24A4DAD2" w14:textId="7BBC143F" w:rsidR="007F3CCD" w:rsidRDefault="002A4BD3" w:rsidP="007C7426">
      <w:pPr>
        <w:pStyle w:val="ListeParagraf"/>
        <w:numPr>
          <w:ilvl w:val="0"/>
          <w:numId w:val="27"/>
        </w:numPr>
        <w:jc w:val="both"/>
        <w:rPr>
          <w:rFonts w:ascii="Times New Roman" w:hAnsi="Times New Roman" w:cs="Times New Roman"/>
          <w:b/>
          <w:sz w:val="24"/>
          <w:szCs w:val="24"/>
        </w:rPr>
      </w:pPr>
      <w:r w:rsidRPr="007C7426">
        <w:rPr>
          <w:rFonts w:ascii="Times New Roman" w:hAnsi="Times New Roman" w:cs="Times New Roman"/>
          <w:b/>
          <w:sz w:val="24"/>
          <w:szCs w:val="24"/>
        </w:rPr>
        <w:t>ADAPASS SORGULAMASI</w:t>
      </w:r>
      <w:r w:rsidR="00826851" w:rsidRPr="007C7426">
        <w:rPr>
          <w:rFonts w:ascii="Times New Roman" w:hAnsi="Times New Roman" w:cs="Times New Roman"/>
          <w:b/>
          <w:sz w:val="24"/>
          <w:szCs w:val="24"/>
        </w:rPr>
        <w:t xml:space="preserve"> İLE İLGİLİ KARARLAR </w:t>
      </w:r>
    </w:p>
    <w:p w14:paraId="7961ADAB" w14:textId="77777777" w:rsidR="00E80BBD" w:rsidRPr="007C7426" w:rsidRDefault="00E80BBD" w:rsidP="00E80BBD">
      <w:pPr>
        <w:pStyle w:val="ListeParagraf"/>
        <w:ind w:left="780"/>
        <w:jc w:val="both"/>
        <w:rPr>
          <w:rFonts w:ascii="Times New Roman" w:hAnsi="Times New Roman" w:cs="Times New Roman"/>
          <w:b/>
          <w:sz w:val="24"/>
          <w:szCs w:val="24"/>
        </w:rPr>
      </w:pPr>
    </w:p>
    <w:p w14:paraId="07284B7B" w14:textId="5DADF4F9" w:rsidR="006F1AEB" w:rsidRPr="0064344C" w:rsidRDefault="0064344C" w:rsidP="0064344C">
      <w:pPr>
        <w:pStyle w:val="ListeParagraf"/>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Adapass sorgulamasında aşılı kişi olarak kabul edilebilme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aşağıda belirtildiği gibidir;</w:t>
      </w:r>
    </w:p>
    <w:p w14:paraId="3B3275A4" w14:textId="23D8BC61" w:rsidR="00282A4A" w:rsidRPr="000C5D51" w:rsidRDefault="00282A4A" w:rsidP="0064344C">
      <w:pPr>
        <w:pStyle w:val="ListeParagraf"/>
        <w:jc w:val="both"/>
        <w:rPr>
          <w:rFonts w:ascii="Times New Roman" w:hAnsi="Times New Roman" w:cs="Times New Roman"/>
          <w:sz w:val="24"/>
          <w:szCs w:val="24"/>
        </w:rPr>
      </w:pPr>
      <w:r w:rsidRPr="000C5D51">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21BB935" wp14:editId="384676A2">
                <wp:simplePos x="0" y="0"/>
                <wp:positionH relativeFrom="margin">
                  <wp:align>center</wp:align>
                </wp:positionH>
                <wp:positionV relativeFrom="paragraph">
                  <wp:posOffset>6350</wp:posOffset>
                </wp:positionV>
                <wp:extent cx="191770" cy="501650"/>
                <wp:effectExtent l="0" t="0" r="17780" b="12700"/>
                <wp:wrapNone/>
                <wp:docPr id="1" name="Right Brace 1"/>
                <wp:cNvGraphicFramePr/>
                <a:graphic xmlns:a="http://schemas.openxmlformats.org/drawingml/2006/main">
                  <a:graphicData uri="http://schemas.microsoft.com/office/word/2010/wordprocessingShape">
                    <wps:wsp>
                      <wps:cNvSpPr/>
                      <wps:spPr>
                        <a:xfrm>
                          <a:off x="0" y="0"/>
                          <a:ext cx="191770" cy="501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1D67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0;margin-top:.5pt;width:15.1pt;height:3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" adj="688" strokecolor="black [3040]">
                <w10:wrap anchorx="margin"/>
              </v:shape>
            </w:pict>
          </mc:Fallback>
        </mc:AlternateContent>
      </w:r>
      <w:r w:rsidRPr="000C5D51">
        <w:rPr>
          <w:rFonts w:ascii="Times New Roman" w:hAnsi="Times New Roman" w:cs="Times New Roman"/>
          <w:sz w:val="24"/>
          <w:szCs w:val="24"/>
        </w:rPr>
        <w:t>COMIRNATY (Pfizer/Biontech)</w:t>
      </w:r>
      <w:r w:rsidR="004F73AC">
        <w:rPr>
          <w:rFonts w:ascii="Times New Roman" w:hAnsi="Times New Roman" w:cs="Times New Roman"/>
          <w:sz w:val="24"/>
          <w:szCs w:val="24"/>
        </w:rPr>
        <w:t xml:space="preserve">                  </w:t>
      </w:r>
    </w:p>
    <w:p w14:paraId="13318402" w14:textId="736E09EE" w:rsidR="00D84D03" w:rsidRDefault="00282A4A" w:rsidP="004F73AC">
      <w:pPr>
        <w:pStyle w:val="ListeParagraf"/>
        <w:jc w:val="both"/>
        <w:rPr>
          <w:rFonts w:ascii="Times New Roman" w:hAnsi="Times New Roman" w:cs="Times New Roman"/>
          <w:sz w:val="24"/>
          <w:szCs w:val="24"/>
        </w:rPr>
      </w:pPr>
      <w:r w:rsidRPr="000C5D51">
        <w:rPr>
          <w:rFonts w:ascii="Times New Roman" w:hAnsi="Times New Roman" w:cs="Times New Roman"/>
          <w:sz w:val="24"/>
          <w:szCs w:val="24"/>
        </w:rPr>
        <w:t>VAXZEVRIA (Astrazeneca/</w:t>
      </w:r>
      <w:r w:rsidR="004F73AC" w:rsidRPr="000C5D51">
        <w:rPr>
          <w:rFonts w:ascii="Times New Roman" w:hAnsi="Times New Roman" w:cs="Times New Roman"/>
          <w:sz w:val="24"/>
          <w:szCs w:val="24"/>
        </w:rPr>
        <w:t xml:space="preserve">Oxford)  </w:t>
      </w:r>
      <w:r w:rsidRPr="000C5D51">
        <w:rPr>
          <w:rFonts w:ascii="Times New Roman" w:hAnsi="Times New Roman" w:cs="Times New Roman"/>
          <w:sz w:val="24"/>
          <w:szCs w:val="24"/>
        </w:rPr>
        <w:t xml:space="preserve">         aşılarını yaptıran ve 2. Dozlarının üzerinden </w:t>
      </w:r>
      <w:r w:rsidR="004F73AC">
        <w:rPr>
          <w:rFonts w:ascii="Times New Roman" w:hAnsi="Times New Roman" w:cs="Times New Roman"/>
          <w:sz w:val="24"/>
          <w:szCs w:val="24"/>
        </w:rPr>
        <w:t xml:space="preserve">                 </w:t>
      </w:r>
      <w:r w:rsidRPr="004F73AC">
        <w:rPr>
          <w:rFonts w:ascii="Times New Roman" w:hAnsi="Times New Roman" w:cs="Times New Roman"/>
          <w:sz w:val="24"/>
          <w:szCs w:val="24"/>
        </w:rPr>
        <w:t xml:space="preserve">MODERNA                                                 </w:t>
      </w:r>
      <w:r w:rsidR="004F73AC">
        <w:rPr>
          <w:rFonts w:ascii="Times New Roman" w:hAnsi="Times New Roman" w:cs="Times New Roman"/>
          <w:sz w:val="24"/>
          <w:szCs w:val="24"/>
        </w:rPr>
        <w:t xml:space="preserve">6 ay </w:t>
      </w:r>
      <w:r w:rsidRPr="004F73AC">
        <w:rPr>
          <w:rFonts w:ascii="Times New Roman" w:hAnsi="Times New Roman" w:cs="Times New Roman"/>
          <w:sz w:val="24"/>
          <w:szCs w:val="24"/>
        </w:rPr>
        <w:t>geçen kişiler;</w:t>
      </w:r>
    </w:p>
    <w:p w14:paraId="6D72AB4E" w14:textId="796E275B" w:rsidR="00282A4A" w:rsidRPr="000C5D51" w:rsidRDefault="00282A4A" w:rsidP="00491239">
      <w:pPr>
        <w:pStyle w:val="ListeParagraf"/>
        <w:jc w:val="both"/>
        <w:rPr>
          <w:rFonts w:ascii="Times New Roman" w:hAnsi="Times New Roman" w:cs="Times New Roman"/>
          <w:sz w:val="24"/>
          <w:szCs w:val="24"/>
        </w:rPr>
      </w:pPr>
      <w:r w:rsidRPr="000C5D51">
        <w:rPr>
          <w:rFonts w:ascii="Times New Roman" w:hAnsi="Times New Roman" w:cs="Times New Roman"/>
          <w:sz w:val="24"/>
          <w:szCs w:val="24"/>
        </w:rPr>
        <w:t xml:space="preserve">CORONAVAC (Sinovac) </w:t>
      </w:r>
      <w:r w:rsidR="005B0954" w:rsidRPr="0064344C">
        <w:rPr>
          <w:rFonts w:ascii="Times New Roman" w:hAnsi="Times New Roman" w:cs="Times New Roman"/>
          <w:sz w:val="24"/>
          <w:szCs w:val="24"/>
        </w:rPr>
        <w:t>ve TURK</w:t>
      </w:r>
      <w:r w:rsidR="007C7426" w:rsidRPr="0064344C">
        <w:rPr>
          <w:rFonts w:ascii="Times New Roman" w:hAnsi="Times New Roman" w:cs="Times New Roman"/>
          <w:sz w:val="24"/>
          <w:szCs w:val="24"/>
        </w:rPr>
        <w:t>OVAC</w:t>
      </w:r>
      <w:r w:rsidR="007C7426">
        <w:rPr>
          <w:rFonts w:ascii="Times New Roman" w:hAnsi="Times New Roman" w:cs="Times New Roman"/>
          <w:sz w:val="24"/>
          <w:szCs w:val="24"/>
        </w:rPr>
        <w:t xml:space="preserve"> </w:t>
      </w:r>
      <w:r w:rsidRPr="000C5D51">
        <w:rPr>
          <w:rFonts w:ascii="Times New Roman" w:hAnsi="Times New Roman" w:cs="Times New Roman"/>
          <w:sz w:val="24"/>
          <w:szCs w:val="24"/>
        </w:rPr>
        <w:t>aşısını yaptıran ve 2. Dozlarının üzerinden 3 ay geçen kişiler;</w:t>
      </w:r>
    </w:p>
    <w:p w14:paraId="49B4708D" w14:textId="01893D3A" w:rsidR="00282A4A" w:rsidRPr="000C5D51" w:rsidRDefault="00282A4A" w:rsidP="00491239">
      <w:pPr>
        <w:pStyle w:val="ListeParagraf"/>
        <w:jc w:val="both"/>
        <w:rPr>
          <w:rFonts w:ascii="Times New Roman" w:hAnsi="Times New Roman" w:cs="Times New Roman"/>
          <w:sz w:val="24"/>
          <w:szCs w:val="24"/>
        </w:rPr>
      </w:pPr>
      <w:r w:rsidRPr="000C5D51">
        <w:rPr>
          <w:rFonts w:ascii="Times New Roman" w:hAnsi="Times New Roman" w:cs="Times New Roman"/>
          <w:sz w:val="24"/>
          <w:szCs w:val="24"/>
        </w:rPr>
        <w:t>COVID-19 Vaccine Janssen / Johnson and Johnson aşısı yaptıran ve üzerinden 3 ay geçen kişiler;</w:t>
      </w:r>
    </w:p>
    <w:p w14:paraId="0A0B615F" w14:textId="3DBC160A" w:rsidR="000B1EA0" w:rsidRPr="000C5D51" w:rsidRDefault="00282A4A" w:rsidP="00491239">
      <w:pPr>
        <w:pStyle w:val="ListeParagraf"/>
        <w:jc w:val="both"/>
        <w:rPr>
          <w:rFonts w:ascii="Times New Roman" w:hAnsi="Times New Roman" w:cs="Times New Roman"/>
          <w:sz w:val="24"/>
          <w:szCs w:val="24"/>
        </w:rPr>
      </w:pPr>
      <w:r w:rsidRPr="000C5D51">
        <w:rPr>
          <w:rFonts w:ascii="Times New Roman" w:hAnsi="Times New Roman" w:cs="Times New Roman"/>
          <w:sz w:val="24"/>
          <w:szCs w:val="24"/>
        </w:rPr>
        <w:t xml:space="preserve">3.Doz aşılarını yaptırmamaları halinde </w:t>
      </w:r>
      <w:r w:rsidRPr="000C5D51">
        <w:rPr>
          <w:rFonts w:ascii="Times New Roman" w:hAnsi="Times New Roman" w:cs="Times New Roman"/>
          <w:b/>
          <w:sz w:val="24"/>
          <w:szCs w:val="24"/>
          <w:u w:val="single"/>
        </w:rPr>
        <w:t>ülke içerisinde</w:t>
      </w:r>
      <w:r w:rsidRPr="000C5D51">
        <w:rPr>
          <w:rFonts w:ascii="Times New Roman" w:hAnsi="Times New Roman" w:cs="Times New Roman"/>
          <w:sz w:val="24"/>
          <w:szCs w:val="24"/>
        </w:rPr>
        <w:t xml:space="preserve"> aşısız kişi olarak kabul edilecek ve Adapassları iptal edilecektir. </w:t>
      </w:r>
    </w:p>
    <w:p w14:paraId="5C43DDAA" w14:textId="0EEA5233" w:rsidR="0064344C" w:rsidRPr="0064344C" w:rsidRDefault="00CA2859" w:rsidP="0064344C">
      <w:pPr>
        <w:jc w:val="both"/>
        <w:rPr>
          <w:rFonts w:ascii="Times New Roman" w:hAnsi="Times New Roman" w:cs="Times New Roman"/>
          <w:sz w:val="24"/>
          <w:szCs w:val="24"/>
        </w:rPr>
      </w:pPr>
      <w:r w:rsidRPr="0064344C">
        <w:rPr>
          <w:rFonts w:ascii="Times New Roman" w:hAnsi="Times New Roman" w:cs="Times New Roman"/>
          <w:sz w:val="24"/>
          <w:szCs w:val="24"/>
        </w:rPr>
        <w:t xml:space="preserve">Hastalığı geçirmiş kişiler </w:t>
      </w:r>
      <w:r w:rsidR="002C1D1B" w:rsidRPr="0064344C">
        <w:rPr>
          <w:rFonts w:ascii="Times New Roman" w:hAnsi="Times New Roman" w:cs="Times New Roman"/>
          <w:sz w:val="24"/>
          <w:szCs w:val="24"/>
        </w:rPr>
        <w:t>90</w:t>
      </w:r>
      <w:r w:rsidR="000B1EA0" w:rsidRPr="0064344C">
        <w:rPr>
          <w:rFonts w:ascii="Times New Roman" w:hAnsi="Times New Roman" w:cs="Times New Roman"/>
          <w:sz w:val="24"/>
          <w:szCs w:val="24"/>
        </w:rPr>
        <w:t xml:space="preserve"> güne kadar aşılı kişi olarak değerlendiril</w:t>
      </w:r>
      <w:r w:rsidR="00B7239B" w:rsidRPr="0064344C">
        <w:rPr>
          <w:rFonts w:ascii="Times New Roman" w:hAnsi="Times New Roman" w:cs="Times New Roman"/>
          <w:sz w:val="24"/>
          <w:szCs w:val="24"/>
        </w:rPr>
        <w:t xml:space="preserve">meye devam edeceklerdir. </w:t>
      </w:r>
      <w:r w:rsidR="000B1EA0" w:rsidRPr="0064344C">
        <w:rPr>
          <w:rFonts w:ascii="Times New Roman" w:hAnsi="Times New Roman" w:cs="Times New Roman"/>
          <w:sz w:val="24"/>
          <w:szCs w:val="24"/>
        </w:rPr>
        <w:t xml:space="preserve"> </w:t>
      </w:r>
    </w:p>
    <w:p w14:paraId="0FACE0DE" w14:textId="15488E2B" w:rsidR="0064344C" w:rsidRPr="00E80BBD" w:rsidRDefault="0064344C" w:rsidP="0064344C">
      <w:pPr>
        <w:pStyle w:val="ListeParagraf"/>
        <w:numPr>
          <w:ilvl w:val="0"/>
          <w:numId w:val="8"/>
        </w:numPr>
        <w:jc w:val="both"/>
        <w:rPr>
          <w:rFonts w:ascii="Times New Roman" w:hAnsi="Times New Roman" w:cs="Times New Roman"/>
          <w:b/>
          <w:sz w:val="24"/>
          <w:szCs w:val="24"/>
        </w:rPr>
      </w:pPr>
      <w:r w:rsidRPr="00E80BBD">
        <w:rPr>
          <w:rFonts w:ascii="Times New Roman" w:hAnsi="Times New Roman" w:cs="Times New Roman"/>
          <w:b/>
          <w:sz w:val="24"/>
          <w:szCs w:val="24"/>
        </w:rPr>
        <w:t>Kapalı alan eğlence merkezleri (</w:t>
      </w:r>
      <w:proofErr w:type="gramStart"/>
      <w:r w:rsidRPr="00E80BBD">
        <w:rPr>
          <w:rFonts w:ascii="Times New Roman" w:hAnsi="Times New Roman" w:cs="Times New Roman"/>
          <w:b/>
          <w:sz w:val="24"/>
          <w:szCs w:val="24"/>
        </w:rPr>
        <w:t>bar,club</w:t>
      </w:r>
      <w:proofErr w:type="gramEnd"/>
      <w:r w:rsidRPr="00E80BBD">
        <w:rPr>
          <w:rFonts w:ascii="Times New Roman" w:hAnsi="Times New Roman" w:cs="Times New Roman"/>
          <w:b/>
          <w:sz w:val="24"/>
          <w:szCs w:val="24"/>
        </w:rPr>
        <w:t xml:space="preserve"> vb), casino, sinema/tiyatro, </w:t>
      </w:r>
      <w:r w:rsidR="00437EF6" w:rsidRPr="00E80BBD">
        <w:rPr>
          <w:rFonts w:ascii="Times New Roman" w:hAnsi="Times New Roman" w:cs="Times New Roman"/>
          <w:b/>
          <w:sz w:val="24"/>
          <w:szCs w:val="24"/>
        </w:rPr>
        <w:t>otellerin kapalı alanları, kapalı çocuk oyun alanları, berber/kuaför/güzellik salon</w:t>
      </w:r>
      <w:r w:rsidR="00032129" w:rsidRPr="00E80BBD">
        <w:rPr>
          <w:rFonts w:ascii="Times New Roman" w:hAnsi="Times New Roman" w:cs="Times New Roman"/>
          <w:b/>
          <w:sz w:val="24"/>
          <w:szCs w:val="24"/>
        </w:rPr>
        <w:t>ları</w:t>
      </w:r>
      <w:r w:rsidR="00437EF6" w:rsidRPr="00E80BBD">
        <w:rPr>
          <w:rFonts w:ascii="Times New Roman" w:hAnsi="Times New Roman" w:cs="Times New Roman"/>
          <w:b/>
          <w:sz w:val="24"/>
          <w:szCs w:val="24"/>
        </w:rPr>
        <w:t xml:space="preserve">, spa merkezleri, </w:t>
      </w:r>
      <w:r w:rsidR="00032129" w:rsidRPr="00E80BBD">
        <w:rPr>
          <w:rFonts w:ascii="Times New Roman" w:hAnsi="Times New Roman" w:cs="Times New Roman"/>
          <w:b/>
          <w:sz w:val="24"/>
          <w:szCs w:val="24"/>
        </w:rPr>
        <w:t>dövme salonları</w:t>
      </w:r>
      <w:r w:rsidR="00437EF6" w:rsidRPr="00E80BBD">
        <w:rPr>
          <w:rFonts w:ascii="Times New Roman" w:hAnsi="Times New Roman" w:cs="Times New Roman"/>
          <w:b/>
          <w:sz w:val="24"/>
          <w:szCs w:val="24"/>
        </w:rPr>
        <w:t xml:space="preserve">, </w:t>
      </w:r>
      <w:r w:rsidR="00032129" w:rsidRPr="00E80BBD">
        <w:rPr>
          <w:rFonts w:ascii="Times New Roman" w:hAnsi="Times New Roman" w:cs="Times New Roman"/>
          <w:b/>
          <w:sz w:val="24"/>
          <w:szCs w:val="24"/>
        </w:rPr>
        <w:t>gece klüpleri</w:t>
      </w:r>
      <w:r w:rsidRPr="00E80BBD">
        <w:rPr>
          <w:rFonts w:ascii="Times New Roman" w:hAnsi="Times New Roman" w:cs="Times New Roman"/>
          <w:b/>
          <w:sz w:val="24"/>
          <w:szCs w:val="24"/>
        </w:rPr>
        <w:t xml:space="preserve">, restaurantlar/cafeler, kapalı spor salonu aktivitelerine girişte aşısız kişilerin son 24 saat içerisinde yapılmış antijen testleri olacak şekilde adapass sorgulaması devam edecektir. </w:t>
      </w:r>
    </w:p>
    <w:p w14:paraId="763B4F94" w14:textId="77777777" w:rsidR="0064344C" w:rsidRPr="0064344C" w:rsidRDefault="0064344C" w:rsidP="0064344C">
      <w:pPr>
        <w:pStyle w:val="ListeParagraf"/>
        <w:numPr>
          <w:ilvl w:val="0"/>
          <w:numId w:val="8"/>
        </w:numPr>
        <w:jc w:val="both"/>
        <w:rPr>
          <w:rFonts w:ascii="Times New Roman" w:hAnsi="Times New Roman" w:cs="Times New Roman"/>
          <w:sz w:val="24"/>
          <w:szCs w:val="24"/>
        </w:rPr>
      </w:pPr>
      <w:r w:rsidRPr="0064344C">
        <w:rPr>
          <w:rFonts w:ascii="Times New Roman" w:hAnsi="Times New Roman" w:cs="Times New Roman"/>
          <w:sz w:val="24"/>
          <w:szCs w:val="24"/>
        </w:rPr>
        <w:t xml:space="preserve">Yaşlı bakım evlerini ziyaret edecek kişiler son 24 saatlik negatif covid-19 testlerini ibraz etmek zorundadırlar. </w:t>
      </w:r>
    </w:p>
    <w:p w14:paraId="2F6A4EA5" w14:textId="7310E054" w:rsidR="00587407" w:rsidRDefault="0064344C" w:rsidP="0064344C">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 xml:space="preserve">Yukarıda bahsi geçen işletmelerde </w:t>
      </w:r>
      <w:r w:rsidRPr="006F1AEB">
        <w:rPr>
          <w:rFonts w:ascii="Times New Roman" w:hAnsi="Times New Roman" w:cs="Times New Roman"/>
          <w:bCs/>
          <w:sz w:val="24"/>
          <w:szCs w:val="24"/>
        </w:rPr>
        <w:t>Adapass sorgulamalarının aktif kontrolünün yapılabilmesi amacıyla işletmeler yetk</w:t>
      </w:r>
      <w:r>
        <w:rPr>
          <w:rFonts w:ascii="Times New Roman" w:hAnsi="Times New Roman" w:cs="Times New Roman"/>
          <w:bCs/>
          <w:sz w:val="24"/>
          <w:szCs w:val="24"/>
        </w:rPr>
        <w:t>ili biri bulundurmak zorundadır</w:t>
      </w:r>
      <w:r w:rsidRPr="006F1AEB">
        <w:rPr>
          <w:rFonts w:ascii="Times New Roman" w:hAnsi="Times New Roman" w:cs="Times New Roman"/>
          <w:bCs/>
          <w:sz w:val="24"/>
          <w:szCs w:val="24"/>
        </w:rPr>
        <w:t xml:space="preserve">.  </w:t>
      </w:r>
    </w:p>
    <w:p w14:paraId="697AE88E" w14:textId="77777777" w:rsidR="0064344C" w:rsidRPr="0064344C" w:rsidRDefault="0064344C" w:rsidP="0064344C">
      <w:pPr>
        <w:pStyle w:val="ListeParagraf"/>
        <w:jc w:val="both"/>
        <w:rPr>
          <w:rFonts w:ascii="Times New Roman" w:hAnsi="Times New Roman" w:cs="Times New Roman"/>
          <w:bCs/>
          <w:sz w:val="24"/>
          <w:szCs w:val="24"/>
        </w:rPr>
      </w:pPr>
    </w:p>
    <w:p w14:paraId="0E846107" w14:textId="77777777" w:rsidR="007C7426" w:rsidRPr="007C7426" w:rsidRDefault="00612DFE" w:rsidP="00036C40">
      <w:pPr>
        <w:pStyle w:val="ListeParagraf"/>
        <w:numPr>
          <w:ilvl w:val="0"/>
          <w:numId w:val="27"/>
        </w:numPr>
        <w:jc w:val="both"/>
        <w:rPr>
          <w:rFonts w:ascii="Times New Roman" w:hAnsi="Times New Roman" w:cs="Times New Roman"/>
          <w:sz w:val="24"/>
          <w:szCs w:val="24"/>
        </w:rPr>
      </w:pPr>
      <w:r w:rsidRPr="007C7426">
        <w:rPr>
          <w:rFonts w:ascii="Times New Roman" w:hAnsi="Times New Roman" w:cs="Times New Roman"/>
          <w:b/>
          <w:bCs/>
          <w:sz w:val="24"/>
          <w:szCs w:val="24"/>
        </w:rPr>
        <w:t>SEKTÖR ÇALIŞANLARI İLE İLGİLİ KURALLAR</w:t>
      </w:r>
    </w:p>
    <w:p w14:paraId="66179A3F" w14:textId="77777777" w:rsidR="00032129" w:rsidRPr="00032129" w:rsidRDefault="00047499" w:rsidP="00032129">
      <w:pPr>
        <w:pStyle w:val="ListeParagraf"/>
        <w:numPr>
          <w:ilvl w:val="0"/>
          <w:numId w:val="28"/>
        </w:numPr>
        <w:jc w:val="both"/>
        <w:rPr>
          <w:rFonts w:ascii="Times New Roman" w:hAnsi="Times New Roman" w:cs="Times New Roman"/>
          <w:sz w:val="24"/>
          <w:szCs w:val="24"/>
        </w:rPr>
      </w:pPr>
      <w:r w:rsidRPr="00032129">
        <w:rPr>
          <w:rFonts w:ascii="Times New Roman" w:hAnsi="Times New Roman" w:cs="Times New Roman"/>
          <w:sz w:val="24"/>
          <w:szCs w:val="24"/>
        </w:rPr>
        <w:t>Ülkemizde faaliyet gösteren</w:t>
      </w:r>
      <w:r w:rsidR="00DA5EC8" w:rsidRPr="00032129">
        <w:rPr>
          <w:rFonts w:ascii="Times New Roman" w:hAnsi="Times New Roman" w:cs="Times New Roman"/>
          <w:sz w:val="24"/>
          <w:szCs w:val="24"/>
        </w:rPr>
        <w:t xml:space="preserve"> tam aşılı sektör ç</w:t>
      </w:r>
      <w:r w:rsidR="00612DFE" w:rsidRPr="00032129">
        <w:rPr>
          <w:rFonts w:ascii="Times New Roman" w:hAnsi="Times New Roman" w:cs="Times New Roman"/>
          <w:sz w:val="24"/>
          <w:szCs w:val="24"/>
        </w:rPr>
        <w:t>a</w:t>
      </w:r>
      <w:r w:rsidR="00DA5EC8" w:rsidRPr="00032129">
        <w:rPr>
          <w:rFonts w:ascii="Times New Roman" w:hAnsi="Times New Roman" w:cs="Times New Roman"/>
          <w:sz w:val="24"/>
          <w:szCs w:val="24"/>
        </w:rPr>
        <w:t xml:space="preserve">lışanlarının test zorunluluğu bulunmamaktadır. </w:t>
      </w:r>
      <w:r w:rsidR="00032129" w:rsidRPr="00032129">
        <w:rPr>
          <w:rFonts w:ascii="Times New Roman" w:hAnsi="Times New Roman" w:cs="Times New Roman"/>
          <w:sz w:val="24"/>
          <w:szCs w:val="24"/>
        </w:rPr>
        <w:t xml:space="preserve">Ancak tam aşılı okul/özel eğitim merkezleri, bakımevi- huzurevi ve cezaevi çalışanları bu kapsamda değerlendirilmeyecek ve 7 günde bir test yapmaya devam edeceklerdir. </w:t>
      </w:r>
    </w:p>
    <w:p w14:paraId="2DCD9592" w14:textId="0AD04244" w:rsidR="007C7426" w:rsidRDefault="00032129" w:rsidP="00032129">
      <w:pPr>
        <w:pStyle w:val="ListeParagraf"/>
        <w:jc w:val="both"/>
        <w:rPr>
          <w:rFonts w:ascii="Times New Roman" w:hAnsi="Times New Roman" w:cs="Times New Roman"/>
          <w:sz w:val="24"/>
          <w:szCs w:val="24"/>
        </w:rPr>
      </w:pPr>
      <w:r w:rsidRPr="00032129">
        <w:rPr>
          <w:rFonts w:ascii="Times New Roman" w:hAnsi="Times New Roman" w:cs="Times New Roman"/>
          <w:sz w:val="24"/>
          <w:szCs w:val="24"/>
        </w:rPr>
        <w:t>Aşağıdaki tabloda belirtilen a</w:t>
      </w:r>
      <w:r w:rsidR="00612DFE" w:rsidRPr="00032129">
        <w:rPr>
          <w:rFonts w:ascii="Times New Roman" w:hAnsi="Times New Roman" w:cs="Times New Roman"/>
          <w:sz w:val="24"/>
          <w:szCs w:val="24"/>
        </w:rPr>
        <w:t xml:space="preserve">şısız sektör çalışanları ise her 72 saatte bir antijen testlerini yineleyeceklerdir. </w:t>
      </w:r>
    </w:p>
    <w:p w14:paraId="728ADAF5" w14:textId="3FD79203" w:rsidR="00E80BBD" w:rsidRDefault="00E80BBD" w:rsidP="00032129">
      <w:pPr>
        <w:pStyle w:val="ListeParagraf"/>
        <w:jc w:val="both"/>
        <w:rPr>
          <w:rFonts w:ascii="Times New Roman" w:hAnsi="Times New Roman" w:cs="Times New Roman"/>
          <w:sz w:val="24"/>
          <w:szCs w:val="24"/>
        </w:rPr>
      </w:pPr>
    </w:p>
    <w:p w14:paraId="4C095DF9" w14:textId="3E1078A2" w:rsidR="00E80BBD" w:rsidRDefault="00E80BBD" w:rsidP="00032129">
      <w:pPr>
        <w:pStyle w:val="ListeParagraf"/>
        <w:jc w:val="both"/>
        <w:rPr>
          <w:rFonts w:ascii="Times New Roman" w:hAnsi="Times New Roman" w:cs="Times New Roman"/>
          <w:sz w:val="24"/>
          <w:szCs w:val="24"/>
        </w:rPr>
      </w:pPr>
    </w:p>
    <w:p w14:paraId="18F0C462" w14:textId="3BAFC1FC" w:rsidR="00E80BBD" w:rsidRDefault="00E80BBD" w:rsidP="00032129">
      <w:pPr>
        <w:pStyle w:val="ListeParagraf"/>
        <w:jc w:val="both"/>
        <w:rPr>
          <w:rFonts w:ascii="Times New Roman" w:hAnsi="Times New Roman" w:cs="Times New Roman"/>
          <w:sz w:val="24"/>
          <w:szCs w:val="24"/>
        </w:rPr>
      </w:pPr>
    </w:p>
    <w:p w14:paraId="60B1C0AE" w14:textId="18C7F253" w:rsidR="00E80BBD" w:rsidRDefault="00E80BBD" w:rsidP="00032129">
      <w:pPr>
        <w:pStyle w:val="ListeParagraf"/>
        <w:jc w:val="both"/>
        <w:rPr>
          <w:rFonts w:ascii="Times New Roman" w:hAnsi="Times New Roman" w:cs="Times New Roman"/>
          <w:sz w:val="24"/>
          <w:szCs w:val="24"/>
        </w:rPr>
      </w:pPr>
    </w:p>
    <w:p w14:paraId="49A8133F" w14:textId="77777777" w:rsidR="00E80BBD" w:rsidRPr="00032129" w:rsidRDefault="00E80BBD" w:rsidP="00032129">
      <w:pPr>
        <w:pStyle w:val="ListeParagraf"/>
        <w:jc w:val="both"/>
        <w:rPr>
          <w:rFonts w:ascii="Times New Roman" w:hAnsi="Times New Roman" w:cs="Times New Roman"/>
          <w:sz w:val="24"/>
          <w:szCs w:val="24"/>
        </w:rPr>
      </w:pPr>
    </w:p>
    <w:p w14:paraId="564AC636" w14:textId="46B6B63F" w:rsidR="00047499" w:rsidRPr="000C5D51" w:rsidRDefault="00047499" w:rsidP="00491239">
      <w:pPr>
        <w:pStyle w:val="ListeParagraf"/>
        <w:ind w:left="360"/>
        <w:jc w:val="both"/>
        <w:rPr>
          <w:rFonts w:ascii="Times New Roman" w:hAnsi="Times New Roman" w:cs="Times New Roman"/>
          <w:sz w:val="24"/>
          <w:szCs w:val="24"/>
        </w:rPr>
      </w:pPr>
      <w:r w:rsidRPr="000C5D51">
        <w:rPr>
          <w:rFonts w:ascii="Times New Roman" w:hAnsi="Times New Roman" w:cs="Times New Roman"/>
          <w:b/>
          <w:sz w:val="24"/>
          <w:szCs w:val="24"/>
        </w:rPr>
        <w:lastRenderedPageBreak/>
        <w:t xml:space="preserve">TABLO: SEKTÖR ÇALIŞANLARININ YAPMASI GEREKEN TESTLER </w:t>
      </w:r>
    </w:p>
    <w:tbl>
      <w:tblPr>
        <w:tblStyle w:val="KlavuzTablo1Ak1"/>
        <w:tblW w:w="10072" w:type="dxa"/>
        <w:tblInd w:w="-5" w:type="dxa"/>
        <w:tblLook w:val="04A0" w:firstRow="1" w:lastRow="0" w:firstColumn="1" w:lastColumn="0" w:noHBand="0" w:noVBand="1"/>
      </w:tblPr>
      <w:tblGrid>
        <w:gridCol w:w="4688"/>
        <w:gridCol w:w="5384"/>
      </w:tblGrid>
      <w:tr w:rsidR="00047499" w:rsidRPr="000C5D51" w14:paraId="330B435B" w14:textId="77777777" w:rsidTr="007C7426">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0072" w:type="dxa"/>
            <w:gridSpan w:val="2"/>
            <w:noWrap/>
            <w:hideMark/>
          </w:tcPr>
          <w:p w14:paraId="52F8E932" w14:textId="59FCD6A1" w:rsidR="009675DD" w:rsidRPr="000C5D51" w:rsidRDefault="00D24CCE" w:rsidP="004F73AC">
            <w:pPr>
              <w:jc w:val="center"/>
              <w:rPr>
                <w:rFonts w:ascii="Times New Roman" w:eastAsia="Times New Roman" w:hAnsi="Times New Roman" w:cs="Times New Roman"/>
                <w:color w:val="000000"/>
                <w:sz w:val="24"/>
                <w:szCs w:val="24"/>
              </w:rPr>
            </w:pPr>
            <w:r w:rsidRPr="000C5D51">
              <w:rPr>
                <w:rFonts w:ascii="Times New Roman" w:eastAsia="Times New Roman" w:hAnsi="Times New Roman" w:cs="Times New Roman"/>
                <w:color w:val="000000"/>
                <w:sz w:val="24"/>
                <w:szCs w:val="24"/>
              </w:rPr>
              <w:t>(</w:t>
            </w:r>
            <w:r w:rsidR="00DA5EC8" w:rsidRPr="000C5D51">
              <w:rPr>
                <w:rFonts w:ascii="Times New Roman" w:eastAsia="Times New Roman" w:hAnsi="Times New Roman" w:cs="Times New Roman"/>
                <w:color w:val="000000"/>
                <w:sz w:val="24"/>
                <w:szCs w:val="24"/>
              </w:rPr>
              <w:t xml:space="preserve">TAM </w:t>
            </w:r>
            <w:r w:rsidRPr="000C5D51">
              <w:rPr>
                <w:rFonts w:ascii="Times New Roman" w:eastAsia="Times New Roman" w:hAnsi="Times New Roman" w:cs="Times New Roman"/>
                <w:color w:val="000000"/>
                <w:sz w:val="24"/>
                <w:szCs w:val="24"/>
              </w:rPr>
              <w:t xml:space="preserve">AŞILILAR </w:t>
            </w:r>
            <w:r w:rsidR="00DA5EC8" w:rsidRPr="000C5D51">
              <w:rPr>
                <w:rFonts w:ascii="Times New Roman" w:eastAsia="Times New Roman" w:hAnsi="Times New Roman" w:cs="Times New Roman"/>
                <w:color w:val="000000"/>
                <w:sz w:val="24"/>
                <w:szCs w:val="24"/>
              </w:rPr>
              <w:t>TEST YOK</w:t>
            </w:r>
            <w:r w:rsidRPr="000C5D51">
              <w:rPr>
                <w:rFonts w:ascii="Times New Roman" w:eastAsia="Times New Roman" w:hAnsi="Times New Roman" w:cs="Times New Roman"/>
                <w:color w:val="000000"/>
                <w:sz w:val="24"/>
                <w:szCs w:val="24"/>
              </w:rPr>
              <w:t>)</w:t>
            </w:r>
          </w:p>
          <w:p w14:paraId="05BCB227" w14:textId="15FFD53A" w:rsidR="00047499" w:rsidRPr="000C5D51" w:rsidRDefault="00017394" w:rsidP="002F3F14">
            <w:pPr>
              <w:jc w:val="center"/>
              <w:rPr>
                <w:rFonts w:ascii="Times New Roman" w:eastAsia="Times New Roman" w:hAnsi="Times New Roman" w:cs="Times New Roman"/>
                <w:color w:val="000000"/>
                <w:sz w:val="24"/>
                <w:szCs w:val="24"/>
              </w:rPr>
            </w:pPr>
            <w:r w:rsidRPr="000C5D51">
              <w:rPr>
                <w:rFonts w:ascii="Times New Roman" w:eastAsia="Times New Roman" w:hAnsi="Times New Roman" w:cs="Times New Roman"/>
                <w:color w:val="000000"/>
                <w:sz w:val="24"/>
                <w:szCs w:val="24"/>
              </w:rPr>
              <w:t xml:space="preserve">(AŞISIZLAR </w:t>
            </w:r>
            <w:r w:rsidR="004743E6" w:rsidRPr="000C5D51">
              <w:rPr>
                <w:rFonts w:ascii="Times New Roman" w:eastAsia="Times New Roman" w:hAnsi="Times New Roman" w:cs="Times New Roman"/>
                <w:color w:val="000000"/>
                <w:sz w:val="24"/>
                <w:szCs w:val="24"/>
              </w:rPr>
              <w:t>72 SAATTE</w:t>
            </w:r>
            <w:r w:rsidR="00D965B3" w:rsidRPr="000C5D51">
              <w:rPr>
                <w:rFonts w:ascii="Times New Roman" w:eastAsia="Times New Roman" w:hAnsi="Times New Roman" w:cs="Times New Roman"/>
                <w:color w:val="000000"/>
                <w:sz w:val="24"/>
                <w:szCs w:val="24"/>
              </w:rPr>
              <w:t xml:space="preserve"> BİR</w:t>
            </w:r>
            <w:r w:rsidR="00612DFE">
              <w:rPr>
                <w:rFonts w:ascii="Times New Roman" w:eastAsia="Times New Roman" w:hAnsi="Times New Roman" w:cs="Times New Roman"/>
                <w:color w:val="000000"/>
                <w:sz w:val="24"/>
                <w:szCs w:val="24"/>
              </w:rPr>
              <w:t xml:space="preserve"> </w:t>
            </w:r>
            <w:r w:rsidR="00612DFE" w:rsidRPr="000C5D51">
              <w:rPr>
                <w:rFonts w:ascii="Times New Roman" w:eastAsia="Times New Roman" w:hAnsi="Times New Roman" w:cs="Times New Roman"/>
                <w:color w:val="000000"/>
                <w:sz w:val="24"/>
                <w:szCs w:val="24"/>
              </w:rPr>
              <w:t>ANTİJEN TEST</w:t>
            </w:r>
            <w:r w:rsidR="00612DFE">
              <w:rPr>
                <w:rFonts w:ascii="Times New Roman" w:eastAsia="Times New Roman" w:hAnsi="Times New Roman" w:cs="Times New Roman"/>
                <w:color w:val="000000"/>
                <w:sz w:val="24"/>
                <w:szCs w:val="24"/>
              </w:rPr>
              <w:t>İ</w:t>
            </w:r>
            <w:r w:rsidR="00D965B3" w:rsidRPr="000C5D51">
              <w:rPr>
                <w:rFonts w:ascii="Times New Roman" w:eastAsia="Times New Roman" w:hAnsi="Times New Roman" w:cs="Times New Roman"/>
                <w:color w:val="000000"/>
                <w:sz w:val="24"/>
                <w:szCs w:val="24"/>
              </w:rPr>
              <w:t>)</w:t>
            </w:r>
          </w:p>
        </w:tc>
      </w:tr>
      <w:tr w:rsidR="00906DEC" w:rsidRPr="00E63403" w14:paraId="65DA84ED" w14:textId="77777777" w:rsidTr="00E63403">
        <w:trPr>
          <w:trHeight w:val="124"/>
        </w:trPr>
        <w:tc>
          <w:tcPr>
            <w:cnfStyle w:val="001000000000" w:firstRow="0" w:lastRow="0" w:firstColumn="1" w:lastColumn="0" w:oddVBand="0" w:evenVBand="0" w:oddHBand="0" w:evenHBand="0" w:firstRowFirstColumn="0" w:firstRowLastColumn="0" w:lastRowFirstColumn="0" w:lastRowLastColumn="0"/>
            <w:tcW w:w="4688" w:type="dxa"/>
            <w:noWrap/>
            <w:hideMark/>
          </w:tcPr>
          <w:p w14:paraId="5223D4F2" w14:textId="77777777" w:rsidR="00906DEC" w:rsidRPr="00E63403" w:rsidRDefault="00906DEC" w:rsidP="004F73AC">
            <w:pPr>
              <w:rPr>
                <w:rFonts w:ascii="Times New Roman" w:eastAsia="Times New Roman" w:hAnsi="Times New Roman" w:cs="Times New Roman"/>
                <w:b w:val="0"/>
                <w:bCs w:val="0"/>
                <w:color w:val="000000"/>
              </w:rPr>
            </w:pPr>
            <w:r w:rsidRPr="00E63403">
              <w:rPr>
                <w:rFonts w:ascii="Times New Roman" w:eastAsia="Times New Roman" w:hAnsi="Times New Roman" w:cs="Times New Roman"/>
                <w:b w:val="0"/>
                <w:bCs w:val="0"/>
                <w:color w:val="000000"/>
              </w:rPr>
              <w:t>OTEL ÇALIŞANLARI</w:t>
            </w:r>
          </w:p>
        </w:tc>
        <w:tc>
          <w:tcPr>
            <w:tcW w:w="5384" w:type="dxa"/>
            <w:noWrap/>
            <w:hideMark/>
          </w:tcPr>
          <w:p w14:paraId="43AD2E6B" w14:textId="51D3D66D" w:rsidR="00906DEC" w:rsidRPr="00E63403" w:rsidRDefault="00E63403" w:rsidP="004F73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63403">
              <w:rPr>
                <w:rFonts w:ascii="Times New Roman" w:eastAsia="Times New Roman" w:hAnsi="Times New Roman" w:cs="Times New Roman"/>
                <w:bCs/>
                <w:color w:val="000000"/>
              </w:rPr>
              <w:t>İŞÇİ YATI EVLERİ / LOJMANLARDA KALANLAR</w:t>
            </w:r>
          </w:p>
        </w:tc>
      </w:tr>
      <w:tr w:rsidR="00906DEC" w:rsidRPr="00E63403" w14:paraId="1A0FB1A1" w14:textId="77777777" w:rsidTr="00E63403">
        <w:trPr>
          <w:trHeight w:val="124"/>
        </w:trPr>
        <w:tc>
          <w:tcPr>
            <w:cnfStyle w:val="001000000000" w:firstRow="0" w:lastRow="0" w:firstColumn="1" w:lastColumn="0" w:oddVBand="0" w:evenVBand="0" w:oddHBand="0" w:evenHBand="0" w:firstRowFirstColumn="0" w:firstRowLastColumn="0" w:lastRowFirstColumn="0" w:lastRowLastColumn="0"/>
            <w:tcW w:w="4688" w:type="dxa"/>
            <w:noWrap/>
            <w:hideMark/>
          </w:tcPr>
          <w:p w14:paraId="0B2A71EF" w14:textId="77777777" w:rsidR="00906DEC" w:rsidRPr="00E63403" w:rsidRDefault="00906DEC" w:rsidP="004F73AC">
            <w:pPr>
              <w:rPr>
                <w:rFonts w:ascii="Times New Roman" w:eastAsia="Times New Roman" w:hAnsi="Times New Roman" w:cs="Times New Roman"/>
                <w:b w:val="0"/>
                <w:bCs w:val="0"/>
                <w:color w:val="000000"/>
              </w:rPr>
            </w:pPr>
            <w:r w:rsidRPr="00E63403">
              <w:rPr>
                <w:rFonts w:ascii="Times New Roman" w:eastAsia="Times New Roman" w:hAnsi="Times New Roman" w:cs="Times New Roman"/>
                <w:b w:val="0"/>
                <w:bCs w:val="0"/>
                <w:color w:val="000000"/>
              </w:rPr>
              <w:t>CASİNO ÇALIŞANLARI</w:t>
            </w:r>
          </w:p>
        </w:tc>
        <w:tc>
          <w:tcPr>
            <w:tcW w:w="5384" w:type="dxa"/>
            <w:noWrap/>
            <w:hideMark/>
          </w:tcPr>
          <w:p w14:paraId="76619EA2" w14:textId="77777777" w:rsidR="00906DEC" w:rsidRPr="00E63403" w:rsidRDefault="00906DEC" w:rsidP="004F73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63403">
              <w:rPr>
                <w:rFonts w:ascii="Times New Roman" w:eastAsia="Times New Roman" w:hAnsi="Times New Roman" w:cs="Times New Roman"/>
                <w:color w:val="000000"/>
              </w:rPr>
              <w:t>BERBER / KUAFÖR/GÜZELLİK SALONLARI/DÖVME SALONU ÇALIŞANLARI</w:t>
            </w:r>
          </w:p>
        </w:tc>
      </w:tr>
      <w:tr w:rsidR="00E63403" w:rsidRPr="00E63403" w14:paraId="7B9CD805" w14:textId="77777777" w:rsidTr="00E63403">
        <w:trPr>
          <w:trHeight w:val="124"/>
        </w:trPr>
        <w:tc>
          <w:tcPr>
            <w:cnfStyle w:val="001000000000" w:firstRow="0" w:lastRow="0" w:firstColumn="1" w:lastColumn="0" w:oddVBand="0" w:evenVBand="0" w:oddHBand="0" w:evenHBand="0" w:firstRowFirstColumn="0" w:firstRowLastColumn="0" w:lastRowFirstColumn="0" w:lastRowLastColumn="0"/>
            <w:tcW w:w="4688" w:type="dxa"/>
            <w:noWrap/>
          </w:tcPr>
          <w:p w14:paraId="6887E65F" w14:textId="0A9E7CEE" w:rsidR="00E63403" w:rsidRPr="00E63403" w:rsidRDefault="00E63403" w:rsidP="004F73AC">
            <w:pPr>
              <w:rPr>
                <w:rFonts w:ascii="Times New Roman" w:eastAsia="Times New Roman" w:hAnsi="Times New Roman" w:cs="Times New Roman"/>
                <w:b w:val="0"/>
                <w:bCs w:val="0"/>
                <w:color w:val="000000"/>
              </w:rPr>
            </w:pPr>
            <w:r w:rsidRPr="00E63403">
              <w:rPr>
                <w:rFonts w:ascii="Times New Roman" w:eastAsia="Times New Roman" w:hAnsi="Times New Roman" w:cs="Times New Roman"/>
                <w:b w:val="0"/>
                <w:bCs w:val="0"/>
                <w:color w:val="000000"/>
              </w:rPr>
              <w:t>OK</w:t>
            </w:r>
            <w:r>
              <w:rPr>
                <w:rFonts w:ascii="Times New Roman" w:eastAsia="Times New Roman" w:hAnsi="Times New Roman" w:cs="Times New Roman"/>
                <w:b w:val="0"/>
                <w:bCs w:val="0"/>
                <w:color w:val="000000"/>
              </w:rPr>
              <w:t>UL/</w:t>
            </w:r>
            <w:r w:rsidRPr="00E63403">
              <w:rPr>
                <w:rFonts w:ascii="Times New Roman" w:eastAsia="Times New Roman" w:hAnsi="Times New Roman" w:cs="Times New Roman"/>
                <w:b w:val="0"/>
                <w:bCs w:val="0"/>
                <w:color w:val="000000"/>
              </w:rPr>
              <w:t>ÖZEL EĞİTİM MERKEZLERİ ÇALIŞANLARI</w:t>
            </w:r>
          </w:p>
        </w:tc>
        <w:tc>
          <w:tcPr>
            <w:tcW w:w="5384" w:type="dxa"/>
            <w:noWrap/>
          </w:tcPr>
          <w:p w14:paraId="409DAA58" w14:textId="6AE07B2A" w:rsidR="00E63403" w:rsidRPr="00E63403" w:rsidRDefault="00E63403" w:rsidP="004F73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BAKIMEVİ-HUZUREVİ ÇALIŞANLARI</w:t>
            </w:r>
          </w:p>
        </w:tc>
      </w:tr>
      <w:tr w:rsidR="00E63403" w:rsidRPr="00E63403" w14:paraId="2508752E" w14:textId="77777777" w:rsidTr="00E63403">
        <w:trPr>
          <w:trHeight w:val="124"/>
        </w:trPr>
        <w:tc>
          <w:tcPr>
            <w:cnfStyle w:val="001000000000" w:firstRow="0" w:lastRow="0" w:firstColumn="1" w:lastColumn="0" w:oddVBand="0" w:evenVBand="0" w:oddHBand="0" w:evenHBand="0" w:firstRowFirstColumn="0" w:firstRowLastColumn="0" w:lastRowFirstColumn="0" w:lastRowLastColumn="0"/>
            <w:tcW w:w="4688" w:type="dxa"/>
            <w:noWrap/>
          </w:tcPr>
          <w:p w14:paraId="19ABCC8B" w14:textId="51A7CF2A" w:rsidR="00E63403" w:rsidRPr="00E63403" w:rsidRDefault="00E63403" w:rsidP="004F73AC">
            <w:pPr>
              <w:rPr>
                <w:rFonts w:ascii="Times New Roman" w:eastAsia="Times New Roman" w:hAnsi="Times New Roman" w:cs="Times New Roman"/>
                <w:b w:val="0"/>
                <w:bCs w:val="0"/>
                <w:color w:val="000000"/>
              </w:rPr>
            </w:pPr>
            <w:r w:rsidRPr="00E63403">
              <w:rPr>
                <w:rFonts w:ascii="Times New Roman" w:eastAsia="Times New Roman" w:hAnsi="Times New Roman" w:cs="Times New Roman"/>
                <w:b w:val="0"/>
                <w:bCs w:val="0"/>
                <w:color w:val="000000"/>
              </w:rPr>
              <w:t>CEZAEVİ ÇALIŞANLARI</w:t>
            </w:r>
          </w:p>
        </w:tc>
        <w:tc>
          <w:tcPr>
            <w:tcW w:w="5384" w:type="dxa"/>
            <w:noWrap/>
          </w:tcPr>
          <w:p w14:paraId="6ED2B8CD" w14:textId="3357076A" w:rsidR="00E63403" w:rsidRPr="00E63403" w:rsidRDefault="00E63403" w:rsidP="004F73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63403">
              <w:rPr>
                <w:rFonts w:ascii="Times New Roman" w:eastAsia="Times New Roman" w:hAnsi="Times New Roman" w:cs="Times New Roman"/>
                <w:color w:val="000000"/>
              </w:rPr>
              <w:t>RESTAURANT ÇALIŞANLARI</w:t>
            </w:r>
          </w:p>
        </w:tc>
      </w:tr>
      <w:tr w:rsidR="00E63403" w:rsidRPr="00E63403" w14:paraId="2B67A93E" w14:textId="77777777" w:rsidTr="00E63403">
        <w:trPr>
          <w:trHeight w:val="124"/>
        </w:trPr>
        <w:tc>
          <w:tcPr>
            <w:cnfStyle w:val="001000000000" w:firstRow="0" w:lastRow="0" w:firstColumn="1" w:lastColumn="0" w:oddVBand="0" w:evenVBand="0" w:oddHBand="0" w:evenHBand="0" w:firstRowFirstColumn="0" w:firstRowLastColumn="0" w:lastRowFirstColumn="0" w:lastRowLastColumn="0"/>
            <w:tcW w:w="4688" w:type="dxa"/>
            <w:noWrap/>
            <w:hideMark/>
          </w:tcPr>
          <w:p w14:paraId="671E1BDE" w14:textId="77777777" w:rsidR="00E63403" w:rsidRPr="00E63403" w:rsidRDefault="00E63403" w:rsidP="004F73AC">
            <w:pPr>
              <w:rPr>
                <w:rFonts w:ascii="Times New Roman" w:eastAsia="Times New Roman" w:hAnsi="Times New Roman" w:cs="Times New Roman"/>
                <w:b w:val="0"/>
                <w:bCs w:val="0"/>
                <w:color w:val="000000"/>
              </w:rPr>
            </w:pPr>
            <w:r w:rsidRPr="00E63403">
              <w:rPr>
                <w:rFonts w:ascii="Times New Roman" w:eastAsia="Times New Roman" w:hAnsi="Times New Roman" w:cs="Times New Roman"/>
                <w:b w:val="0"/>
                <w:bCs w:val="0"/>
                <w:color w:val="000000"/>
              </w:rPr>
              <w:t>MÜZİSYENLER</w:t>
            </w:r>
          </w:p>
        </w:tc>
        <w:tc>
          <w:tcPr>
            <w:tcW w:w="5384" w:type="dxa"/>
            <w:noWrap/>
            <w:hideMark/>
          </w:tcPr>
          <w:p w14:paraId="091FFE33" w14:textId="7EB8CC9B" w:rsidR="00E63403" w:rsidRPr="00E63403" w:rsidRDefault="00E63403" w:rsidP="004F73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63403">
              <w:rPr>
                <w:rFonts w:ascii="Times New Roman" w:eastAsia="Times New Roman" w:hAnsi="Times New Roman" w:cs="Times New Roman"/>
                <w:color w:val="000000"/>
              </w:rPr>
              <w:t>CAFÉ ÇALIŞANLARI</w:t>
            </w:r>
          </w:p>
        </w:tc>
      </w:tr>
      <w:tr w:rsidR="00E63403" w:rsidRPr="00E63403" w14:paraId="582E1809" w14:textId="77777777" w:rsidTr="00E63403">
        <w:trPr>
          <w:trHeight w:val="124"/>
        </w:trPr>
        <w:tc>
          <w:tcPr>
            <w:cnfStyle w:val="001000000000" w:firstRow="0" w:lastRow="0" w:firstColumn="1" w:lastColumn="0" w:oddVBand="0" w:evenVBand="0" w:oddHBand="0" w:evenHBand="0" w:firstRowFirstColumn="0" w:firstRowLastColumn="0" w:lastRowFirstColumn="0" w:lastRowLastColumn="0"/>
            <w:tcW w:w="4688" w:type="dxa"/>
            <w:noWrap/>
            <w:hideMark/>
          </w:tcPr>
          <w:p w14:paraId="42D48AA3" w14:textId="2CBEA1CE" w:rsidR="00E63403" w:rsidRPr="00E63403" w:rsidRDefault="00E63403" w:rsidP="004F73AC">
            <w:pPr>
              <w:rPr>
                <w:rFonts w:ascii="Times New Roman" w:eastAsia="Times New Roman" w:hAnsi="Times New Roman" w:cs="Times New Roman"/>
                <w:b w:val="0"/>
                <w:bCs w:val="0"/>
                <w:color w:val="000000"/>
              </w:rPr>
            </w:pPr>
            <w:r w:rsidRPr="00E63403">
              <w:rPr>
                <w:rFonts w:ascii="Times New Roman" w:eastAsia="Times New Roman" w:hAnsi="Times New Roman" w:cs="Times New Roman"/>
                <w:b w:val="0"/>
                <w:bCs w:val="0"/>
                <w:color w:val="000000"/>
              </w:rPr>
              <w:t>BAR / CLUB ÇALIŞANLARI</w:t>
            </w:r>
          </w:p>
        </w:tc>
        <w:tc>
          <w:tcPr>
            <w:tcW w:w="5384" w:type="dxa"/>
            <w:noWrap/>
            <w:hideMark/>
          </w:tcPr>
          <w:p w14:paraId="6ED76442" w14:textId="7B152043" w:rsidR="00E63403" w:rsidRPr="00E63403" w:rsidRDefault="00E63403" w:rsidP="004F73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63403">
              <w:rPr>
                <w:rFonts w:ascii="Times New Roman" w:eastAsia="Times New Roman" w:hAnsi="Times New Roman" w:cs="Times New Roman"/>
                <w:color w:val="000000"/>
              </w:rPr>
              <w:t>MEYHANE ÇALIŞANLARI</w:t>
            </w:r>
          </w:p>
        </w:tc>
      </w:tr>
      <w:tr w:rsidR="00E63403" w:rsidRPr="00E63403" w14:paraId="768CB171" w14:textId="77777777" w:rsidTr="00E63403">
        <w:trPr>
          <w:trHeight w:val="124"/>
        </w:trPr>
        <w:tc>
          <w:tcPr>
            <w:cnfStyle w:val="001000000000" w:firstRow="0" w:lastRow="0" w:firstColumn="1" w:lastColumn="0" w:oddVBand="0" w:evenVBand="0" w:oddHBand="0" w:evenHBand="0" w:firstRowFirstColumn="0" w:firstRowLastColumn="0" w:lastRowFirstColumn="0" w:lastRowLastColumn="0"/>
            <w:tcW w:w="4688" w:type="dxa"/>
            <w:noWrap/>
            <w:hideMark/>
          </w:tcPr>
          <w:p w14:paraId="7B5CE603" w14:textId="77777777" w:rsidR="00E63403" w:rsidRPr="00E63403" w:rsidRDefault="00E63403" w:rsidP="004F73AC">
            <w:pPr>
              <w:rPr>
                <w:rFonts w:ascii="Times New Roman" w:eastAsia="Times New Roman" w:hAnsi="Times New Roman" w:cs="Times New Roman"/>
                <w:b w:val="0"/>
                <w:bCs w:val="0"/>
                <w:color w:val="000000"/>
              </w:rPr>
            </w:pPr>
            <w:r w:rsidRPr="00E63403">
              <w:rPr>
                <w:rFonts w:ascii="Times New Roman" w:eastAsia="Times New Roman" w:hAnsi="Times New Roman" w:cs="Times New Roman"/>
                <w:b w:val="0"/>
                <w:bCs w:val="0"/>
                <w:color w:val="000000"/>
              </w:rPr>
              <w:t>SİNEMA SALONLARINDA ÇALIŞANLAR</w:t>
            </w:r>
          </w:p>
        </w:tc>
        <w:tc>
          <w:tcPr>
            <w:tcW w:w="5384" w:type="dxa"/>
            <w:noWrap/>
          </w:tcPr>
          <w:p w14:paraId="35F0EBA4" w14:textId="7A2408F6" w:rsidR="00E63403" w:rsidRPr="00E63403" w:rsidRDefault="00E63403" w:rsidP="004F73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63403">
              <w:rPr>
                <w:rFonts w:ascii="Times New Roman" w:eastAsia="Times New Roman" w:hAnsi="Times New Roman" w:cs="Times New Roman"/>
                <w:color w:val="000000"/>
              </w:rPr>
              <w:t>PASTANE ÇALIŞANLARI</w:t>
            </w:r>
          </w:p>
        </w:tc>
      </w:tr>
      <w:tr w:rsidR="00E63403" w:rsidRPr="00E63403" w14:paraId="0386C870" w14:textId="77777777" w:rsidTr="001C2BF9">
        <w:trPr>
          <w:trHeight w:val="124"/>
        </w:trPr>
        <w:tc>
          <w:tcPr>
            <w:cnfStyle w:val="001000000000" w:firstRow="0" w:lastRow="0" w:firstColumn="1" w:lastColumn="0" w:oddVBand="0" w:evenVBand="0" w:oddHBand="0" w:evenHBand="0" w:firstRowFirstColumn="0" w:firstRowLastColumn="0" w:lastRowFirstColumn="0" w:lastRowLastColumn="0"/>
            <w:tcW w:w="4688" w:type="dxa"/>
            <w:noWrap/>
            <w:hideMark/>
          </w:tcPr>
          <w:p w14:paraId="0E80251B" w14:textId="6D367736" w:rsidR="00E63403" w:rsidRPr="00E63403" w:rsidRDefault="00E63403" w:rsidP="004F73AC">
            <w:pPr>
              <w:rPr>
                <w:rFonts w:ascii="Times New Roman" w:eastAsia="Times New Roman" w:hAnsi="Times New Roman" w:cs="Times New Roman"/>
                <w:b w:val="0"/>
                <w:bCs w:val="0"/>
                <w:color w:val="000000"/>
              </w:rPr>
            </w:pPr>
            <w:r w:rsidRPr="00E63403">
              <w:rPr>
                <w:rFonts w:ascii="Times New Roman" w:eastAsia="Times New Roman" w:hAnsi="Times New Roman" w:cs="Times New Roman"/>
                <w:b w:val="0"/>
                <w:bCs w:val="0"/>
                <w:color w:val="000000"/>
              </w:rPr>
              <w:t>KAPALI SPOR SALONLARINDA ÇALIŞANLAR</w:t>
            </w:r>
          </w:p>
        </w:tc>
        <w:tc>
          <w:tcPr>
            <w:tcW w:w="5384" w:type="dxa"/>
            <w:noWrap/>
            <w:hideMark/>
          </w:tcPr>
          <w:p w14:paraId="651C2365" w14:textId="5A9F4B07" w:rsidR="00E63403" w:rsidRPr="00E63403" w:rsidRDefault="00E63403" w:rsidP="004F73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63403">
              <w:rPr>
                <w:rFonts w:ascii="Times New Roman" w:eastAsia="Times New Roman" w:hAnsi="Times New Roman" w:cs="Times New Roman"/>
                <w:color w:val="000000"/>
              </w:rPr>
              <w:t>KAHVEHANE / KIRAATHANEÇALIŞANLARI</w:t>
            </w:r>
          </w:p>
        </w:tc>
      </w:tr>
      <w:tr w:rsidR="00E63403" w:rsidRPr="00E63403" w14:paraId="155465D5" w14:textId="77777777" w:rsidTr="001C2BF9">
        <w:trPr>
          <w:trHeight w:val="124"/>
        </w:trPr>
        <w:tc>
          <w:tcPr>
            <w:cnfStyle w:val="001000000000" w:firstRow="0" w:lastRow="0" w:firstColumn="1" w:lastColumn="0" w:oddVBand="0" w:evenVBand="0" w:oddHBand="0" w:evenHBand="0" w:firstRowFirstColumn="0" w:firstRowLastColumn="0" w:lastRowFirstColumn="0" w:lastRowLastColumn="0"/>
            <w:tcW w:w="4688" w:type="dxa"/>
            <w:noWrap/>
            <w:hideMark/>
          </w:tcPr>
          <w:p w14:paraId="64C435FF" w14:textId="4DB3BB05" w:rsidR="00E63403" w:rsidRPr="00E63403" w:rsidRDefault="00E63403" w:rsidP="004F73AC">
            <w:pPr>
              <w:rPr>
                <w:rFonts w:ascii="Times New Roman" w:eastAsia="Times New Roman" w:hAnsi="Times New Roman" w:cs="Times New Roman"/>
                <w:b w:val="0"/>
                <w:bCs w:val="0"/>
                <w:color w:val="000000"/>
              </w:rPr>
            </w:pPr>
            <w:r w:rsidRPr="00E63403">
              <w:rPr>
                <w:rFonts w:ascii="Times New Roman" w:eastAsia="Times New Roman" w:hAnsi="Times New Roman" w:cs="Times New Roman"/>
                <w:b w:val="0"/>
                <w:bCs w:val="0"/>
                <w:color w:val="000000"/>
              </w:rPr>
              <w:t>KAPALI ÇOCUK OYUN ALANLARINDA ÇALIŞANLAR</w:t>
            </w:r>
          </w:p>
        </w:tc>
        <w:tc>
          <w:tcPr>
            <w:tcW w:w="5384" w:type="dxa"/>
            <w:noWrap/>
            <w:hideMark/>
          </w:tcPr>
          <w:p w14:paraId="56585226" w14:textId="36CE05FD" w:rsidR="00E63403" w:rsidRPr="00E63403" w:rsidRDefault="00E63403" w:rsidP="004F73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63403">
              <w:rPr>
                <w:rFonts w:ascii="Times New Roman" w:eastAsia="Times New Roman" w:hAnsi="Times New Roman" w:cs="Times New Roman"/>
                <w:bCs/>
                <w:color w:val="000000"/>
              </w:rPr>
              <w:t>ÜRETİM / FABRİKA ÇALIŞANLARI</w:t>
            </w:r>
          </w:p>
        </w:tc>
      </w:tr>
      <w:tr w:rsidR="00E63403" w:rsidRPr="00E63403" w14:paraId="3F1E7B9F" w14:textId="77777777" w:rsidTr="001F353E">
        <w:trPr>
          <w:trHeight w:val="124"/>
        </w:trPr>
        <w:tc>
          <w:tcPr>
            <w:cnfStyle w:val="001000000000" w:firstRow="0" w:lastRow="0" w:firstColumn="1" w:lastColumn="0" w:oddVBand="0" w:evenVBand="0" w:oddHBand="0" w:evenHBand="0" w:firstRowFirstColumn="0" w:firstRowLastColumn="0" w:lastRowFirstColumn="0" w:lastRowLastColumn="0"/>
            <w:tcW w:w="4688" w:type="dxa"/>
            <w:noWrap/>
            <w:hideMark/>
          </w:tcPr>
          <w:p w14:paraId="61D350AD" w14:textId="2AC014CD" w:rsidR="00E63403" w:rsidRPr="00E63403" w:rsidRDefault="00E63403" w:rsidP="004F73AC">
            <w:pPr>
              <w:rPr>
                <w:rFonts w:ascii="Times New Roman" w:eastAsia="Times New Roman" w:hAnsi="Times New Roman" w:cs="Times New Roman"/>
                <w:b w:val="0"/>
                <w:bCs w:val="0"/>
                <w:color w:val="000000"/>
              </w:rPr>
            </w:pPr>
            <w:r w:rsidRPr="00E63403">
              <w:rPr>
                <w:rFonts w:ascii="Times New Roman" w:eastAsia="Times New Roman" w:hAnsi="Times New Roman" w:cs="Times New Roman"/>
                <w:b w:val="0"/>
                <w:color w:val="000000"/>
              </w:rPr>
              <w:t>EĞLENCE/KONSER VB ORGANİZASYON GÖREVLİLERİ</w:t>
            </w:r>
          </w:p>
        </w:tc>
        <w:tc>
          <w:tcPr>
            <w:tcW w:w="5384" w:type="dxa"/>
            <w:noWrap/>
            <w:hideMark/>
          </w:tcPr>
          <w:p w14:paraId="02CAF4D0" w14:textId="60C049C6" w:rsidR="00E63403" w:rsidRPr="00E63403" w:rsidRDefault="00E63403" w:rsidP="004F73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63403">
              <w:rPr>
                <w:rFonts w:ascii="Times New Roman" w:eastAsia="Times New Roman" w:hAnsi="Times New Roman" w:cs="Times New Roman"/>
                <w:color w:val="000000"/>
              </w:rPr>
              <w:t>BET OFİS ÇALIŞANLARI</w:t>
            </w:r>
          </w:p>
        </w:tc>
      </w:tr>
      <w:tr w:rsidR="00E63403" w:rsidRPr="00E63403" w14:paraId="1E530F05" w14:textId="77777777" w:rsidTr="007F1F91">
        <w:trPr>
          <w:trHeight w:val="124"/>
        </w:trPr>
        <w:tc>
          <w:tcPr>
            <w:cnfStyle w:val="001000000000" w:firstRow="0" w:lastRow="0" w:firstColumn="1" w:lastColumn="0" w:oddVBand="0" w:evenVBand="0" w:oddHBand="0" w:evenHBand="0" w:firstRowFirstColumn="0" w:firstRowLastColumn="0" w:lastRowFirstColumn="0" w:lastRowLastColumn="0"/>
            <w:tcW w:w="4688" w:type="dxa"/>
            <w:noWrap/>
            <w:hideMark/>
          </w:tcPr>
          <w:p w14:paraId="0F79551D" w14:textId="3B6F17C9" w:rsidR="00E63403" w:rsidRPr="00E63403" w:rsidRDefault="00E63403" w:rsidP="004F73AC">
            <w:pPr>
              <w:rPr>
                <w:rFonts w:ascii="Times New Roman" w:eastAsia="Times New Roman" w:hAnsi="Times New Roman" w:cs="Times New Roman"/>
                <w:b w:val="0"/>
                <w:bCs w:val="0"/>
                <w:color w:val="000000"/>
              </w:rPr>
            </w:pPr>
            <w:r w:rsidRPr="00E63403">
              <w:rPr>
                <w:rFonts w:ascii="Times New Roman" w:eastAsia="Times New Roman" w:hAnsi="Times New Roman" w:cs="Times New Roman"/>
                <w:b w:val="0"/>
                <w:bCs w:val="0"/>
                <w:color w:val="000000"/>
              </w:rPr>
              <w:t>GECE KLÜPLERİNDE ÇALIŞANLAR</w:t>
            </w:r>
          </w:p>
        </w:tc>
        <w:tc>
          <w:tcPr>
            <w:tcW w:w="5384" w:type="dxa"/>
            <w:noWrap/>
          </w:tcPr>
          <w:p w14:paraId="3CC2F58E" w14:textId="3CDBFD6A" w:rsidR="00E63403" w:rsidRPr="00E63403" w:rsidRDefault="00E63403" w:rsidP="004F73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bl>
    <w:p w14:paraId="376B4321" w14:textId="17D915AA" w:rsidR="007C7426" w:rsidRPr="000E100D" w:rsidRDefault="00B205F0" w:rsidP="001D75C2">
      <w:pPr>
        <w:pStyle w:val="ListeParagraf"/>
        <w:numPr>
          <w:ilvl w:val="0"/>
          <w:numId w:val="28"/>
        </w:numPr>
        <w:jc w:val="both"/>
        <w:rPr>
          <w:rFonts w:ascii="Times New Roman" w:hAnsi="Times New Roman" w:cs="Times New Roman"/>
          <w:b/>
          <w:sz w:val="24"/>
          <w:szCs w:val="24"/>
        </w:rPr>
      </w:pPr>
      <w:r w:rsidRPr="000E100D">
        <w:rPr>
          <w:rFonts w:ascii="Times New Roman" w:hAnsi="Times New Roman" w:cs="Times New Roman"/>
          <w:sz w:val="24"/>
          <w:szCs w:val="24"/>
        </w:rPr>
        <w:t>Tü</w:t>
      </w:r>
      <w:r w:rsidR="00E63403" w:rsidRPr="000E100D">
        <w:rPr>
          <w:rFonts w:ascii="Times New Roman" w:hAnsi="Times New Roman" w:cs="Times New Roman"/>
          <w:sz w:val="24"/>
          <w:szCs w:val="24"/>
        </w:rPr>
        <w:t xml:space="preserve">m işletmelerde kapalı alanlarda </w:t>
      </w:r>
      <w:r w:rsidR="000E100D" w:rsidRPr="000E100D">
        <w:rPr>
          <w:rFonts w:ascii="Times New Roman" w:hAnsi="Times New Roman" w:cs="Times New Roman"/>
          <w:sz w:val="24"/>
          <w:szCs w:val="24"/>
        </w:rPr>
        <w:t xml:space="preserve">maske, </w:t>
      </w:r>
      <w:r w:rsidR="00E63403" w:rsidRPr="000E100D">
        <w:rPr>
          <w:rFonts w:ascii="Times New Roman" w:hAnsi="Times New Roman" w:cs="Times New Roman"/>
          <w:sz w:val="24"/>
          <w:szCs w:val="24"/>
        </w:rPr>
        <w:t>h</w:t>
      </w:r>
      <w:r w:rsidRPr="000E100D">
        <w:rPr>
          <w:rFonts w:ascii="Times New Roman" w:hAnsi="Times New Roman" w:cs="Times New Roman"/>
          <w:sz w:val="24"/>
          <w:szCs w:val="24"/>
        </w:rPr>
        <w:t>ijyen ve dezenfekte k</w:t>
      </w:r>
      <w:r w:rsidR="000E100D" w:rsidRPr="000E100D">
        <w:rPr>
          <w:rFonts w:ascii="Times New Roman" w:hAnsi="Times New Roman" w:cs="Times New Roman"/>
          <w:sz w:val="24"/>
          <w:szCs w:val="24"/>
        </w:rPr>
        <w:t>urallarına</w:t>
      </w:r>
      <w:r w:rsidRPr="000E100D">
        <w:rPr>
          <w:rFonts w:ascii="Times New Roman" w:hAnsi="Times New Roman" w:cs="Times New Roman"/>
          <w:sz w:val="24"/>
          <w:szCs w:val="24"/>
        </w:rPr>
        <w:t xml:space="preserve"> hem işyerinin içinde hem de giriş ve çıkışlarda uygulanması zorunludur.</w:t>
      </w:r>
      <w:r w:rsidR="00863214" w:rsidRPr="000E100D">
        <w:rPr>
          <w:rFonts w:ascii="Times New Roman" w:hAnsi="Times New Roman" w:cs="Times New Roman"/>
          <w:sz w:val="24"/>
          <w:szCs w:val="24"/>
        </w:rPr>
        <w:t xml:space="preserve"> </w:t>
      </w:r>
      <w:r w:rsidRPr="000E100D">
        <w:rPr>
          <w:rFonts w:ascii="Times New Roman" w:hAnsi="Times New Roman" w:cs="Times New Roman"/>
          <w:sz w:val="24"/>
          <w:szCs w:val="24"/>
        </w:rPr>
        <w:t xml:space="preserve">Belirtilen tedbirleri almak ve uygulamak işyerlerinin sorumluluğundadır. </w:t>
      </w:r>
      <w:r w:rsidR="000E100D" w:rsidRPr="000E100D">
        <w:rPr>
          <w:rFonts w:ascii="Times New Roman" w:hAnsi="Times New Roman" w:cs="Times New Roman"/>
          <w:sz w:val="24"/>
          <w:szCs w:val="24"/>
        </w:rPr>
        <w:t>Aynı şekilde toplu taşımacılıkta maske, hijyen ve dezenfekte</w:t>
      </w:r>
      <w:r w:rsidR="000E100D" w:rsidRPr="000E100D">
        <w:rPr>
          <w:rFonts w:ascii="Times New Roman" w:hAnsi="Times New Roman" w:cs="Times New Roman"/>
          <w:color w:val="000000" w:themeColor="text1"/>
          <w:sz w:val="24"/>
          <w:szCs w:val="24"/>
        </w:rPr>
        <w:t xml:space="preserve"> kurallarına uymak zorunludur. Sorumluluk şoföre ve işverene aittir. </w:t>
      </w:r>
    </w:p>
    <w:p w14:paraId="7E20CE4E" w14:textId="77777777" w:rsidR="000E100D" w:rsidRPr="000E100D" w:rsidRDefault="000E100D" w:rsidP="000E100D">
      <w:pPr>
        <w:pStyle w:val="ListeParagraf"/>
        <w:jc w:val="both"/>
        <w:rPr>
          <w:rFonts w:ascii="Times New Roman" w:hAnsi="Times New Roman" w:cs="Times New Roman"/>
          <w:b/>
          <w:sz w:val="24"/>
          <w:szCs w:val="24"/>
        </w:rPr>
      </w:pPr>
    </w:p>
    <w:p w14:paraId="2EED1647" w14:textId="1E81517D" w:rsidR="00CA0A5C" w:rsidRPr="007C7426" w:rsidRDefault="00CA0A5C" w:rsidP="007C7426">
      <w:pPr>
        <w:pStyle w:val="ListeParagraf"/>
        <w:numPr>
          <w:ilvl w:val="0"/>
          <w:numId w:val="27"/>
        </w:numPr>
        <w:jc w:val="both"/>
        <w:rPr>
          <w:rFonts w:ascii="Times New Roman" w:hAnsi="Times New Roman" w:cs="Times New Roman"/>
          <w:b/>
          <w:sz w:val="24"/>
          <w:szCs w:val="24"/>
        </w:rPr>
      </w:pPr>
      <w:r w:rsidRPr="007C7426">
        <w:rPr>
          <w:rFonts w:ascii="Times New Roman" w:hAnsi="Times New Roman" w:cs="Times New Roman"/>
          <w:b/>
          <w:sz w:val="24"/>
          <w:szCs w:val="24"/>
        </w:rPr>
        <w:t>TEMASLI</w:t>
      </w:r>
      <w:r w:rsidR="00AB42E7" w:rsidRPr="007C7426">
        <w:rPr>
          <w:rFonts w:ascii="Times New Roman" w:hAnsi="Times New Roman" w:cs="Times New Roman"/>
          <w:b/>
          <w:sz w:val="24"/>
          <w:szCs w:val="24"/>
        </w:rPr>
        <w:t xml:space="preserve"> </w:t>
      </w:r>
      <w:r w:rsidRPr="007C7426">
        <w:rPr>
          <w:rFonts w:ascii="Times New Roman" w:hAnsi="Times New Roman" w:cs="Times New Roman"/>
          <w:b/>
          <w:sz w:val="24"/>
          <w:szCs w:val="24"/>
        </w:rPr>
        <w:t xml:space="preserve"> KİŞİLER</w:t>
      </w:r>
      <w:r w:rsidR="00AB42E7" w:rsidRPr="007C7426">
        <w:rPr>
          <w:rFonts w:ascii="Times New Roman" w:hAnsi="Times New Roman" w:cs="Times New Roman"/>
          <w:b/>
          <w:sz w:val="24"/>
          <w:szCs w:val="24"/>
        </w:rPr>
        <w:t xml:space="preserve">LE İLGİLİ KARARLAR </w:t>
      </w:r>
    </w:p>
    <w:p w14:paraId="7B10370B" w14:textId="77777777" w:rsidR="007C7426" w:rsidRPr="00E63403" w:rsidRDefault="00604D09" w:rsidP="00AB42E7">
      <w:pPr>
        <w:pStyle w:val="ListeParagraf"/>
        <w:numPr>
          <w:ilvl w:val="0"/>
          <w:numId w:val="28"/>
        </w:numPr>
        <w:jc w:val="both"/>
        <w:rPr>
          <w:rFonts w:ascii="Times New Roman" w:hAnsi="Times New Roman" w:cs="Times New Roman"/>
          <w:bCs/>
          <w:sz w:val="24"/>
          <w:szCs w:val="24"/>
        </w:rPr>
      </w:pPr>
      <w:r w:rsidRPr="00E63403">
        <w:rPr>
          <w:rFonts w:ascii="Times New Roman" w:hAnsi="Times New Roman" w:cs="Times New Roman"/>
          <w:sz w:val="24"/>
          <w:szCs w:val="24"/>
        </w:rPr>
        <w:t>Covid 19 pozitif kişi ile temas eden</w:t>
      </w:r>
    </w:p>
    <w:p w14:paraId="74EDC230" w14:textId="7605E15E" w:rsidR="00114DD2" w:rsidRDefault="007C7426" w:rsidP="007C7426">
      <w:pPr>
        <w:pStyle w:val="ListeParagraf"/>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T</w:t>
      </w:r>
      <w:r w:rsidR="00604D09" w:rsidRPr="007C7426">
        <w:rPr>
          <w:rFonts w:ascii="Times New Roman" w:hAnsi="Times New Roman" w:cs="Times New Roman"/>
          <w:bCs/>
          <w:sz w:val="24"/>
          <w:szCs w:val="24"/>
        </w:rPr>
        <w:t>am aşılı kişiler</w:t>
      </w:r>
      <w:r w:rsidR="00BB271F" w:rsidRPr="007C7426">
        <w:rPr>
          <w:rFonts w:ascii="Times New Roman" w:hAnsi="Times New Roman" w:cs="Times New Roman"/>
          <w:bCs/>
          <w:sz w:val="24"/>
          <w:szCs w:val="24"/>
        </w:rPr>
        <w:t xml:space="preserve"> </w:t>
      </w:r>
      <w:r w:rsidR="00604D09" w:rsidRPr="007C7426">
        <w:rPr>
          <w:rFonts w:ascii="Times New Roman" w:hAnsi="Times New Roman" w:cs="Times New Roman"/>
          <w:bCs/>
          <w:sz w:val="24"/>
          <w:szCs w:val="24"/>
        </w:rPr>
        <w:t>(jansen için 2 doz</w:t>
      </w:r>
      <w:r w:rsidR="00C70176" w:rsidRPr="007C7426">
        <w:rPr>
          <w:rFonts w:ascii="Times New Roman" w:hAnsi="Times New Roman" w:cs="Times New Roman"/>
          <w:bCs/>
          <w:sz w:val="24"/>
          <w:szCs w:val="24"/>
        </w:rPr>
        <w:t xml:space="preserve"> diğerleri için 3 doz</w:t>
      </w:r>
      <w:r w:rsidR="00604D09" w:rsidRPr="007C7426">
        <w:rPr>
          <w:rFonts w:ascii="Times New Roman" w:hAnsi="Times New Roman" w:cs="Times New Roman"/>
          <w:bCs/>
          <w:sz w:val="24"/>
          <w:szCs w:val="24"/>
        </w:rPr>
        <w:t xml:space="preserve">) </w:t>
      </w:r>
      <w:r w:rsidR="004D1D6F" w:rsidRPr="007C7426">
        <w:rPr>
          <w:rFonts w:ascii="Times New Roman" w:hAnsi="Times New Roman" w:cs="Times New Roman"/>
          <w:bCs/>
          <w:sz w:val="24"/>
          <w:szCs w:val="24"/>
        </w:rPr>
        <w:t>semptom takibi yaparak maskeli olarak gü</w:t>
      </w:r>
      <w:r w:rsidR="00114DD2" w:rsidRPr="007C7426">
        <w:rPr>
          <w:rFonts w:ascii="Times New Roman" w:hAnsi="Times New Roman" w:cs="Times New Roman"/>
          <w:bCs/>
          <w:sz w:val="24"/>
          <w:szCs w:val="24"/>
        </w:rPr>
        <w:t>ncel hayatlarına devam edecektir. Bu kişiler</w:t>
      </w:r>
      <w:r w:rsidR="00094A19">
        <w:rPr>
          <w:rFonts w:ascii="Times New Roman" w:hAnsi="Times New Roman" w:cs="Times New Roman"/>
          <w:bCs/>
          <w:sz w:val="24"/>
          <w:szCs w:val="24"/>
        </w:rPr>
        <w:t xml:space="preserve"> </w:t>
      </w:r>
      <w:r w:rsidR="00114DD2" w:rsidRPr="007C7426">
        <w:rPr>
          <w:rFonts w:ascii="Times New Roman" w:hAnsi="Times New Roman" w:cs="Times New Roman"/>
          <w:bCs/>
          <w:sz w:val="24"/>
          <w:szCs w:val="24"/>
        </w:rPr>
        <w:t xml:space="preserve">semptomları olmaması </w:t>
      </w:r>
      <w:r w:rsidR="00032129">
        <w:rPr>
          <w:rFonts w:ascii="Times New Roman" w:hAnsi="Times New Roman" w:cs="Times New Roman"/>
          <w:bCs/>
          <w:sz w:val="24"/>
          <w:szCs w:val="24"/>
        </w:rPr>
        <w:t>halinde 5. g</w:t>
      </w:r>
      <w:r w:rsidR="00114DD2" w:rsidRPr="007C7426">
        <w:rPr>
          <w:rFonts w:ascii="Times New Roman" w:hAnsi="Times New Roman" w:cs="Times New Roman"/>
          <w:bCs/>
          <w:sz w:val="24"/>
          <w:szCs w:val="24"/>
        </w:rPr>
        <w:t xml:space="preserve">ün antijen testlerini yaptıracaklardır. </w:t>
      </w:r>
    </w:p>
    <w:p w14:paraId="771511A0" w14:textId="22301C7F" w:rsidR="00114DD2" w:rsidRPr="007C7426" w:rsidRDefault="00114DD2" w:rsidP="00036C40">
      <w:pPr>
        <w:pStyle w:val="ListeParagraf"/>
        <w:numPr>
          <w:ilvl w:val="0"/>
          <w:numId w:val="33"/>
        </w:numPr>
        <w:jc w:val="both"/>
        <w:rPr>
          <w:rFonts w:ascii="Times New Roman" w:hAnsi="Times New Roman" w:cs="Times New Roman"/>
          <w:bCs/>
          <w:sz w:val="24"/>
          <w:szCs w:val="24"/>
        </w:rPr>
      </w:pPr>
      <w:r w:rsidRPr="007C7426">
        <w:rPr>
          <w:rFonts w:ascii="Times New Roman" w:hAnsi="Times New Roman" w:cs="Times New Roman"/>
          <w:sz w:val="24"/>
          <w:szCs w:val="24"/>
        </w:rPr>
        <w:t>Eksik aşılı veya aşısız kişiler ise yine maskeli olarak güncel hayatlarına devam edecektir. Bu kişiler 5’inci ve 7’inci günlerinde antijen testlerini yaptıracaklardır.</w:t>
      </w:r>
      <w:r w:rsidR="00CA0A5C" w:rsidRPr="007C7426">
        <w:rPr>
          <w:rFonts w:ascii="Times New Roman" w:hAnsi="Times New Roman" w:cs="Times New Roman"/>
          <w:sz w:val="24"/>
          <w:szCs w:val="24"/>
        </w:rPr>
        <w:t xml:space="preserve"> </w:t>
      </w:r>
    </w:p>
    <w:p w14:paraId="648CD9E5" w14:textId="788F7A23" w:rsidR="00C70176" w:rsidRPr="007C7426" w:rsidRDefault="004D1D6F" w:rsidP="00036C40">
      <w:pPr>
        <w:pStyle w:val="ListeParagraf"/>
        <w:numPr>
          <w:ilvl w:val="0"/>
          <w:numId w:val="33"/>
        </w:numPr>
        <w:jc w:val="both"/>
        <w:rPr>
          <w:rFonts w:ascii="Times New Roman" w:hAnsi="Times New Roman" w:cs="Times New Roman"/>
          <w:bCs/>
          <w:sz w:val="24"/>
          <w:szCs w:val="24"/>
        </w:rPr>
      </w:pPr>
      <w:r w:rsidRPr="007C7426">
        <w:rPr>
          <w:rFonts w:ascii="Times New Roman" w:hAnsi="Times New Roman" w:cs="Times New Roman"/>
          <w:sz w:val="24"/>
          <w:szCs w:val="24"/>
        </w:rPr>
        <w:t xml:space="preserve">Eksik aşılı veya </w:t>
      </w:r>
      <w:r w:rsidR="000B454B" w:rsidRPr="007C7426">
        <w:rPr>
          <w:rFonts w:ascii="Times New Roman" w:hAnsi="Times New Roman" w:cs="Times New Roman"/>
          <w:sz w:val="24"/>
          <w:szCs w:val="24"/>
        </w:rPr>
        <w:t xml:space="preserve">aşısız </w:t>
      </w:r>
      <w:r w:rsidR="00B205F0" w:rsidRPr="007C7426">
        <w:rPr>
          <w:rFonts w:ascii="Times New Roman" w:hAnsi="Times New Roman" w:cs="Times New Roman"/>
          <w:sz w:val="24"/>
          <w:szCs w:val="24"/>
        </w:rPr>
        <w:t>olup Covi</w:t>
      </w:r>
      <w:r w:rsidR="00036C40" w:rsidRPr="007C7426">
        <w:rPr>
          <w:rFonts w:ascii="Times New Roman" w:hAnsi="Times New Roman" w:cs="Times New Roman"/>
          <w:sz w:val="24"/>
          <w:szCs w:val="24"/>
        </w:rPr>
        <w:t>d 19 poz</w:t>
      </w:r>
      <w:r w:rsidR="00B0765E" w:rsidRPr="007C7426">
        <w:rPr>
          <w:rFonts w:ascii="Times New Roman" w:hAnsi="Times New Roman" w:cs="Times New Roman"/>
          <w:sz w:val="24"/>
          <w:szCs w:val="24"/>
        </w:rPr>
        <w:t>iti</w:t>
      </w:r>
      <w:r w:rsidR="00036C40" w:rsidRPr="007C7426">
        <w:rPr>
          <w:rFonts w:ascii="Times New Roman" w:hAnsi="Times New Roman" w:cs="Times New Roman"/>
          <w:sz w:val="24"/>
          <w:szCs w:val="24"/>
        </w:rPr>
        <w:t>f kişi ile temaslı olan</w:t>
      </w:r>
      <w:r w:rsidR="00B205F0" w:rsidRPr="007C7426">
        <w:rPr>
          <w:rFonts w:ascii="Times New Roman" w:hAnsi="Times New Roman" w:cs="Times New Roman"/>
          <w:sz w:val="24"/>
          <w:szCs w:val="24"/>
        </w:rPr>
        <w:t>,</w:t>
      </w:r>
      <w:r w:rsidR="00863214">
        <w:rPr>
          <w:rFonts w:ascii="Times New Roman" w:hAnsi="Times New Roman" w:cs="Times New Roman"/>
          <w:sz w:val="24"/>
          <w:szCs w:val="24"/>
        </w:rPr>
        <w:t xml:space="preserve"> </w:t>
      </w:r>
      <w:r w:rsidR="00272E53" w:rsidRPr="007C7426">
        <w:rPr>
          <w:rFonts w:ascii="Times New Roman" w:hAnsi="Times New Roman" w:cs="Times New Roman"/>
          <w:sz w:val="24"/>
          <w:szCs w:val="24"/>
        </w:rPr>
        <w:t>özel eğitim merkezleri ça</w:t>
      </w:r>
      <w:r w:rsidR="00B205F0" w:rsidRPr="007C7426">
        <w:rPr>
          <w:rFonts w:ascii="Times New Roman" w:hAnsi="Times New Roman" w:cs="Times New Roman"/>
          <w:sz w:val="24"/>
          <w:szCs w:val="24"/>
        </w:rPr>
        <w:t>l</w:t>
      </w:r>
      <w:r w:rsidR="00272E53" w:rsidRPr="007C7426">
        <w:rPr>
          <w:rFonts w:ascii="Times New Roman" w:hAnsi="Times New Roman" w:cs="Times New Roman"/>
          <w:sz w:val="24"/>
          <w:szCs w:val="24"/>
        </w:rPr>
        <w:t xml:space="preserve">ışanları, </w:t>
      </w:r>
      <w:r w:rsidR="000B454B" w:rsidRPr="007C7426">
        <w:rPr>
          <w:rFonts w:ascii="Times New Roman" w:hAnsi="Times New Roman" w:cs="Times New Roman"/>
          <w:sz w:val="24"/>
          <w:szCs w:val="24"/>
        </w:rPr>
        <w:t>yaşlı bakımevleri çalışanları, cezaevi çalışanları, yüksek riskli kişilere bakım verilen alanlarda kalan ve hizmet veren kişiler</w:t>
      </w:r>
      <w:r w:rsidR="00C70176" w:rsidRPr="007C7426">
        <w:rPr>
          <w:rFonts w:ascii="Times New Roman" w:hAnsi="Times New Roman" w:cs="Times New Roman"/>
          <w:sz w:val="24"/>
          <w:szCs w:val="24"/>
        </w:rPr>
        <w:t xml:space="preserve"> </w:t>
      </w:r>
      <w:r w:rsidR="000B454B" w:rsidRPr="007C7426">
        <w:rPr>
          <w:rFonts w:ascii="Times New Roman" w:hAnsi="Times New Roman" w:cs="Times New Roman"/>
          <w:sz w:val="24"/>
          <w:szCs w:val="24"/>
        </w:rPr>
        <w:t xml:space="preserve">ise </w:t>
      </w:r>
      <w:r w:rsidR="00C70176" w:rsidRPr="007C7426">
        <w:rPr>
          <w:rFonts w:ascii="Times New Roman" w:hAnsi="Times New Roman" w:cs="Times New Roman"/>
          <w:sz w:val="24"/>
          <w:szCs w:val="24"/>
        </w:rPr>
        <w:t xml:space="preserve">7 gün izole olacak ve 7’inci </w:t>
      </w:r>
      <w:r w:rsidRPr="007C7426">
        <w:rPr>
          <w:rFonts w:ascii="Times New Roman" w:hAnsi="Times New Roman" w:cs="Times New Roman"/>
          <w:sz w:val="24"/>
          <w:szCs w:val="24"/>
        </w:rPr>
        <w:t xml:space="preserve">günün sonunda </w:t>
      </w:r>
      <w:r w:rsidR="00114DD2" w:rsidRPr="007C7426">
        <w:rPr>
          <w:rFonts w:ascii="Times New Roman" w:hAnsi="Times New Roman" w:cs="Times New Roman"/>
          <w:sz w:val="24"/>
          <w:szCs w:val="24"/>
        </w:rPr>
        <w:t>PCR</w:t>
      </w:r>
      <w:r w:rsidR="00C70176" w:rsidRPr="007C7426">
        <w:rPr>
          <w:rFonts w:ascii="Times New Roman" w:hAnsi="Times New Roman" w:cs="Times New Roman"/>
          <w:sz w:val="24"/>
          <w:szCs w:val="24"/>
        </w:rPr>
        <w:t xml:space="preserve"> </w:t>
      </w:r>
      <w:r w:rsidRPr="007C7426">
        <w:rPr>
          <w:rFonts w:ascii="Times New Roman" w:hAnsi="Times New Roman" w:cs="Times New Roman"/>
          <w:sz w:val="24"/>
          <w:szCs w:val="24"/>
        </w:rPr>
        <w:t>test</w:t>
      </w:r>
      <w:r w:rsidR="00C70176" w:rsidRPr="007C7426">
        <w:rPr>
          <w:rFonts w:ascii="Times New Roman" w:hAnsi="Times New Roman" w:cs="Times New Roman"/>
          <w:sz w:val="24"/>
          <w:szCs w:val="24"/>
        </w:rPr>
        <w:t>ler</w:t>
      </w:r>
      <w:r w:rsidRPr="007C7426">
        <w:rPr>
          <w:rFonts w:ascii="Times New Roman" w:hAnsi="Times New Roman" w:cs="Times New Roman"/>
          <w:sz w:val="24"/>
          <w:szCs w:val="24"/>
        </w:rPr>
        <w:t>ini yaptıracaklardır.</w:t>
      </w:r>
      <w:r w:rsidR="000B454B" w:rsidRPr="007C7426">
        <w:rPr>
          <w:rFonts w:ascii="Times New Roman" w:hAnsi="Times New Roman" w:cs="Times New Roman"/>
          <w:sz w:val="24"/>
          <w:szCs w:val="24"/>
        </w:rPr>
        <w:t xml:space="preserve"> Sonucun negatif olması durumunda izolasyonları sona erecektir.</w:t>
      </w:r>
      <w:r w:rsidR="000B454B" w:rsidRPr="007C7426">
        <w:rPr>
          <w:rFonts w:ascii="Times New Roman" w:hAnsi="Times New Roman" w:cs="Times New Roman"/>
          <w:b/>
          <w:bCs/>
          <w:sz w:val="24"/>
          <w:szCs w:val="24"/>
        </w:rPr>
        <w:t xml:space="preserve">  </w:t>
      </w:r>
    </w:p>
    <w:p w14:paraId="72F29A21" w14:textId="0A49CEBF" w:rsidR="009D1210" w:rsidRPr="001F344C" w:rsidRDefault="00447E8C" w:rsidP="00B0765E">
      <w:pPr>
        <w:pStyle w:val="ListeParagraf"/>
        <w:numPr>
          <w:ilvl w:val="0"/>
          <w:numId w:val="33"/>
        </w:numPr>
        <w:jc w:val="both"/>
        <w:rPr>
          <w:rFonts w:ascii="Times New Roman" w:hAnsi="Times New Roman" w:cs="Times New Roman"/>
          <w:bCs/>
          <w:sz w:val="24"/>
          <w:szCs w:val="24"/>
        </w:rPr>
      </w:pPr>
      <w:r>
        <w:rPr>
          <w:rFonts w:ascii="Times New Roman" w:hAnsi="Times New Roman" w:cs="Times New Roman"/>
          <w:sz w:val="24"/>
          <w:szCs w:val="24"/>
        </w:rPr>
        <w:t xml:space="preserve">Covid-19 pozitif kişi, </w:t>
      </w:r>
      <w:r w:rsidR="00B205F0" w:rsidRPr="007C7426">
        <w:rPr>
          <w:rFonts w:ascii="Times New Roman" w:hAnsi="Times New Roman" w:cs="Times New Roman"/>
          <w:sz w:val="24"/>
          <w:szCs w:val="24"/>
        </w:rPr>
        <w:t>çocuk olduğu veya bakıma muhtaç olduğu vb nedenle  karantinaya bakıcı kişiyle birlikte girmişse, pozitif kişinin testinin negatife dönme</w:t>
      </w:r>
      <w:r w:rsidR="00094A19">
        <w:rPr>
          <w:rFonts w:ascii="Times New Roman" w:hAnsi="Times New Roman" w:cs="Times New Roman"/>
          <w:sz w:val="24"/>
          <w:szCs w:val="24"/>
        </w:rPr>
        <w:t xml:space="preserve">si halinde bakıcı kişinin testi de negatif ise bakıcı kişi </w:t>
      </w:r>
      <w:r w:rsidR="00B205F0" w:rsidRPr="007C7426">
        <w:rPr>
          <w:rFonts w:ascii="Times New Roman" w:hAnsi="Times New Roman" w:cs="Times New Roman"/>
          <w:sz w:val="24"/>
          <w:szCs w:val="24"/>
        </w:rPr>
        <w:t xml:space="preserve">maske, mesafe ve hijyen kurallarına uyarak günlük hayatına devam edecektir. Bakıcı kişi aşılı ise 5. gün, aşısız ise 5. ve 7.gün antijen testini yaptıracaktır. Bu kişiler belirtilen sürelerden önce semptom göstermeleri halinde daha erken </w:t>
      </w:r>
      <w:r w:rsidR="001971D4" w:rsidRPr="00776D77">
        <w:rPr>
          <w:rFonts w:ascii="Times New Roman" w:hAnsi="Times New Roman" w:cs="Times New Roman"/>
          <w:color w:val="000000" w:themeColor="text1"/>
          <w:sz w:val="24"/>
          <w:szCs w:val="24"/>
        </w:rPr>
        <w:t>antijen</w:t>
      </w:r>
      <w:r w:rsidR="00B205F0" w:rsidRPr="007C7426">
        <w:rPr>
          <w:rFonts w:ascii="Times New Roman" w:hAnsi="Times New Roman" w:cs="Times New Roman"/>
          <w:sz w:val="24"/>
          <w:szCs w:val="24"/>
        </w:rPr>
        <w:t xml:space="preserve"> testi yaptıracaklardır. </w:t>
      </w:r>
    </w:p>
    <w:p w14:paraId="4C8D24BE" w14:textId="1C3A3477" w:rsidR="001F344C" w:rsidRPr="001F344C" w:rsidRDefault="001F344C" w:rsidP="001F344C">
      <w:pPr>
        <w:pStyle w:val="ListeParagraf"/>
        <w:numPr>
          <w:ilvl w:val="0"/>
          <w:numId w:val="33"/>
        </w:numPr>
        <w:jc w:val="both"/>
        <w:rPr>
          <w:rFonts w:ascii="Times New Roman" w:hAnsi="Times New Roman" w:cs="Times New Roman"/>
          <w:b/>
          <w:bCs/>
          <w:sz w:val="24"/>
          <w:szCs w:val="24"/>
        </w:rPr>
      </w:pPr>
      <w:r>
        <w:rPr>
          <w:rFonts w:ascii="Times New Roman" w:hAnsi="Times New Roman" w:cs="Times New Roman"/>
          <w:sz w:val="24"/>
          <w:szCs w:val="24"/>
        </w:rPr>
        <w:t>Okullarda bir ö</w:t>
      </w:r>
      <w:r w:rsidRPr="00D833DF">
        <w:rPr>
          <w:rFonts w:ascii="Times New Roman" w:hAnsi="Times New Roman" w:cs="Times New Roman"/>
          <w:sz w:val="24"/>
          <w:szCs w:val="24"/>
        </w:rPr>
        <w:t>ğrencinin test sonucunun pozitif çıkması halinde; Temaslı Takip Birimi tarafından belirlenen temaslı öğrenciler</w:t>
      </w:r>
      <w:r>
        <w:rPr>
          <w:rFonts w:ascii="Times New Roman" w:hAnsi="Times New Roman" w:cs="Times New Roman"/>
          <w:sz w:val="24"/>
          <w:szCs w:val="24"/>
        </w:rPr>
        <w:t xml:space="preserve"> de</w:t>
      </w:r>
      <w:r w:rsidRPr="00D833DF">
        <w:rPr>
          <w:rFonts w:ascii="Times New Roman" w:hAnsi="Times New Roman" w:cs="Times New Roman"/>
          <w:sz w:val="24"/>
          <w:szCs w:val="24"/>
        </w:rPr>
        <w:t xml:space="preserve"> </w:t>
      </w:r>
      <w:r w:rsidRPr="00776D77">
        <w:rPr>
          <w:rFonts w:ascii="Times New Roman" w:hAnsi="Times New Roman" w:cs="Times New Roman"/>
          <w:color w:val="000000" w:themeColor="text1"/>
          <w:sz w:val="24"/>
          <w:szCs w:val="24"/>
        </w:rPr>
        <w:t>PCR</w:t>
      </w:r>
      <w:r>
        <w:rPr>
          <w:rFonts w:ascii="Times New Roman" w:hAnsi="Times New Roman" w:cs="Times New Roman"/>
          <w:color w:val="C0504D" w:themeColor="accent2"/>
          <w:sz w:val="24"/>
          <w:szCs w:val="24"/>
        </w:rPr>
        <w:t xml:space="preserve"> </w:t>
      </w:r>
      <w:r w:rsidRPr="00D833DF">
        <w:rPr>
          <w:rFonts w:ascii="Times New Roman" w:hAnsi="Times New Roman" w:cs="Times New Roman"/>
          <w:sz w:val="24"/>
          <w:szCs w:val="24"/>
        </w:rPr>
        <w:t xml:space="preserve">testlerini yaptıracak ve test sonuçları çıkana kadar evde izole olacaklardır. Bu süreçte kişilerin izolasyon </w:t>
      </w:r>
      <w:r w:rsidRPr="00D833DF">
        <w:rPr>
          <w:rFonts w:ascii="Times New Roman" w:hAnsi="Times New Roman" w:cs="Times New Roman"/>
          <w:sz w:val="24"/>
          <w:szCs w:val="24"/>
        </w:rPr>
        <w:lastRenderedPageBreak/>
        <w:t xml:space="preserve">durumuna Sağlık Bakanlığı TEMASLI TAKİP BİRİMİ karar verir ve bu durumu okul yönetimi veya okul pandemi kurullarına bildirir. </w:t>
      </w:r>
      <w:r>
        <w:rPr>
          <w:rFonts w:ascii="Times New Roman" w:hAnsi="Times New Roman" w:cs="Times New Roman"/>
          <w:sz w:val="24"/>
          <w:szCs w:val="24"/>
        </w:rPr>
        <w:t>Sınıfın g</w:t>
      </w:r>
      <w:r w:rsidRPr="00D833DF">
        <w:rPr>
          <w:rFonts w:ascii="Times New Roman" w:hAnsi="Times New Roman" w:cs="Times New Roman"/>
          <w:sz w:val="24"/>
          <w:szCs w:val="24"/>
        </w:rPr>
        <w:t>eriye kala</w:t>
      </w:r>
      <w:r>
        <w:rPr>
          <w:rFonts w:ascii="Times New Roman" w:hAnsi="Times New Roman" w:cs="Times New Roman"/>
          <w:sz w:val="24"/>
          <w:szCs w:val="24"/>
        </w:rPr>
        <w:t xml:space="preserve">nı, </w:t>
      </w:r>
      <w:r w:rsidRPr="00D833DF">
        <w:rPr>
          <w:rFonts w:ascii="Times New Roman" w:hAnsi="Times New Roman" w:cs="Times New Roman"/>
          <w:sz w:val="24"/>
          <w:szCs w:val="24"/>
        </w:rPr>
        <w:t xml:space="preserve">maskelerini takmak ve diğer sınıflar ile temas etmemek sureti ile okulda eğitimlerine devam edeceklerdir. </w:t>
      </w:r>
    </w:p>
    <w:p w14:paraId="775C2FD4" w14:textId="1CB5AE22" w:rsidR="00776D77" w:rsidRPr="00B67447" w:rsidRDefault="009E0465" w:rsidP="00863214">
      <w:pPr>
        <w:pStyle w:val="ListeParagraf"/>
        <w:numPr>
          <w:ilvl w:val="0"/>
          <w:numId w:val="33"/>
        </w:numPr>
        <w:jc w:val="both"/>
        <w:rPr>
          <w:rFonts w:ascii="Times New Roman" w:hAnsi="Times New Roman" w:cs="Times New Roman"/>
          <w:bCs/>
          <w:sz w:val="24"/>
          <w:szCs w:val="24"/>
        </w:rPr>
      </w:pPr>
      <w:r w:rsidRPr="00E63403">
        <w:rPr>
          <w:rFonts w:ascii="Times New Roman" w:hAnsi="Times New Roman" w:cs="Times New Roman"/>
          <w:bCs/>
          <w:color w:val="000000" w:themeColor="text1"/>
          <w:sz w:val="24"/>
          <w:szCs w:val="24"/>
        </w:rPr>
        <w:t>Okul</w:t>
      </w:r>
      <w:r w:rsidR="00863214" w:rsidRPr="00E63403">
        <w:rPr>
          <w:rFonts w:ascii="Times New Roman" w:hAnsi="Times New Roman" w:cs="Times New Roman"/>
          <w:bCs/>
          <w:color w:val="000000" w:themeColor="text1"/>
          <w:sz w:val="24"/>
          <w:szCs w:val="24"/>
        </w:rPr>
        <w:t xml:space="preserve"> çalışanları</w:t>
      </w:r>
      <w:r w:rsidRPr="00E63403">
        <w:rPr>
          <w:rFonts w:ascii="Times New Roman" w:hAnsi="Times New Roman" w:cs="Times New Roman"/>
          <w:bCs/>
          <w:color w:val="000000" w:themeColor="text1"/>
          <w:sz w:val="24"/>
          <w:szCs w:val="24"/>
        </w:rPr>
        <w:t xml:space="preserve"> </w:t>
      </w:r>
      <w:r w:rsidR="00032129">
        <w:rPr>
          <w:rFonts w:ascii="Times New Roman" w:hAnsi="Times New Roman" w:cs="Times New Roman"/>
          <w:bCs/>
          <w:color w:val="000000" w:themeColor="text1"/>
          <w:sz w:val="24"/>
          <w:szCs w:val="24"/>
        </w:rPr>
        <w:t xml:space="preserve">ve öğrenciler </w:t>
      </w:r>
      <w:r w:rsidRPr="00E63403">
        <w:rPr>
          <w:rFonts w:ascii="Times New Roman" w:hAnsi="Times New Roman" w:cs="Times New Roman"/>
          <w:bCs/>
          <w:color w:val="000000" w:themeColor="text1"/>
          <w:sz w:val="24"/>
          <w:szCs w:val="24"/>
        </w:rPr>
        <w:t>hariç</w:t>
      </w:r>
      <w:r w:rsidR="001B40E2" w:rsidRPr="00E63403">
        <w:rPr>
          <w:rFonts w:ascii="Times New Roman" w:hAnsi="Times New Roman" w:cs="Times New Roman"/>
          <w:bCs/>
          <w:color w:val="000000" w:themeColor="text1"/>
          <w:sz w:val="24"/>
          <w:szCs w:val="24"/>
        </w:rPr>
        <w:t>,</w:t>
      </w:r>
      <w:r w:rsidRPr="00E63403">
        <w:rPr>
          <w:rFonts w:ascii="Times New Roman" w:hAnsi="Times New Roman" w:cs="Times New Roman"/>
          <w:bCs/>
          <w:color w:val="000000" w:themeColor="text1"/>
          <w:sz w:val="24"/>
          <w:szCs w:val="24"/>
        </w:rPr>
        <w:t xml:space="preserve"> </w:t>
      </w:r>
      <w:r w:rsidR="001B40E2" w:rsidRPr="00E63403">
        <w:rPr>
          <w:rFonts w:ascii="Times New Roman" w:hAnsi="Times New Roman" w:cs="Times New Roman"/>
          <w:bCs/>
          <w:color w:val="000000" w:themeColor="text1"/>
          <w:sz w:val="24"/>
          <w:szCs w:val="24"/>
        </w:rPr>
        <w:t xml:space="preserve">semptomlu </w:t>
      </w:r>
      <w:r w:rsidR="004F4097" w:rsidRPr="00E63403">
        <w:rPr>
          <w:rFonts w:ascii="Times New Roman" w:hAnsi="Times New Roman" w:cs="Times New Roman"/>
          <w:bCs/>
          <w:color w:val="000000" w:themeColor="text1"/>
          <w:sz w:val="24"/>
          <w:szCs w:val="24"/>
        </w:rPr>
        <w:t>kişilere</w:t>
      </w:r>
      <w:r w:rsidR="00D72439" w:rsidRPr="00E63403">
        <w:rPr>
          <w:rFonts w:ascii="Times New Roman" w:hAnsi="Times New Roman" w:cs="Times New Roman"/>
          <w:bCs/>
          <w:color w:val="000000" w:themeColor="text1"/>
          <w:sz w:val="24"/>
          <w:szCs w:val="24"/>
        </w:rPr>
        <w:t xml:space="preserve"> </w:t>
      </w:r>
      <w:r w:rsidR="004F4097" w:rsidRPr="00E63403">
        <w:rPr>
          <w:rFonts w:ascii="Times New Roman" w:hAnsi="Times New Roman" w:cs="Times New Roman"/>
          <w:bCs/>
          <w:color w:val="000000" w:themeColor="text1"/>
          <w:sz w:val="24"/>
          <w:szCs w:val="24"/>
        </w:rPr>
        <w:t xml:space="preserve">önce </w:t>
      </w:r>
      <w:r w:rsidR="00960888" w:rsidRPr="00E63403">
        <w:rPr>
          <w:rFonts w:ascii="Times New Roman" w:hAnsi="Times New Roman" w:cs="Times New Roman"/>
          <w:bCs/>
          <w:color w:val="000000" w:themeColor="text1"/>
          <w:sz w:val="24"/>
          <w:szCs w:val="24"/>
        </w:rPr>
        <w:t>a</w:t>
      </w:r>
      <w:r w:rsidR="00290F26" w:rsidRPr="00E63403">
        <w:rPr>
          <w:rFonts w:ascii="Times New Roman" w:hAnsi="Times New Roman" w:cs="Times New Roman"/>
          <w:bCs/>
          <w:color w:val="000000" w:themeColor="text1"/>
          <w:sz w:val="24"/>
          <w:szCs w:val="24"/>
        </w:rPr>
        <w:t>ntijen</w:t>
      </w:r>
      <w:r w:rsidR="001B40E2" w:rsidRPr="00E63403">
        <w:rPr>
          <w:rFonts w:ascii="Times New Roman" w:hAnsi="Times New Roman" w:cs="Times New Roman"/>
          <w:bCs/>
          <w:color w:val="000000" w:themeColor="text1"/>
          <w:sz w:val="24"/>
          <w:szCs w:val="24"/>
        </w:rPr>
        <w:t xml:space="preserve"> testi</w:t>
      </w:r>
      <w:r w:rsidR="00D72439" w:rsidRPr="00E63403">
        <w:rPr>
          <w:rFonts w:ascii="Times New Roman" w:hAnsi="Times New Roman" w:cs="Times New Roman"/>
          <w:bCs/>
          <w:color w:val="000000" w:themeColor="text1"/>
          <w:sz w:val="24"/>
          <w:szCs w:val="24"/>
        </w:rPr>
        <w:t xml:space="preserve"> yapılacak</w:t>
      </w:r>
      <w:r w:rsidR="00960888" w:rsidRPr="00E63403">
        <w:rPr>
          <w:rFonts w:ascii="Times New Roman" w:hAnsi="Times New Roman" w:cs="Times New Roman"/>
          <w:bCs/>
          <w:color w:val="000000" w:themeColor="text1"/>
          <w:sz w:val="24"/>
          <w:szCs w:val="24"/>
        </w:rPr>
        <w:t xml:space="preserve"> ve</w:t>
      </w:r>
      <w:r w:rsidR="00D72439" w:rsidRPr="00E63403">
        <w:rPr>
          <w:rFonts w:ascii="Times New Roman" w:hAnsi="Times New Roman" w:cs="Times New Roman"/>
          <w:bCs/>
          <w:color w:val="000000" w:themeColor="text1"/>
          <w:sz w:val="24"/>
          <w:szCs w:val="24"/>
        </w:rPr>
        <w:t xml:space="preserve"> antijenin </w:t>
      </w:r>
      <w:r w:rsidR="00290F26" w:rsidRPr="00E63403">
        <w:rPr>
          <w:rFonts w:ascii="Times New Roman" w:hAnsi="Times New Roman" w:cs="Times New Roman"/>
          <w:bCs/>
          <w:color w:val="000000" w:themeColor="text1"/>
          <w:sz w:val="24"/>
          <w:szCs w:val="24"/>
        </w:rPr>
        <w:t xml:space="preserve">pozitif </w:t>
      </w:r>
      <w:r w:rsidR="00551582" w:rsidRPr="00E63403">
        <w:rPr>
          <w:rFonts w:ascii="Times New Roman" w:hAnsi="Times New Roman" w:cs="Times New Roman"/>
          <w:bCs/>
          <w:color w:val="000000" w:themeColor="text1"/>
          <w:sz w:val="24"/>
          <w:szCs w:val="24"/>
        </w:rPr>
        <w:t xml:space="preserve">çıkması </w:t>
      </w:r>
      <w:r w:rsidR="00290F26" w:rsidRPr="00E63403">
        <w:rPr>
          <w:rFonts w:ascii="Times New Roman" w:hAnsi="Times New Roman" w:cs="Times New Roman"/>
          <w:bCs/>
          <w:color w:val="000000" w:themeColor="text1"/>
          <w:sz w:val="24"/>
          <w:szCs w:val="24"/>
        </w:rPr>
        <w:t>halinde</w:t>
      </w:r>
      <w:r w:rsidR="00094A19" w:rsidRPr="00E63403">
        <w:rPr>
          <w:rFonts w:ascii="Times New Roman" w:hAnsi="Times New Roman" w:cs="Times New Roman"/>
          <w:bCs/>
          <w:color w:val="000000" w:themeColor="text1"/>
          <w:sz w:val="24"/>
          <w:szCs w:val="24"/>
        </w:rPr>
        <w:t xml:space="preserve"> </w:t>
      </w:r>
      <w:r w:rsidR="009D1210" w:rsidRPr="00E63403">
        <w:rPr>
          <w:rFonts w:ascii="Times New Roman" w:hAnsi="Times New Roman" w:cs="Times New Roman"/>
          <w:bCs/>
          <w:color w:val="000000" w:themeColor="text1"/>
          <w:sz w:val="24"/>
          <w:szCs w:val="24"/>
        </w:rPr>
        <w:t>PCR testi yapılacaktır.</w:t>
      </w:r>
      <w:r w:rsidR="00863214" w:rsidRPr="00E63403">
        <w:rPr>
          <w:rFonts w:ascii="Times New Roman" w:hAnsi="Times New Roman" w:cs="Times New Roman"/>
          <w:bCs/>
          <w:color w:val="000000" w:themeColor="text1"/>
          <w:sz w:val="24"/>
          <w:szCs w:val="24"/>
        </w:rPr>
        <w:t xml:space="preserve"> </w:t>
      </w:r>
      <w:r w:rsidR="00776D77" w:rsidRPr="00E63403">
        <w:rPr>
          <w:rFonts w:ascii="Times New Roman" w:hAnsi="Times New Roman" w:cs="Times New Roman"/>
          <w:bCs/>
          <w:color w:val="000000" w:themeColor="text1"/>
          <w:sz w:val="24"/>
          <w:szCs w:val="24"/>
        </w:rPr>
        <w:t xml:space="preserve">Antijen testlerinin negatif çıkmasına rağmen ciddi semptom gösteren kişiler doktor istemi ile PCR testi yaptırabileceklerdir. </w:t>
      </w:r>
    </w:p>
    <w:p w14:paraId="00E600DB" w14:textId="77777777" w:rsidR="00B67447" w:rsidRPr="00E63403" w:rsidRDefault="00B67447" w:rsidP="00B67447">
      <w:pPr>
        <w:pStyle w:val="ListeParagraf"/>
        <w:ind w:left="1080"/>
        <w:jc w:val="both"/>
        <w:rPr>
          <w:rFonts w:ascii="Times New Roman" w:hAnsi="Times New Roman" w:cs="Times New Roman"/>
          <w:bCs/>
          <w:sz w:val="24"/>
          <w:szCs w:val="24"/>
        </w:rPr>
      </w:pPr>
    </w:p>
    <w:p w14:paraId="1647F783" w14:textId="77777777" w:rsidR="00B67447" w:rsidRPr="00587407" w:rsidRDefault="004F4097" w:rsidP="00B67447">
      <w:pPr>
        <w:pStyle w:val="ListeParagraf"/>
        <w:numPr>
          <w:ilvl w:val="0"/>
          <w:numId w:val="13"/>
        </w:numPr>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B67447" w:rsidRPr="00D833DF">
        <w:rPr>
          <w:rFonts w:ascii="Times New Roman" w:hAnsi="Times New Roman" w:cs="Times New Roman"/>
          <w:b/>
          <w:sz w:val="24"/>
          <w:szCs w:val="24"/>
        </w:rPr>
        <w:t>Ailede Covid-19 Pozitif Olma Durumunda Çocuğun Okula Devamı</w:t>
      </w:r>
      <w:r w:rsidR="00B67447" w:rsidRPr="00D833DF">
        <w:rPr>
          <w:rFonts w:ascii="Times New Roman" w:hAnsi="Times New Roman" w:cs="Times New Roman"/>
          <w:sz w:val="24"/>
          <w:szCs w:val="24"/>
        </w:rPr>
        <w:t>:</w:t>
      </w:r>
    </w:p>
    <w:tbl>
      <w:tblPr>
        <w:tblStyle w:val="TabloKlavuzu"/>
        <w:tblW w:w="9869" w:type="dxa"/>
        <w:tblInd w:w="-5" w:type="dxa"/>
        <w:tblLook w:val="04A0" w:firstRow="1" w:lastRow="0" w:firstColumn="1" w:lastColumn="0" w:noHBand="0" w:noVBand="1"/>
      </w:tblPr>
      <w:tblGrid>
        <w:gridCol w:w="2318"/>
        <w:gridCol w:w="1712"/>
        <w:gridCol w:w="2752"/>
        <w:gridCol w:w="3087"/>
      </w:tblGrid>
      <w:tr w:rsidR="00B67447" w:rsidRPr="000C5D51" w14:paraId="56CE2276" w14:textId="77777777" w:rsidTr="00340715">
        <w:trPr>
          <w:trHeight w:val="1063"/>
        </w:trPr>
        <w:tc>
          <w:tcPr>
            <w:tcW w:w="2318" w:type="dxa"/>
            <w:vAlign w:val="center"/>
          </w:tcPr>
          <w:p w14:paraId="61EF1A2E" w14:textId="77777777" w:rsidR="00B67447" w:rsidRPr="000C5D51" w:rsidRDefault="00B67447" w:rsidP="00340715">
            <w:pPr>
              <w:widowControl w:val="0"/>
              <w:tabs>
                <w:tab w:val="left" w:pos="447"/>
              </w:tabs>
              <w:autoSpaceDE w:val="0"/>
              <w:autoSpaceDN w:val="0"/>
              <w:spacing w:before="105"/>
              <w:jc w:val="both"/>
              <w:rPr>
                <w:rFonts w:ascii="Times New Roman" w:hAnsi="Times New Roman" w:cs="Times New Roman"/>
                <w:sz w:val="24"/>
                <w:szCs w:val="24"/>
              </w:rPr>
            </w:pPr>
          </w:p>
        </w:tc>
        <w:tc>
          <w:tcPr>
            <w:tcW w:w="1712" w:type="dxa"/>
            <w:vAlign w:val="center"/>
          </w:tcPr>
          <w:p w14:paraId="2CCC47E4" w14:textId="77777777" w:rsidR="00B67447" w:rsidRPr="000C5D51" w:rsidRDefault="00B67447" w:rsidP="00340715">
            <w:pPr>
              <w:widowControl w:val="0"/>
              <w:tabs>
                <w:tab w:val="left" w:pos="447"/>
              </w:tabs>
              <w:autoSpaceDE w:val="0"/>
              <w:autoSpaceDN w:val="0"/>
              <w:spacing w:before="105"/>
              <w:jc w:val="center"/>
              <w:rPr>
                <w:rFonts w:ascii="Times New Roman" w:hAnsi="Times New Roman" w:cs="Times New Roman"/>
                <w:b/>
                <w:sz w:val="24"/>
                <w:szCs w:val="24"/>
              </w:rPr>
            </w:pPr>
            <w:r w:rsidRPr="000C5D51">
              <w:rPr>
                <w:rFonts w:ascii="Times New Roman" w:hAnsi="Times New Roman" w:cs="Times New Roman"/>
                <w:b/>
                <w:sz w:val="24"/>
                <w:szCs w:val="24"/>
              </w:rPr>
              <w:t>ÇOCUK</w:t>
            </w:r>
          </w:p>
        </w:tc>
        <w:tc>
          <w:tcPr>
            <w:tcW w:w="2752" w:type="dxa"/>
            <w:vAlign w:val="center"/>
          </w:tcPr>
          <w:p w14:paraId="33EECAA6" w14:textId="77777777" w:rsidR="00B67447" w:rsidRPr="000C5D51" w:rsidRDefault="00B67447" w:rsidP="00340715">
            <w:pPr>
              <w:widowControl w:val="0"/>
              <w:tabs>
                <w:tab w:val="left" w:pos="447"/>
              </w:tabs>
              <w:autoSpaceDE w:val="0"/>
              <w:autoSpaceDN w:val="0"/>
              <w:spacing w:before="105"/>
              <w:jc w:val="center"/>
              <w:rPr>
                <w:rFonts w:ascii="Times New Roman" w:hAnsi="Times New Roman" w:cs="Times New Roman"/>
                <w:b/>
                <w:sz w:val="24"/>
                <w:szCs w:val="24"/>
              </w:rPr>
            </w:pPr>
            <w:r w:rsidRPr="000C5D51">
              <w:rPr>
                <w:rFonts w:ascii="Times New Roman" w:hAnsi="Times New Roman" w:cs="Times New Roman"/>
                <w:b/>
                <w:sz w:val="24"/>
                <w:szCs w:val="24"/>
              </w:rPr>
              <w:t>AYNI EVDE YAŞAYAN COVİD-19 POZİTİF BİREY</w:t>
            </w:r>
          </w:p>
        </w:tc>
        <w:tc>
          <w:tcPr>
            <w:tcW w:w="3087" w:type="dxa"/>
            <w:vAlign w:val="center"/>
          </w:tcPr>
          <w:p w14:paraId="6AE10D75" w14:textId="77777777" w:rsidR="00B67447" w:rsidRPr="000C5D51" w:rsidRDefault="00B67447" w:rsidP="00340715">
            <w:pPr>
              <w:widowControl w:val="0"/>
              <w:tabs>
                <w:tab w:val="left" w:pos="447"/>
              </w:tabs>
              <w:autoSpaceDE w:val="0"/>
              <w:autoSpaceDN w:val="0"/>
              <w:spacing w:before="105"/>
              <w:jc w:val="center"/>
              <w:rPr>
                <w:rFonts w:ascii="Times New Roman" w:hAnsi="Times New Roman" w:cs="Times New Roman"/>
                <w:b/>
                <w:sz w:val="24"/>
                <w:szCs w:val="24"/>
              </w:rPr>
            </w:pPr>
            <w:r w:rsidRPr="000C5D51">
              <w:rPr>
                <w:rFonts w:ascii="Times New Roman" w:hAnsi="Times New Roman" w:cs="Times New Roman"/>
                <w:b/>
                <w:sz w:val="24"/>
                <w:szCs w:val="24"/>
              </w:rPr>
              <w:t>OKULA DEVAM</w:t>
            </w:r>
          </w:p>
        </w:tc>
      </w:tr>
      <w:tr w:rsidR="00B67447" w:rsidRPr="000C5D51" w14:paraId="6F446852" w14:textId="77777777" w:rsidTr="00340715">
        <w:trPr>
          <w:trHeight w:val="315"/>
        </w:trPr>
        <w:tc>
          <w:tcPr>
            <w:tcW w:w="2318" w:type="dxa"/>
            <w:vMerge w:val="restart"/>
            <w:vAlign w:val="center"/>
          </w:tcPr>
          <w:p w14:paraId="3D0CE481" w14:textId="77777777" w:rsidR="00B67447" w:rsidRPr="000C5D51" w:rsidRDefault="00B67447" w:rsidP="00340715">
            <w:pPr>
              <w:widowControl w:val="0"/>
              <w:tabs>
                <w:tab w:val="left" w:pos="447"/>
              </w:tabs>
              <w:autoSpaceDE w:val="0"/>
              <w:autoSpaceDN w:val="0"/>
              <w:spacing w:before="105"/>
              <w:jc w:val="center"/>
              <w:rPr>
                <w:rFonts w:ascii="Times New Roman" w:hAnsi="Times New Roman" w:cs="Times New Roman"/>
                <w:b/>
                <w:sz w:val="24"/>
                <w:szCs w:val="24"/>
              </w:rPr>
            </w:pPr>
            <w:r w:rsidRPr="000C5D51">
              <w:rPr>
                <w:rFonts w:ascii="Times New Roman" w:hAnsi="Times New Roman" w:cs="Times New Roman"/>
                <w:b/>
                <w:sz w:val="24"/>
                <w:szCs w:val="24"/>
              </w:rPr>
              <w:t>AŞI</w:t>
            </w:r>
          </w:p>
        </w:tc>
        <w:tc>
          <w:tcPr>
            <w:tcW w:w="1712" w:type="dxa"/>
            <w:vAlign w:val="center"/>
          </w:tcPr>
          <w:p w14:paraId="32A70853" w14:textId="77777777" w:rsidR="00B67447" w:rsidRPr="002F3F14" w:rsidRDefault="00B67447" w:rsidP="00340715">
            <w:pPr>
              <w:widowControl w:val="0"/>
              <w:tabs>
                <w:tab w:val="left" w:pos="447"/>
              </w:tabs>
              <w:autoSpaceDE w:val="0"/>
              <w:autoSpaceDN w:val="0"/>
              <w:spacing w:before="105"/>
              <w:jc w:val="center"/>
              <w:rPr>
                <w:rFonts w:ascii="Times New Roman" w:hAnsi="Times New Roman" w:cs="Times New Roman"/>
              </w:rPr>
            </w:pPr>
            <w:r w:rsidRPr="002F3F14">
              <w:rPr>
                <w:rFonts w:ascii="Times New Roman" w:hAnsi="Times New Roman" w:cs="Times New Roman"/>
              </w:rPr>
              <w:t>TAM AŞILI</w:t>
            </w:r>
          </w:p>
        </w:tc>
        <w:tc>
          <w:tcPr>
            <w:tcW w:w="2752" w:type="dxa"/>
            <w:vAlign w:val="center"/>
          </w:tcPr>
          <w:p w14:paraId="4CF71B5D" w14:textId="77777777" w:rsidR="00B67447" w:rsidRPr="002F3F14" w:rsidRDefault="00B67447" w:rsidP="00340715">
            <w:pPr>
              <w:widowControl w:val="0"/>
              <w:tabs>
                <w:tab w:val="left" w:pos="447"/>
              </w:tabs>
              <w:autoSpaceDE w:val="0"/>
              <w:autoSpaceDN w:val="0"/>
              <w:spacing w:before="105"/>
              <w:jc w:val="center"/>
              <w:rPr>
                <w:rFonts w:ascii="Times New Roman" w:hAnsi="Times New Roman" w:cs="Times New Roman"/>
              </w:rPr>
            </w:pPr>
            <w:r w:rsidRPr="002F3F14">
              <w:rPr>
                <w:rFonts w:ascii="Times New Roman" w:hAnsi="Times New Roman" w:cs="Times New Roman"/>
              </w:rPr>
              <w:t>TAM AŞILI</w:t>
            </w:r>
          </w:p>
        </w:tc>
        <w:tc>
          <w:tcPr>
            <w:tcW w:w="3087" w:type="dxa"/>
            <w:vAlign w:val="center"/>
          </w:tcPr>
          <w:p w14:paraId="3EE19601" w14:textId="77777777" w:rsidR="00B67447" w:rsidRPr="002F3F14" w:rsidRDefault="00B67447" w:rsidP="00340715">
            <w:pPr>
              <w:widowControl w:val="0"/>
              <w:tabs>
                <w:tab w:val="left" w:pos="447"/>
              </w:tabs>
              <w:autoSpaceDE w:val="0"/>
              <w:autoSpaceDN w:val="0"/>
              <w:spacing w:before="105"/>
              <w:jc w:val="center"/>
              <w:rPr>
                <w:rFonts w:ascii="Times New Roman" w:hAnsi="Times New Roman" w:cs="Times New Roman"/>
              </w:rPr>
            </w:pPr>
            <w:r w:rsidRPr="002F3F14">
              <w:rPr>
                <w:rFonts w:ascii="Times New Roman" w:hAnsi="Times New Roman" w:cs="Times New Roman"/>
              </w:rPr>
              <w:t>OKULA DEVAM</w:t>
            </w:r>
          </w:p>
        </w:tc>
      </w:tr>
      <w:tr w:rsidR="00B67447" w:rsidRPr="000C5D51" w14:paraId="19BF4ADF" w14:textId="77777777" w:rsidTr="00340715">
        <w:trPr>
          <w:trHeight w:val="315"/>
        </w:trPr>
        <w:tc>
          <w:tcPr>
            <w:tcW w:w="2318" w:type="dxa"/>
            <w:vMerge/>
            <w:vAlign w:val="center"/>
          </w:tcPr>
          <w:p w14:paraId="2E630854" w14:textId="77777777" w:rsidR="00B67447" w:rsidRPr="000C5D51" w:rsidRDefault="00B67447" w:rsidP="00340715">
            <w:pPr>
              <w:widowControl w:val="0"/>
              <w:tabs>
                <w:tab w:val="left" w:pos="447"/>
              </w:tabs>
              <w:autoSpaceDE w:val="0"/>
              <w:autoSpaceDN w:val="0"/>
              <w:spacing w:before="105"/>
              <w:jc w:val="both"/>
              <w:rPr>
                <w:rFonts w:ascii="Times New Roman" w:hAnsi="Times New Roman" w:cs="Times New Roman"/>
                <w:sz w:val="24"/>
                <w:szCs w:val="24"/>
              </w:rPr>
            </w:pPr>
          </w:p>
        </w:tc>
        <w:tc>
          <w:tcPr>
            <w:tcW w:w="1712" w:type="dxa"/>
            <w:vAlign w:val="center"/>
          </w:tcPr>
          <w:p w14:paraId="28433FC8" w14:textId="77777777" w:rsidR="00B67447" w:rsidRPr="002F3F14" w:rsidRDefault="00B67447" w:rsidP="00340715">
            <w:pPr>
              <w:widowControl w:val="0"/>
              <w:tabs>
                <w:tab w:val="left" w:pos="447"/>
              </w:tabs>
              <w:autoSpaceDE w:val="0"/>
              <w:autoSpaceDN w:val="0"/>
              <w:spacing w:before="105"/>
              <w:jc w:val="center"/>
              <w:rPr>
                <w:rFonts w:ascii="Times New Roman" w:hAnsi="Times New Roman" w:cs="Times New Roman"/>
              </w:rPr>
            </w:pPr>
            <w:r w:rsidRPr="002F3F14">
              <w:rPr>
                <w:rFonts w:ascii="Times New Roman" w:hAnsi="Times New Roman" w:cs="Times New Roman"/>
              </w:rPr>
              <w:t>TAM AŞILI</w:t>
            </w:r>
          </w:p>
        </w:tc>
        <w:tc>
          <w:tcPr>
            <w:tcW w:w="2752" w:type="dxa"/>
            <w:vAlign w:val="center"/>
          </w:tcPr>
          <w:p w14:paraId="36F29726" w14:textId="77777777" w:rsidR="00B67447" w:rsidRPr="002F3F14" w:rsidRDefault="00B67447" w:rsidP="00340715">
            <w:pPr>
              <w:widowControl w:val="0"/>
              <w:tabs>
                <w:tab w:val="left" w:pos="447"/>
              </w:tabs>
              <w:autoSpaceDE w:val="0"/>
              <w:autoSpaceDN w:val="0"/>
              <w:spacing w:before="105"/>
              <w:jc w:val="center"/>
              <w:rPr>
                <w:rFonts w:ascii="Times New Roman" w:hAnsi="Times New Roman" w:cs="Times New Roman"/>
              </w:rPr>
            </w:pPr>
            <w:r w:rsidRPr="002F3F14">
              <w:rPr>
                <w:rFonts w:ascii="Times New Roman" w:hAnsi="Times New Roman" w:cs="Times New Roman"/>
              </w:rPr>
              <w:t>AŞISIZ</w:t>
            </w:r>
          </w:p>
        </w:tc>
        <w:tc>
          <w:tcPr>
            <w:tcW w:w="3087" w:type="dxa"/>
            <w:vAlign w:val="center"/>
          </w:tcPr>
          <w:p w14:paraId="139D6F30" w14:textId="77777777" w:rsidR="00B67447" w:rsidRPr="002F3F14" w:rsidRDefault="00B67447" w:rsidP="00340715">
            <w:pPr>
              <w:widowControl w:val="0"/>
              <w:tabs>
                <w:tab w:val="left" w:pos="447"/>
              </w:tabs>
              <w:autoSpaceDE w:val="0"/>
              <w:autoSpaceDN w:val="0"/>
              <w:spacing w:before="105"/>
              <w:jc w:val="center"/>
              <w:rPr>
                <w:rFonts w:ascii="Times New Roman" w:hAnsi="Times New Roman" w:cs="Times New Roman"/>
              </w:rPr>
            </w:pPr>
            <w:r w:rsidRPr="002F3F14">
              <w:rPr>
                <w:rFonts w:ascii="Times New Roman" w:hAnsi="Times New Roman" w:cs="Times New Roman"/>
              </w:rPr>
              <w:t>OKULA DEVAM</w:t>
            </w:r>
          </w:p>
        </w:tc>
      </w:tr>
      <w:tr w:rsidR="00B67447" w:rsidRPr="000C5D51" w14:paraId="18918FD7" w14:textId="77777777" w:rsidTr="00340715">
        <w:trPr>
          <w:trHeight w:val="324"/>
        </w:trPr>
        <w:tc>
          <w:tcPr>
            <w:tcW w:w="2318" w:type="dxa"/>
            <w:vMerge/>
            <w:vAlign w:val="center"/>
          </w:tcPr>
          <w:p w14:paraId="5AA81CF5" w14:textId="77777777" w:rsidR="00B67447" w:rsidRPr="000C5D51" w:rsidRDefault="00B67447" w:rsidP="00340715">
            <w:pPr>
              <w:widowControl w:val="0"/>
              <w:tabs>
                <w:tab w:val="left" w:pos="447"/>
              </w:tabs>
              <w:autoSpaceDE w:val="0"/>
              <w:autoSpaceDN w:val="0"/>
              <w:spacing w:before="105"/>
              <w:jc w:val="both"/>
              <w:rPr>
                <w:rFonts w:ascii="Times New Roman" w:hAnsi="Times New Roman" w:cs="Times New Roman"/>
                <w:sz w:val="24"/>
                <w:szCs w:val="24"/>
              </w:rPr>
            </w:pPr>
          </w:p>
        </w:tc>
        <w:tc>
          <w:tcPr>
            <w:tcW w:w="1712" w:type="dxa"/>
            <w:vAlign w:val="center"/>
          </w:tcPr>
          <w:p w14:paraId="7E6BDBEF" w14:textId="77777777" w:rsidR="00B67447" w:rsidRPr="002F3F14" w:rsidRDefault="00B67447" w:rsidP="00340715">
            <w:pPr>
              <w:widowControl w:val="0"/>
              <w:tabs>
                <w:tab w:val="left" w:pos="447"/>
              </w:tabs>
              <w:autoSpaceDE w:val="0"/>
              <w:autoSpaceDN w:val="0"/>
              <w:spacing w:before="105"/>
              <w:jc w:val="center"/>
              <w:rPr>
                <w:rFonts w:ascii="Times New Roman" w:hAnsi="Times New Roman" w:cs="Times New Roman"/>
              </w:rPr>
            </w:pPr>
            <w:r w:rsidRPr="002F3F14">
              <w:rPr>
                <w:rFonts w:ascii="Times New Roman" w:hAnsi="Times New Roman" w:cs="Times New Roman"/>
              </w:rPr>
              <w:t>AŞISIZ</w:t>
            </w:r>
          </w:p>
        </w:tc>
        <w:tc>
          <w:tcPr>
            <w:tcW w:w="2752" w:type="dxa"/>
            <w:vAlign w:val="center"/>
          </w:tcPr>
          <w:p w14:paraId="0AE16679" w14:textId="77777777" w:rsidR="00B67447" w:rsidRPr="002F3F14" w:rsidRDefault="00B67447" w:rsidP="00340715">
            <w:pPr>
              <w:widowControl w:val="0"/>
              <w:tabs>
                <w:tab w:val="left" w:pos="447"/>
              </w:tabs>
              <w:autoSpaceDE w:val="0"/>
              <w:autoSpaceDN w:val="0"/>
              <w:spacing w:before="105"/>
              <w:jc w:val="center"/>
              <w:rPr>
                <w:rFonts w:ascii="Times New Roman" w:hAnsi="Times New Roman" w:cs="Times New Roman"/>
              </w:rPr>
            </w:pPr>
            <w:r w:rsidRPr="002F3F14">
              <w:rPr>
                <w:rFonts w:ascii="Times New Roman" w:hAnsi="Times New Roman" w:cs="Times New Roman"/>
              </w:rPr>
              <w:t>TAM AŞILI</w:t>
            </w:r>
          </w:p>
        </w:tc>
        <w:tc>
          <w:tcPr>
            <w:tcW w:w="3087" w:type="dxa"/>
            <w:vAlign w:val="center"/>
          </w:tcPr>
          <w:p w14:paraId="0424F32C" w14:textId="77777777" w:rsidR="00B67447" w:rsidRPr="002F3F14" w:rsidRDefault="00B67447" w:rsidP="00340715">
            <w:pPr>
              <w:widowControl w:val="0"/>
              <w:tabs>
                <w:tab w:val="left" w:pos="447"/>
              </w:tabs>
              <w:autoSpaceDE w:val="0"/>
              <w:autoSpaceDN w:val="0"/>
              <w:spacing w:before="105"/>
              <w:jc w:val="center"/>
              <w:rPr>
                <w:rFonts w:ascii="Times New Roman" w:hAnsi="Times New Roman" w:cs="Times New Roman"/>
              </w:rPr>
            </w:pPr>
            <w:r w:rsidRPr="002F3F14">
              <w:rPr>
                <w:rFonts w:ascii="Times New Roman" w:hAnsi="Times New Roman" w:cs="Times New Roman"/>
              </w:rPr>
              <w:t>OKULA DEVAM</w:t>
            </w:r>
          </w:p>
        </w:tc>
      </w:tr>
      <w:tr w:rsidR="00B67447" w:rsidRPr="000C5D51" w14:paraId="1FE80E86" w14:textId="77777777" w:rsidTr="00340715">
        <w:trPr>
          <w:trHeight w:val="324"/>
        </w:trPr>
        <w:tc>
          <w:tcPr>
            <w:tcW w:w="2318" w:type="dxa"/>
            <w:vMerge/>
            <w:vAlign w:val="center"/>
          </w:tcPr>
          <w:p w14:paraId="2347EF11" w14:textId="77777777" w:rsidR="00B67447" w:rsidRPr="000C5D51" w:rsidRDefault="00B67447" w:rsidP="00340715">
            <w:pPr>
              <w:widowControl w:val="0"/>
              <w:tabs>
                <w:tab w:val="left" w:pos="447"/>
              </w:tabs>
              <w:autoSpaceDE w:val="0"/>
              <w:autoSpaceDN w:val="0"/>
              <w:spacing w:before="105"/>
              <w:jc w:val="both"/>
              <w:rPr>
                <w:rFonts w:ascii="Times New Roman" w:hAnsi="Times New Roman" w:cs="Times New Roman"/>
                <w:sz w:val="24"/>
                <w:szCs w:val="24"/>
              </w:rPr>
            </w:pPr>
          </w:p>
        </w:tc>
        <w:tc>
          <w:tcPr>
            <w:tcW w:w="1712" w:type="dxa"/>
            <w:vAlign w:val="center"/>
          </w:tcPr>
          <w:p w14:paraId="19AB2F5A" w14:textId="77777777" w:rsidR="00B67447" w:rsidRPr="002F3F14" w:rsidRDefault="00B67447" w:rsidP="00340715">
            <w:pPr>
              <w:widowControl w:val="0"/>
              <w:tabs>
                <w:tab w:val="left" w:pos="447"/>
              </w:tabs>
              <w:autoSpaceDE w:val="0"/>
              <w:autoSpaceDN w:val="0"/>
              <w:spacing w:before="105"/>
              <w:jc w:val="center"/>
              <w:rPr>
                <w:rFonts w:ascii="Times New Roman" w:hAnsi="Times New Roman" w:cs="Times New Roman"/>
              </w:rPr>
            </w:pPr>
            <w:r w:rsidRPr="002F3F14">
              <w:rPr>
                <w:rFonts w:ascii="Times New Roman" w:hAnsi="Times New Roman" w:cs="Times New Roman"/>
              </w:rPr>
              <w:t>AŞISIZ</w:t>
            </w:r>
          </w:p>
        </w:tc>
        <w:tc>
          <w:tcPr>
            <w:tcW w:w="2752" w:type="dxa"/>
            <w:vAlign w:val="center"/>
          </w:tcPr>
          <w:p w14:paraId="574450CF" w14:textId="77777777" w:rsidR="00B67447" w:rsidRPr="002F3F14" w:rsidRDefault="00B67447" w:rsidP="00340715">
            <w:pPr>
              <w:widowControl w:val="0"/>
              <w:tabs>
                <w:tab w:val="left" w:pos="447"/>
              </w:tabs>
              <w:autoSpaceDE w:val="0"/>
              <w:autoSpaceDN w:val="0"/>
              <w:spacing w:before="105"/>
              <w:jc w:val="center"/>
              <w:rPr>
                <w:rFonts w:ascii="Times New Roman" w:hAnsi="Times New Roman" w:cs="Times New Roman"/>
              </w:rPr>
            </w:pPr>
            <w:r w:rsidRPr="002F3F14">
              <w:rPr>
                <w:rFonts w:ascii="Times New Roman" w:hAnsi="Times New Roman" w:cs="Times New Roman"/>
              </w:rPr>
              <w:t>AŞISIZ</w:t>
            </w:r>
          </w:p>
        </w:tc>
        <w:tc>
          <w:tcPr>
            <w:tcW w:w="3087" w:type="dxa"/>
            <w:vAlign w:val="center"/>
          </w:tcPr>
          <w:p w14:paraId="72DCE91E" w14:textId="77777777" w:rsidR="00B67447" w:rsidRPr="002F3F14" w:rsidRDefault="00B67447" w:rsidP="00340715">
            <w:pPr>
              <w:widowControl w:val="0"/>
              <w:tabs>
                <w:tab w:val="left" w:pos="447"/>
              </w:tabs>
              <w:autoSpaceDE w:val="0"/>
              <w:autoSpaceDN w:val="0"/>
              <w:spacing w:before="105"/>
              <w:jc w:val="center"/>
              <w:rPr>
                <w:rFonts w:ascii="Times New Roman" w:hAnsi="Times New Roman" w:cs="Times New Roman"/>
              </w:rPr>
            </w:pPr>
            <w:r w:rsidRPr="002F3F14">
              <w:rPr>
                <w:rFonts w:ascii="Times New Roman" w:hAnsi="Times New Roman" w:cs="Times New Roman"/>
              </w:rPr>
              <w:t>OKULA GİTMEYECEK</w:t>
            </w:r>
          </w:p>
        </w:tc>
      </w:tr>
    </w:tbl>
    <w:p w14:paraId="3B91CDB7" w14:textId="14ECF8FF" w:rsidR="00D833DF" w:rsidRPr="00D833DF" w:rsidRDefault="00D833DF" w:rsidP="00D833DF">
      <w:pPr>
        <w:pStyle w:val="ListeParagraf"/>
        <w:ind w:left="1080"/>
        <w:jc w:val="both"/>
        <w:rPr>
          <w:rFonts w:ascii="Times New Roman" w:hAnsi="Times New Roman" w:cs="Times New Roman"/>
          <w:bCs/>
          <w:sz w:val="24"/>
          <w:szCs w:val="24"/>
        </w:rPr>
      </w:pPr>
    </w:p>
    <w:p w14:paraId="1CB77C6A" w14:textId="48E2A2EE" w:rsidR="00B0765E" w:rsidRPr="004E17F6" w:rsidRDefault="00B0765E" w:rsidP="004E17F6">
      <w:pPr>
        <w:pStyle w:val="ListeParagraf"/>
        <w:numPr>
          <w:ilvl w:val="0"/>
          <w:numId w:val="27"/>
        </w:numPr>
        <w:jc w:val="both"/>
        <w:rPr>
          <w:rFonts w:ascii="Times New Roman" w:hAnsi="Times New Roman" w:cs="Times New Roman"/>
          <w:b/>
          <w:sz w:val="24"/>
          <w:szCs w:val="24"/>
        </w:rPr>
      </w:pPr>
      <w:r w:rsidRPr="004E17F6">
        <w:rPr>
          <w:rFonts w:ascii="Times New Roman" w:hAnsi="Times New Roman" w:cs="Times New Roman"/>
          <w:b/>
          <w:sz w:val="24"/>
          <w:szCs w:val="24"/>
        </w:rPr>
        <w:t>COVİD-19 POZİTİF KİŞİLERLE İLGİLİ KARARLAR</w:t>
      </w:r>
    </w:p>
    <w:p w14:paraId="6E3BA7EE" w14:textId="77777777" w:rsidR="00776D77" w:rsidRPr="00776D77" w:rsidRDefault="00776D77" w:rsidP="00D833DF">
      <w:pPr>
        <w:pStyle w:val="ListeParagraf"/>
        <w:numPr>
          <w:ilvl w:val="0"/>
          <w:numId w:val="28"/>
        </w:numPr>
        <w:jc w:val="both"/>
        <w:rPr>
          <w:rFonts w:ascii="Times New Roman" w:hAnsi="Times New Roman" w:cs="Times New Roman"/>
          <w:sz w:val="24"/>
          <w:szCs w:val="24"/>
        </w:rPr>
      </w:pPr>
    </w:p>
    <w:p w14:paraId="20A76F84" w14:textId="77777777" w:rsidR="00776D77" w:rsidRPr="00776D77" w:rsidRDefault="00776D77" w:rsidP="00776D77">
      <w:pPr>
        <w:pStyle w:val="ListeParagraf"/>
        <w:numPr>
          <w:ilvl w:val="0"/>
          <w:numId w:val="13"/>
        </w:numPr>
        <w:jc w:val="both"/>
        <w:rPr>
          <w:rFonts w:ascii="Times New Roman" w:hAnsi="Times New Roman" w:cs="Times New Roman"/>
          <w:b/>
          <w:color w:val="000000" w:themeColor="text1"/>
          <w:sz w:val="24"/>
          <w:szCs w:val="24"/>
        </w:rPr>
      </w:pPr>
      <w:r w:rsidRPr="00776D77">
        <w:rPr>
          <w:rFonts w:ascii="Times New Roman" w:hAnsi="Times New Roman" w:cs="Times New Roman"/>
          <w:color w:val="000000" w:themeColor="text1"/>
          <w:sz w:val="24"/>
          <w:szCs w:val="24"/>
        </w:rPr>
        <w:t>Kişilerin, Covid 19 PCR test sonucunun pozitif olduğu ile ilgili gelen mesaj akabinde izolasyon süreci başlar (0. Gün)</w:t>
      </w:r>
    </w:p>
    <w:p w14:paraId="526DE61B" w14:textId="05DEB5FA" w:rsidR="00776D77" w:rsidRPr="00776D77" w:rsidRDefault="00776D77" w:rsidP="00776D77">
      <w:pPr>
        <w:pStyle w:val="ListeParagraf"/>
        <w:numPr>
          <w:ilvl w:val="0"/>
          <w:numId w:val="13"/>
        </w:numPr>
        <w:jc w:val="both"/>
        <w:rPr>
          <w:rFonts w:ascii="Times New Roman" w:hAnsi="Times New Roman" w:cs="Times New Roman"/>
          <w:b/>
          <w:color w:val="000000" w:themeColor="text1"/>
          <w:sz w:val="24"/>
          <w:szCs w:val="24"/>
        </w:rPr>
      </w:pPr>
      <w:r w:rsidRPr="00776D77">
        <w:rPr>
          <w:rFonts w:ascii="Times New Roman" w:hAnsi="Times New Roman" w:cs="Times New Roman"/>
          <w:color w:val="000000" w:themeColor="text1"/>
          <w:sz w:val="24"/>
          <w:szCs w:val="24"/>
        </w:rPr>
        <w:t xml:space="preserve">Başka bir test merkezine giderek ikinci kez test yapılması durumunda </w:t>
      </w:r>
      <w:r>
        <w:rPr>
          <w:rFonts w:ascii="Times New Roman" w:hAnsi="Times New Roman" w:cs="Times New Roman"/>
          <w:color w:val="000000" w:themeColor="text1"/>
          <w:sz w:val="24"/>
          <w:szCs w:val="24"/>
        </w:rPr>
        <w:t>ikinci testin sonucu dikkate alınmayacaktır.</w:t>
      </w:r>
    </w:p>
    <w:p w14:paraId="6A28C8CD" w14:textId="6AC87332" w:rsidR="00776D77" w:rsidRDefault="00776D77" w:rsidP="00F13FDB">
      <w:pPr>
        <w:pStyle w:val="ListeParagraf"/>
        <w:numPr>
          <w:ilvl w:val="0"/>
          <w:numId w:val="13"/>
        </w:numPr>
        <w:jc w:val="both"/>
        <w:rPr>
          <w:rFonts w:ascii="Times New Roman" w:hAnsi="Times New Roman" w:cs="Times New Roman"/>
          <w:color w:val="000000" w:themeColor="text1"/>
          <w:sz w:val="24"/>
          <w:szCs w:val="24"/>
        </w:rPr>
      </w:pPr>
      <w:r w:rsidRPr="001F344C">
        <w:rPr>
          <w:rFonts w:ascii="Times New Roman" w:hAnsi="Times New Roman" w:cs="Times New Roman"/>
          <w:color w:val="000000" w:themeColor="text1"/>
          <w:sz w:val="24"/>
          <w:szCs w:val="24"/>
        </w:rPr>
        <w:t xml:space="preserve">İzolasyon süreci </w:t>
      </w:r>
      <w:r w:rsidR="006B26D0" w:rsidRPr="001F344C">
        <w:rPr>
          <w:rFonts w:ascii="Times New Roman" w:hAnsi="Times New Roman" w:cs="Times New Roman"/>
          <w:color w:val="000000" w:themeColor="text1"/>
          <w:sz w:val="24"/>
          <w:szCs w:val="24"/>
        </w:rPr>
        <w:t>testsiz 10 gündür. Ancak kişiler</w:t>
      </w:r>
      <w:r w:rsidRPr="001F344C">
        <w:rPr>
          <w:rFonts w:ascii="Times New Roman" w:hAnsi="Times New Roman" w:cs="Times New Roman"/>
          <w:color w:val="000000" w:themeColor="text1"/>
          <w:sz w:val="24"/>
          <w:szCs w:val="24"/>
        </w:rPr>
        <w:t xml:space="preserve"> 7. ile 10. gün aras</w:t>
      </w:r>
      <w:r w:rsidR="006B26D0" w:rsidRPr="001F344C">
        <w:rPr>
          <w:rFonts w:ascii="Times New Roman" w:hAnsi="Times New Roman" w:cs="Times New Roman"/>
          <w:color w:val="000000" w:themeColor="text1"/>
          <w:sz w:val="24"/>
          <w:szCs w:val="24"/>
        </w:rPr>
        <w:t xml:space="preserve">ında (her iki gün dahil) 1 kez olmak üzere </w:t>
      </w:r>
      <w:r w:rsidRPr="001F344C">
        <w:rPr>
          <w:rFonts w:ascii="Times New Roman" w:hAnsi="Times New Roman" w:cs="Times New Roman"/>
          <w:color w:val="000000" w:themeColor="text1"/>
          <w:sz w:val="24"/>
          <w:szCs w:val="24"/>
        </w:rPr>
        <w:t>kontrol PCR testi yaptırabilirler</w:t>
      </w:r>
      <w:r w:rsidR="006B26D0" w:rsidRPr="001F344C">
        <w:rPr>
          <w:rFonts w:ascii="Times New Roman" w:hAnsi="Times New Roman" w:cs="Times New Roman"/>
          <w:color w:val="000000" w:themeColor="text1"/>
          <w:sz w:val="24"/>
          <w:szCs w:val="24"/>
        </w:rPr>
        <w:t xml:space="preserve">. Test sonucunun negatif olması durumunda izolasyon süreleri sona erer. </w:t>
      </w:r>
      <w:r w:rsidRPr="001F344C">
        <w:rPr>
          <w:rFonts w:ascii="Times New Roman" w:hAnsi="Times New Roman" w:cs="Times New Roman"/>
          <w:color w:val="000000" w:themeColor="text1"/>
          <w:sz w:val="24"/>
          <w:szCs w:val="24"/>
        </w:rPr>
        <w:t>Okul/özel eğitim merkezleri,</w:t>
      </w:r>
      <w:r w:rsidR="00863214" w:rsidRPr="001F344C">
        <w:rPr>
          <w:rFonts w:ascii="Times New Roman" w:hAnsi="Times New Roman" w:cs="Times New Roman"/>
          <w:color w:val="000000" w:themeColor="text1"/>
          <w:sz w:val="24"/>
          <w:szCs w:val="24"/>
        </w:rPr>
        <w:t xml:space="preserve"> </w:t>
      </w:r>
      <w:r w:rsidRPr="001F344C">
        <w:rPr>
          <w:rFonts w:ascii="Times New Roman" w:hAnsi="Times New Roman" w:cs="Times New Roman"/>
          <w:color w:val="000000" w:themeColor="text1"/>
          <w:sz w:val="24"/>
          <w:szCs w:val="24"/>
        </w:rPr>
        <w:t>bakımevi- h</w:t>
      </w:r>
      <w:r w:rsidR="00741C0B" w:rsidRPr="001F344C">
        <w:rPr>
          <w:rFonts w:ascii="Times New Roman" w:hAnsi="Times New Roman" w:cs="Times New Roman"/>
          <w:color w:val="000000" w:themeColor="text1"/>
          <w:sz w:val="24"/>
          <w:szCs w:val="24"/>
        </w:rPr>
        <w:t>uzurevi ve cezaevi çalışanları</w:t>
      </w:r>
      <w:r w:rsidR="00F13FDB" w:rsidRPr="001F344C">
        <w:rPr>
          <w:rFonts w:ascii="Times New Roman" w:hAnsi="Times New Roman" w:cs="Times New Roman"/>
          <w:color w:val="000000" w:themeColor="text1"/>
          <w:sz w:val="24"/>
          <w:szCs w:val="24"/>
        </w:rPr>
        <w:t xml:space="preserve"> 7. ile 10. gün arasında (her iki gün </w:t>
      </w:r>
      <w:proofErr w:type="gramStart"/>
      <w:r w:rsidR="00F13FDB" w:rsidRPr="001F344C">
        <w:rPr>
          <w:rFonts w:ascii="Times New Roman" w:hAnsi="Times New Roman" w:cs="Times New Roman"/>
          <w:color w:val="000000" w:themeColor="text1"/>
          <w:sz w:val="24"/>
          <w:szCs w:val="24"/>
        </w:rPr>
        <w:t>dahil</w:t>
      </w:r>
      <w:proofErr w:type="gramEnd"/>
      <w:r w:rsidR="00F13FDB" w:rsidRPr="001F344C">
        <w:rPr>
          <w:rFonts w:ascii="Times New Roman" w:hAnsi="Times New Roman" w:cs="Times New Roman"/>
          <w:color w:val="000000" w:themeColor="text1"/>
          <w:sz w:val="24"/>
          <w:szCs w:val="24"/>
        </w:rPr>
        <w:t>)</w:t>
      </w:r>
      <w:r w:rsidRPr="001F344C">
        <w:rPr>
          <w:rFonts w:ascii="Times New Roman" w:hAnsi="Times New Roman" w:cs="Times New Roman"/>
          <w:color w:val="000000" w:themeColor="text1"/>
          <w:sz w:val="24"/>
          <w:szCs w:val="24"/>
        </w:rPr>
        <w:t xml:space="preserve"> kontrol PCR testlerini </w:t>
      </w:r>
      <w:r w:rsidR="00F13FDB" w:rsidRPr="001F344C">
        <w:rPr>
          <w:rFonts w:ascii="Times New Roman" w:hAnsi="Times New Roman" w:cs="Times New Roman"/>
          <w:color w:val="000000" w:themeColor="text1"/>
          <w:sz w:val="24"/>
          <w:szCs w:val="24"/>
        </w:rPr>
        <w:t>yaptıra</w:t>
      </w:r>
      <w:r w:rsidR="00741C0B" w:rsidRPr="001F344C">
        <w:rPr>
          <w:rFonts w:ascii="Times New Roman" w:hAnsi="Times New Roman" w:cs="Times New Roman"/>
          <w:color w:val="000000" w:themeColor="text1"/>
          <w:sz w:val="24"/>
          <w:szCs w:val="24"/>
        </w:rPr>
        <w:t>bilirler</w:t>
      </w:r>
      <w:r w:rsidR="00741C0B" w:rsidRPr="00E80BBD">
        <w:rPr>
          <w:rFonts w:ascii="Times New Roman" w:hAnsi="Times New Roman" w:cs="Times New Roman"/>
          <w:b/>
          <w:color w:val="000000" w:themeColor="text1"/>
          <w:sz w:val="24"/>
          <w:szCs w:val="24"/>
        </w:rPr>
        <w:t xml:space="preserve">. Ancak bu sektör çalışanları mutlak suretle negatif </w:t>
      </w:r>
      <w:r w:rsidR="00107289">
        <w:rPr>
          <w:rFonts w:ascii="Times New Roman" w:hAnsi="Times New Roman" w:cs="Times New Roman"/>
          <w:b/>
          <w:color w:val="000000" w:themeColor="text1"/>
          <w:sz w:val="24"/>
          <w:szCs w:val="24"/>
        </w:rPr>
        <w:t>PCR/antijen</w:t>
      </w:r>
      <w:r w:rsidR="00741C0B" w:rsidRPr="00E80BBD">
        <w:rPr>
          <w:rFonts w:ascii="Times New Roman" w:hAnsi="Times New Roman" w:cs="Times New Roman"/>
          <w:b/>
          <w:color w:val="000000" w:themeColor="text1"/>
          <w:sz w:val="24"/>
          <w:szCs w:val="24"/>
        </w:rPr>
        <w:t xml:space="preserve"> test sonucuna istinaden </w:t>
      </w:r>
      <w:proofErr w:type="gramStart"/>
      <w:r w:rsidR="004D123E" w:rsidRPr="00E80BBD">
        <w:rPr>
          <w:rFonts w:ascii="Times New Roman" w:hAnsi="Times New Roman" w:cs="Times New Roman"/>
          <w:b/>
          <w:color w:val="000000" w:themeColor="text1"/>
          <w:sz w:val="24"/>
          <w:szCs w:val="24"/>
        </w:rPr>
        <w:t>izolasyon</w:t>
      </w:r>
      <w:proofErr w:type="gramEnd"/>
      <w:r w:rsidR="004D123E" w:rsidRPr="00E80BBD">
        <w:rPr>
          <w:rFonts w:ascii="Times New Roman" w:hAnsi="Times New Roman" w:cs="Times New Roman"/>
          <w:b/>
          <w:color w:val="000000" w:themeColor="text1"/>
          <w:sz w:val="24"/>
          <w:szCs w:val="24"/>
        </w:rPr>
        <w:t xml:space="preserve"> süreleri sonlan</w:t>
      </w:r>
      <w:r w:rsidR="009731D5" w:rsidRPr="00E80BBD">
        <w:rPr>
          <w:rFonts w:ascii="Times New Roman" w:hAnsi="Times New Roman" w:cs="Times New Roman"/>
          <w:b/>
          <w:color w:val="000000" w:themeColor="text1"/>
          <w:sz w:val="24"/>
          <w:szCs w:val="24"/>
        </w:rPr>
        <w:t>ır.</w:t>
      </w:r>
      <w:r w:rsidR="00741C0B" w:rsidRPr="001F344C">
        <w:rPr>
          <w:rFonts w:ascii="Times New Roman" w:hAnsi="Times New Roman" w:cs="Times New Roman"/>
          <w:color w:val="000000" w:themeColor="text1"/>
          <w:sz w:val="24"/>
          <w:szCs w:val="24"/>
        </w:rPr>
        <w:t xml:space="preserve"> </w:t>
      </w:r>
      <w:r w:rsidRPr="001F344C">
        <w:rPr>
          <w:rFonts w:ascii="Times New Roman" w:hAnsi="Times New Roman" w:cs="Times New Roman"/>
          <w:color w:val="000000" w:themeColor="text1"/>
          <w:sz w:val="24"/>
          <w:szCs w:val="24"/>
        </w:rPr>
        <w:t xml:space="preserve"> </w:t>
      </w:r>
    </w:p>
    <w:p w14:paraId="64E5F402" w14:textId="77777777" w:rsidR="001F344C" w:rsidRPr="00D833DF" w:rsidRDefault="001F344C" w:rsidP="001F344C">
      <w:pPr>
        <w:pStyle w:val="ListeParagraf"/>
        <w:numPr>
          <w:ilvl w:val="0"/>
          <w:numId w:val="13"/>
        </w:numPr>
        <w:jc w:val="both"/>
        <w:rPr>
          <w:rFonts w:ascii="Times New Roman" w:hAnsi="Times New Roman" w:cs="Times New Roman"/>
          <w:b/>
          <w:bCs/>
          <w:sz w:val="24"/>
          <w:szCs w:val="24"/>
        </w:rPr>
      </w:pPr>
      <w:r w:rsidRPr="00D833DF">
        <w:rPr>
          <w:rFonts w:ascii="Times New Roman" w:hAnsi="Times New Roman" w:cs="Times New Roman"/>
          <w:bCs/>
          <w:sz w:val="24"/>
          <w:szCs w:val="24"/>
        </w:rPr>
        <w:t>C</w:t>
      </w:r>
      <w:r w:rsidRPr="00D833DF">
        <w:rPr>
          <w:rFonts w:ascii="Times New Roman" w:hAnsi="Times New Roman" w:cs="Times New Roman"/>
          <w:sz w:val="24"/>
          <w:szCs w:val="24"/>
        </w:rPr>
        <w:t>ovid-19 pozitif hasta ve temaslıların takibi her okulda oluşturulan Okul Pandemi  Kurulları ve Sağlık Bakanlığı temas ekibinin istişaresi ile yönetilecektir.</w:t>
      </w:r>
    </w:p>
    <w:p w14:paraId="2C62D934" w14:textId="7EDA1D58" w:rsidR="00A171D1" w:rsidRPr="00B67447" w:rsidRDefault="00B67447" w:rsidP="00252347">
      <w:pPr>
        <w:pStyle w:val="ListeParagraf"/>
        <w:numPr>
          <w:ilvl w:val="0"/>
          <w:numId w:val="13"/>
        </w:numPr>
        <w:jc w:val="both"/>
        <w:rPr>
          <w:rFonts w:ascii="Times New Roman" w:hAnsi="Times New Roman" w:cs="Times New Roman"/>
          <w:b/>
          <w:bCs/>
          <w:sz w:val="24"/>
          <w:szCs w:val="24"/>
        </w:rPr>
      </w:pPr>
      <w:r w:rsidRPr="00B67447">
        <w:rPr>
          <w:rFonts w:ascii="Times New Roman" w:hAnsi="Times New Roman" w:cs="Times New Roman"/>
          <w:sz w:val="24"/>
          <w:szCs w:val="24"/>
        </w:rPr>
        <w:t>Pozitif kişiler</w:t>
      </w:r>
      <w:r w:rsidR="001F344C" w:rsidRPr="00B67447">
        <w:rPr>
          <w:rFonts w:ascii="Times New Roman" w:hAnsi="Times New Roman" w:cs="Times New Roman"/>
          <w:sz w:val="24"/>
          <w:szCs w:val="24"/>
        </w:rPr>
        <w:t xml:space="preserve">in evde nefes darlığı göğüs ağrısı ve bulgularında (ateş, öksürük halsizlik, baş </w:t>
      </w:r>
      <w:r w:rsidRPr="00B67447">
        <w:rPr>
          <w:rFonts w:ascii="Times New Roman" w:hAnsi="Times New Roman" w:cs="Times New Roman"/>
          <w:sz w:val="24"/>
          <w:szCs w:val="24"/>
        </w:rPr>
        <w:t>ağrısı vb.) artış olması halinde</w:t>
      </w:r>
      <w:r w:rsidR="001F344C" w:rsidRPr="00B67447">
        <w:rPr>
          <w:rFonts w:ascii="Times New Roman" w:hAnsi="Times New Roman" w:cs="Times New Roman"/>
          <w:sz w:val="24"/>
          <w:szCs w:val="24"/>
        </w:rPr>
        <w:t xml:space="preserve"> 0533 878 1030 numaradan kendilerine verilen doktor numarasını aray</w:t>
      </w:r>
      <w:r w:rsidRPr="00B67447">
        <w:rPr>
          <w:rFonts w:ascii="Times New Roman" w:hAnsi="Times New Roman" w:cs="Times New Roman"/>
          <w:sz w:val="24"/>
          <w:szCs w:val="24"/>
        </w:rPr>
        <w:t xml:space="preserve">arak yardım alabilirler. </w:t>
      </w:r>
      <w:r w:rsidR="001F344C" w:rsidRPr="00B67447">
        <w:rPr>
          <w:rFonts w:ascii="Times New Roman" w:hAnsi="Times New Roman" w:cs="Times New Roman"/>
          <w:sz w:val="24"/>
          <w:szCs w:val="24"/>
        </w:rPr>
        <w:t xml:space="preserve"> </w:t>
      </w:r>
    </w:p>
    <w:p w14:paraId="6AFB024D" w14:textId="2EF680CA" w:rsidR="001C3201" w:rsidRPr="00D833DF" w:rsidRDefault="00C40266" w:rsidP="00776D77">
      <w:pPr>
        <w:pStyle w:val="ListeParagraf"/>
        <w:rPr>
          <w:rFonts w:ascii="Times New Roman" w:hAnsi="Times New Roman" w:cs="Times New Roman"/>
          <w:sz w:val="24"/>
          <w:szCs w:val="24"/>
        </w:rPr>
      </w:pPr>
      <w:r w:rsidRPr="00D833DF">
        <w:rPr>
          <w:rFonts w:ascii="Times New Roman" w:hAnsi="Times New Roman" w:cs="Times New Roman"/>
          <w:bCs/>
          <w:sz w:val="24"/>
          <w:szCs w:val="24"/>
        </w:rPr>
        <w:t>Cov</w:t>
      </w:r>
      <w:r w:rsidR="00893303" w:rsidRPr="00D833DF">
        <w:rPr>
          <w:rFonts w:ascii="Times New Roman" w:hAnsi="Times New Roman" w:cs="Times New Roman"/>
          <w:bCs/>
          <w:sz w:val="24"/>
          <w:szCs w:val="24"/>
        </w:rPr>
        <w:t>id-19 pozitif kişiler</w:t>
      </w:r>
      <w:r w:rsidR="001C3201" w:rsidRPr="00D833DF">
        <w:rPr>
          <w:rFonts w:ascii="Times New Roman" w:hAnsi="Times New Roman" w:cs="Times New Roman"/>
          <w:bCs/>
          <w:sz w:val="24"/>
          <w:szCs w:val="24"/>
        </w:rPr>
        <w:t>e</w:t>
      </w:r>
      <w:r w:rsidR="001C3201" w:rsidRPr="00D833DF">
        <w:rPr>
          <w:rFonts w:ascii="Times New Roman" w:hAnsi="Times New Roman" w:cs="Times New Roman"/>
          <w:sz w:val="24"/>
          <w:szCs w:val="24"/>
        </w:rPr>
        <w:t xml:space="preserve"> ev karantinası uygulamasının yapılabilmesi için, evdeki (konut, yurt, lojman v.b) diğer bireylerle temas olmayacak şekilde kişiye ait ayrı bir oda olması zorunludur. Ev içerisinde aynı banyo ve tuvaletin kullanılması halinde bu yerler her kullanım sonrası dezenfekte edilir.Dezenfeksiyon %1 oranında sulandırılmış çamaşır suyuyla yapılır. (10 litre su içine 1 küçük çay bardağı çamaşır suyu konulur.) </w:t>
      </w:r>
    </w:p>
    <w:p w14:paraId="48640B76" w14:textId="375EA0F5" w:rsidR="001C3201" w:rsidRPr="00B0765E" w:rsidRDefault="001C3201" w:rsidP="00B0765E">
      <w:pPr>
        <w:jc w:val="both"/>
        <w:rPr>
          <w:rFonts w:ascii="Times New Roman" w:hAnsi="Times New Roman" w:cs="Times New Roman"/>
          <w:sz w:val="24"/>
          <w:szCs w:val="24"/>
        </w:rPr>
      </w:pPr>
      <w:r w:rsidRPr="00B0765E">
        <w:rPr>
          <w:rFonts w:ascii="Times New Roman" w:hAnsi="Times New Roman" w:cs="Times New Roman"/>
          <w:sz w:val="24"/>
          <w:szCs w:val="24"/>
        </w:rPr>
        <w:lastRenderedPageBreak/>
        <w:t xml:space="preserve">Ev karantinasına alınan </w:t>
      </w:r>
      <w:r w:rsidR="00B0765E">
        <w:rPr>
          <w:rFonts w:ascii="Times New Roman" w:hAnsi="Times New Roman" w:cs="Times New Roman"/>
          <w:sz w:val="24"/>
          <w:szCs w:val="24"/>
        </w:rPr>
        <w:t>C</w:t>
      </w:r>
      <w:r w:rsidRPr="00B0765E">
        <w:rPr>
          <w:rFonts w:ascii="Times New Roman" w:hAnsi="Times New Roman" w:cs="Times New Roman"/>
          <w:sz w:val="24"/>
          <w:szCs w:val="24"/>
        </w:rPr>
        <w:t>ovid-19 pozitif kişi</w:t>
      </w:r>
      <w:r w:rsidR="00B0765E">
        <w:rPr>
          <w:rFonts w:ascii="Times New Roman" w:hAnsi="Times New Roman" w:cs="Times New Roman"/>
          <w:sz w:val="24"/>
          <w:szCs w:val="24"/>
        </w:rPr>
        <w:t>,</w:t>
      </w:r>
      <w:r w:rsidRPr="00B0765E">
        <w:rPr>
          <w:rFonts w:ascii="Times New Roman" w:hAnsi="Times New Roman" w:cs="Times New Roman"/>
          <w:sz w:val="24"/>
          <w:szCs w:val="24"/>
        </w:rPr>
        <w:t xml:space="preserve"> karantina süresince evden çıkamaz  (sadece acil durumlarda karantina merkezinin bilgisi doğrultusunda çıkabilir) ve karantinaya alındığı eve ziyaretçi kesinlikle kabul edemez.</w:t>
      </w:r>
    </w:p>
    <w:p w14:paraId="400E346F" w14:textId="6BF6DC44" w:rsidR="00587407" w:rsidRPr="00A171D1" w:rsidRDefault="001C3201" w:rsidP="00A171D1">
      <w:pPr>
        <w:jc w:val="both"/>
        <w:rPr>
          <w:rFonts w:ascii="Times New Roman" w:hAnsi="Times New Roman" w:cs="Times New Roman"/>
          <w:sz w:val="24"/>
          <w:szCs w:val="24"/>
        </w:rPr>
      </w:pPr>
      <w:r w:rsidRPr="00B0765E">
        <w:rPr>
          <w:rFonts w:ascii="Times New Roman" w:hAnsi="Times New Roman" w:cs="Times New Roman"/>
          <w:bCs/>
          <w:sz w:val="24"/>
          <w:szCs w:val="24"/>
        </w:rPr>
        <w:t xml:space="preserve">Pandemi Bilgi Sisteminde herhangi bir kaydı bulunmayan </w:t>
      </w:r>
      <w:r w:rsidR="00B0765E">
        <w:rPr>
          <w:rFonts w:ascii="Times New Roman" w:hAnsi="Times New Roman" w:cs="Times New Roman"/>
          <w:bCs/>
          <w:sz w:val="24"/>
          <w:szCs w:val="24"/>
        </w:rPr>
        <w:t>C</w:t>
      </w:r>
      <w:r w:rsidRPr="00B0765E">
        <w:rPr>
          <w:rFonts w:ascii="Times New Roman" w:hAnsi="Times New Roman" w:cs="Times New Roman"/>
          <w:bCs/>
          <w:sz w:val="24"/>
          <w:szCs w:val="24"/>
        </w:rPr>
        <w:t xml:space="preserve">ovid-19 pozitif kişilere Sağlık Bakanlığı’nca resmi evrak düzenlenmeyecektir. </w:t>
      </w:r>
    </w:p>
    <w:p w14:paraId="10F5AD61" w14:textId="77777777" w:rsidR="00D833DF" w:rsidRDefault="00DD7EAC" w:rsidP="00D833DF">
      <w:pPr>
        <w:pStyle w:val="ListeParagraf"/>
        <w:numPr>
          <w:ilvl w:val="0"/>
          <w:numId w:val="27"/>
        </w:numPr>
        <w:jc w:val="both"/>
        <w:rPr>
          <w:rFonts w:ascii="Times New Roman" w:hAnsi="Times New Roman" w:cs="Times New Roman"/>
          <w:b/>
          <w:bCs/>
          <w:sz w:val="24"/>
          <w:szCs w:val="24"/>
        </w:rPr>
      </w:pPr>
      <w:r w:rsidRPr="00D833DF">
        <w:rPr>
          <w:rFonts w:ascii="Times New Roman" w:hAnsi="Times New Roman" w:cs="Times New Roman"/>
          <w:b/>
          <w:bCs/>
          <w:sz w:val="24"/>
          <w:szCs w:val="24"/>
        </w:rPr>
        <w:t xml:space="preserve">EĞİTİM </w:t>
      </w:r>
      <w:r w:rsidR="00E030D6" w:rsidRPr="00D833DF">
        <w:rPr>
          <w:rFonts w:ascii="Times New Roman" w:hAnsi="Times New Roman" w:cs="Times New Roman"/>
          <w:b/>
          <w:bCs/>
          <w:sz w:val="24"/>
          <w:szCs w:val="24"/>
        </w:rPr>
        <w:t>İ</w:t>
      </w:r>
      <w:r w:rsidR="00B0765E" w:rsidRPr="00D833DF">
        <w:rPr>
          <w:rFonts w:ascii="Times New Roman" w:hAnsi="Times New Roman" w:cs="Times New Roman"/>
          <w:b/>
          <w:bCs/>
          <w:sz w:val="24"/>
          <w:szCs w:val="24"/>
        </w:rPr>
        <w:t xml:space="preserve">LE İLGİLİ KARARLAR </w:t>
      </w:r>
    </w:p>
    <w:p w14:paraId="35883FC0" w14:textId="12364928" w:rsidR="00D833DF" w:rsidRPr="00D833DF" w:rsidRDefault="0074380F" w:rsidP="00D833DF">
      <w:pPr>
        <w:pStyle w:val="ListeParagraf"/>
        <w:numPr>
          <w:ilvl w:val="0"/>
          <w:numId w:val="28"/>
        </w:numPr>
        <w:jc w:val="both"/>
        <w:rPr>
          <w:rFonts w:ascii="Times New Roman" w:hAnsi="Times New Roman" w:cs="Times New Roman"/>
          <w:b/>
          <w:bCs/>
          <w:sz w:val="24"/>
          <w:szCs w:val="24"/>
        </w:rPr>
      </w:pPr>
      <w:r w:rsidRPr="00D833DF">
        <w:rPr>
          <w:rFonts w:ascii="Times New Roman" w:hAnsi="Times New Roman" w:cs="Times New Roman"/>
          <w:sz w:val="24"/>
          <w:szCs w:val="24"/>
        </w:rPr>
        <w:t>Bu kapsamda h</w:t>
      </w:r>
      <w:r w:rsidR="00A171D1">
        <w:rPr>
          <w:rFonts w:ascii="Times New Roman" w:hAnsi="Times New Roman" w:cs="Times New Roman"/>
          <w:sz w:val="24"/>
          <w:szCs w:val="24"/>
        </w:rPr>
        <w:t>er okul;</w:t>
      </w:r>
    </w:p>
    <w:p w14:paraId="0CB301B0" w14:textId="77777777" w:rsidR="00D833DF" w:rsidRPr="00D833DF" w:rsidRDefault="006F446D" w:rsidP="00D833DF">
      <w:pPr>
        <w:pStyle w:val="ListeParagraf"/>
        <w:numPr>
          <w:ilvl w:val="0"/>
          <w:numId w:val="35"/>
        </w:numPr>
        <w:jc w:val="both"/>
        <w:rPr>
          <w:rFonts w:ascii="Times New Roman" w:hAnsi="Times New Roman" w:cs="Times New Roman"/>
          <w:b/>
          <w:bCs/>
          <w:sz w:val="24"/>
          <w:szCs w:val="24"/>
        </w:rPr>
      </w:pPr>
      <w:r w:rsidRPr="00D833DF">
        <w:rPr>
          <w:rFonts w:ascii="Times New Roman" w:hAnsi="Times New Roman" w:cs="Times New Roman"/>
          <w:sz w:val="24"/>
          <w:szCs w:val="24"/>
        </w:rPr>
        <w:t xml:space="preserve"> </w:t>
      </w:r>
      <w:r w:rsidR="00DE0C6D" w:rsidRPr="00D833DF">
        <w:rPr>
          <w:rFonts w:ascii="Times New Roman" w:hAnsi="Times New Roman" w:cs="Times New Roman"/>
          <w:sz w:val="24"/>
          <w:szCs w:val="24"/>
        </w:rPr>
        <w:t>“</w:t>
      </w:r>
      <w:r w:rsidRPr="00D833DF">
        <w:rPr>
          <w:rFonts w:ascii="Times New Roman" w:hAnsi="Times New Roman" w:cs="Times New Roman"/>
          <w:sz w:val="24"/>
          <w:szCs w:val="24"/>
        </w:rPr>
        <w:t>Okul Pandemi Kurulu</w:t>
      </w:r>
      <w:r w:rsidR="00DE0C6D" w:rsidRPr="00D833DF">
        <w:rPr>
          <w:rFonts w:ascii="Times New Roman" w:hAnsi="Times New Roman" w:cs="Times New Roman"/>
          <w:sz w:val="24"/>
          <w:szCs w:val="24"/>
        </w:rPr>
        <w:t>”</w:t>
      </w:r>
      <w:r w:rsidRPr="00D833DF">
        <w:rPr>
          <w:rFonts w:ascii="Times New Roman" w:hAnsi="Times New Roman" w:cs="Times New Roman"/>
          <w:sz w:val="24"/>
          <w:szCs w:val="24"/>
        </w:rPr>
        <w:t xml:space="preserve"> oluşturmakla yükümlüdür. Bu kurul, Sağlık Bakanlığı ile eşgüdümlü çalışacaktır ve en az 2 kişiden oluşacaktır. (250 öğrenciye kadar 2 kişi, her 250 üzeri öğrenciye +1 kişi) Oluşturulan kurulun sorumlusunun iletişim bilgileri Sağlık Bakanlığı’na iletilmesi gerekmektedir. </w:t>
      </w:r>
    </w:p>
    <w:p w14:paraId="7D1707A8" w14:textId="7C844D71" w:rsidR="00D833DF" w:rsidRPr="00D833DF" w:rsidRDefault="00AC1385" w:rsidP="0074380F">
      <w:pPr>
        <w:pStyle w:val="ListeParagraf"/>
        <w:numPr>
          <w:ilvl w:val="0"/>
          <w:numId w:val="35"/>
        </w:numPr>
        <w:jc w:val="both"/>
        <w:rPr>
          <w:rFonts w:ascii="Times New Roman" w:hAnsi="Times New Roman" w:cs="Times New Roman"/>
          <w:b/>
          <w:bCs/>
          <w:sz w:val="24"/>
          <w:szCs w:val="24"/>
        </w:rPr>
      </w:pPr>
      <w:r w:rsidRPr="00D833DF">
        <w:rPr>
          <w:rFonts w:ascii="Times New Roman" w:hAnsi="Times New Roman" w:cs="Times New Roman"/>
          <w:sz w:val="24"/>
          <w:szCs w:val="24"/>
        </w:rPr>
        <w:t xml:space="preserve">Milli Eğitim ve Kültür Bakanlığı </w:t>
      </w:r>
      <w:r w:rsidR="00DE0C6D" w:rsidRPr="00D833DF">
        <w:rPr>
          <w:rFonts w:ascii="Times New Roman" w:hAnsi="Times New Roman" w:cs="Times New Roman"/>
          <w:sz w:val="24"/>
          <w:szCs w:val="24"/>
        </w:rPr>
        <w:t>t</w:t>
      </w:r>
      <w:r w:rsidRPr="00D833DF">
        <w:rPr>
          <w:rFonts w:ascii="Times New Roman" w:hAnsi="Times New Roman" w:cs="Times New Roman"/>
          <w:sz w:val="24"/>
          <w:szCs w:val="24"/>
        </w:rPr>
        <w:t xml:space="preserve">arafından belirlenen Pandemi Kurulu temsilcileriyle Bulaşıcı Hastalıklar Üst Kurulu </w:t>
      </w:r>
      <w:r w:rsidR="00A171D1">
        <w:rPr>
          <w:rFonts w:ascii="Times New Roman" w:hAnsi="Times New Roman" w:cs="Times New Roman"/>
          <w:sz w:val="24"/>
          <w:szCs w:val="24"/>
        </w:rPr>
        <w:t>gerektiğinde</w:t>
      </w:r>
      <w:r w:rsidRPr="00D833DF">
        <w:rPr>
          <w:rFonts w:ascii="Times New Roman" w:hAnsi="Times New Roman" w:cs="Times New Roman"/>
          <w:sz w:val="24"/>
          <w:szCs w:val="24"/>
        </w:rPr>
        <w:t xml:space="preserve"> durum değerlendime toplantıları yapacaktır. </w:t>
      </w:r>
    </w:p>
    <w:p w14:paraId="1EB76250" w14:textId="622D40AD" w:rsidR="006F446D" w:rsidRPr="00D833DF" w:rsidRDefault="008E7035" w:rsidP="0074380F">
      <w:pPr>
        <w:pStyle w:val="ListeParagraf"/>
        <w:numPr>
          <w:ilvl w:val="0"/>
          <w:numId w:val="35"/>
        </w:numPr>
        <w:jc w:val="both"/>
        <w:rPr>
          <w:rFonts w:ascii="Times New Roman" w:hAnsi="Times New Roman" w:cs="Times New Roman"/>
          <w:b/>
          <w:bCs/>
          <w:sz w:val="24"/>
          <w:szCs w:val="24"/>
        </w:rPr>
      </w:pPr>
      <w:r w:rsidRPr="00D833DF">
        <w:rPr>
          <w:rFonts w:ascii="Times New Roman" w:hAnsi="Times New Roman" w:cs="Times New Roman"/>
          <w:b/>
          <w:sz w:val="24"/>
          <w:szCs w:val="24"/>
        </w:rPr>
        <w:t xml:space="preserve">Okullarda </w:t>
      </w:r>
      <w:r w:rsidR="006F446D" w:rsidRPr="00D833DF">
        <w:rPr>
          <w:rFonts w:ascii="Times New Roman" w:hAnsi="Times New Roman" w:cs="Times New Roman"/>
          <w:b/>
          <w:sz w:val="24"/>
          <w:szCs w:val="24"/>
        </w:rPr>
        <w:t xml:space="preserve">Taşımacılık </w:t>
      </w:r>
    </w:p>
    <w:p w14:paraId="7C43545A" w14:textId="77777777" w:rsidR="006F446D" w:rsidRPr="000C5D51" w:rsidRDefault="006F446D" w:rsidP="00491239">
      <w:pPr>
        <w:pStyle w:val="ListeParagraf"/>
        <w:numPr>
          <w:ilvl w:val="0"/>
          <w:numId w:val="2"/>
        </w:numPr>
        <w:spacing w:after="160" w:line="259" w:lineRule="auto"/>
        <w:jc w:val="both"/>
        <w:rPr>
          <w:rFonts w:ascii="Times New Roman" w:hAnsi="Times New Roman" w:cs="Times New Roman"/>
          <w:sz w:val="24"/>
          <w:szCs w:val="24"/>
        </w:rPr>
      </w:pPr>
      <w:r w:rsidRPr="000C5D51">
        <w:rPr>
          <w:rFonts w:ascii="Times New Roman" w:hAnsi="Times New Roman" w:cs="Times New Roman"/>
          <w:sz w:val="24"/>
          <w:szCs w:val="24"/>
        </w:rPr>
        <w:t>Okul otobüslerinde öğrenci,</w:t>
      </w:r>
      <w:r w:rsidR="008C3637" w:rsidRPr="000C5D51">
        <w:rPr>
          <w:rFonts w:ascii="Times New Roman" w:hAnsi="Times New Roman" w:cs="Times New Roman"/>
          <w:sz w:val="24"/>
          <w:szCs w:val="24"/>
        </w:rPr>
        <w:t xml:space="preserve"> </w:t>
      </w:r>
      <w:r w:rsidRPr="000C5D51">
        <w:rPr>
          <w:rFonts w:ascii="Times New Roman" w:hAnsi="Times New Roman" w:cs="Times New Roman"/>
          <w:sz w:val="24"/>
          <w:szCs w:val="24"/>
        </w:rPr>
        <w:t xml:space="preserve">şoför ve gözetmenler maske takacaklardır. </w:t>
      </w:r>
    </w:p>
    <w:p w14:paraId="3E07F0DD" w14:textId="77777777" w:rsidR="006F446D" w:rsidRPr="000C5D51" w:rsidRDefault="006F446D" w:rsidP="00491239">
      <w:pPr>
        <w:pStyle w:val="ListeParagraf"/>
        <w:numPr>
          <w:ilvl w:val="0"/>
          <w:numId w:val="2"/>
        </w:numPr>
        <w:spacing w:after="160" w:line="259" w:lineRule="auto"/>
        <w:jc w:val="both"/>
        <w:rPr>
          <w:rFonts w:ascii="Times New Roman" w:hAnsi="Times New Roman" w:cs="Times New Roman"/>
          <w:sz w:val="24"/>
          <w:szCs w:val="24"/>
        </w:rPr>
      </w:pPr>
      <w:r w:rsidRPr="000C5D51">
        <w:rPr>
          <w:rFonts w:ascii="Times New Roman" w:hAnsi="Times New Roman" w:cs="Times New Roman"/>
          <w:sz w:val="24"/>
          <w:szCs w:val="24"/>
        </w:rPr>
        <w:t>Okul otobüslerine girişlerde el dezenfeksiyonu bulundurulacaktır.</w:t>
      </w:r>
    </w:p>
    <w:p w14:paraId="51B024FA" w14:textId="77777777" w:rsidR="006F446D" w:rsidRPr="000C5D51" w:rsidRDefault="006F446D" w:rsidP="00491239">
      <w:pPr>
        <w:pStyle w:val="ListeParagraf"/>
        <w:numPr>
          <w:ilvl w:val="0"/>
          <w:numId w:val="2"/>
        </w:numPr>
        <w:spacing w:after="160" w:line="259" w:lineRule="auto"/>
        <w:jc w:val="both"/>
        <w:rPr>
          <w:rFonts w:ascii="Times New Roman" w:hAnsi="Times New Roman" w:cs="Times New Roman"/>
          <w:sz w:val="24"/>
          <w:szCs w:val="24"/>
        </w:rPr>
      </w:pPr>
      <w:r w:rsidRPr="000C5D51">
        <w:rPr>
          <w:rFonts w:ascii="Times New Roman" w:hAnsi="Times New Roman" w:cs="Times New Roman"/>
          <w:sz w:val="24"/>
          <w:szCs w:val="24"/>
        </w:rPr>
        <w:t>Okul otobüslerinde bulunan gözetmenler öğrencilere semptom sorgulayacak, ateş,</w:t>
      </w:r>
      <w:r w:rsidR="008C3637" w:rsidRPr="000C5D51">
        <w:rPr>
          <w:rFonts w:ascii="Times New Roman" w:hAnsi="Times New Roman" w:cs="Times New Roman"/>
          <w:sz w:val="24"/>
          <w:szCs w:val="24"/>
        </w:rPr>
        <w:t xml:space="preserve"> </w:t>
      </w:r>
      <w:r w:rsidRPr="000C5D51">
        <w:rPr>
          <w:rFonts w:ascii="Times New Roman" w:hAnsi="Times New Roman" w:cs="Times New Roman"/>
          <w:sz w:val="24"/>
          <w:szCs w:val="24"/>
        </w:rPr>
        <w:t>boğaz ağrısı, öksürük vb. semptomu bulunan öğrenciler otobüse alınmayacaktır.</w:t>
      </w:r>
    </w:p>
    <w:p w14:paraId="6D876ABA" w14:textId="77777777" w:rsidR="006F446D" w:rsidRPr="000C5D51" w:rsidRDefault="006F446D" w:rsidP="00491239">
      <w:pPr>
        <w:pStyle w:val="ListeParagraf"/>
        <w:numPr>
          <w:ilvl w:val="0"/>
          <w:numId w:val="2"/>
        </w:numPr>
        <w:spacing w:after="160" w:line="259" w:lineRule="auto"/>
        <w:jc w:val="both"/>
        <w:rPr>
          <w:rFonts w:ascii="Times New Roman" w:hAnsi="Times New Roman" w:cs="Times New Roman"/>
          <w:sz w:val="24"/>
          <w:szCs w:val="24"/>
        </w:rPr>
      </w:pPr>
      <w:r w:rsidRPr="000C5D51">
        <w:rPr>
          <w:rFonts w:ascii="Times New Roman" w:hAnsi="Times New Roman" w:cs="Times New Roman"/>
          <w:sz w:val="24"/>
          <w:szCs w:val="24"/>
        </w:rPr>
        <w:t>Okul pandemi kurulları taşımacılık yapan araçların dezenfeksiyonu ve taşımacılık ile ilgili diğer tedbirlerin takip ve denetiminden sorumlu olacaktır.</w:t>
      </w:r>
    </w:p>
    <w:p w14:paraId="7F164E96" w14:textId="77777777" w:rsidR="006F446D" w:rsidRPr="000C5D51" w:rsidRDefault="006F446D" w:rsidP="00491239">
      <w:pPr>
        <w:pStyle w:val="ListeParagraf"/>
        <w:numPr>
          <w:ilvl w:val="0"/>
          <w:numId w:val="2"/>
        </w:numPr>
        <w:spacing w:after="160" w:line="259" w:lineRule="auto"/>
        <w:jc w:val="both"/>
        <w:rPr>
          <w:rFonts w:ascii="Times New Roman" w:hAnsi="Times New Roman" w:cs="Times New Roman"/>
          <w:sz w:val="24"/>
          <w:szCs w:val="24"/>
        </w:rPr>
      </w:pPr>
      <w:r w:rsidRPr="000C5D51">
        <w:rPr>
          <w:rFonts w:ascii="Times New Roman" w:hAnsi="Times New Roman" w:cs="Times New Roman"/>
          <w:sz w:val="24"/>
          <w:szCs w:val="24"/>
        </w:rPr>
        <w:t>Okul otobüslerine alınan öğrenciler toplu taşımalarda her</w:t>
      </w:r>
      <w:r w:rsidR="008C3637" w:rsidRPr="000C5D51">
        <w:rPr>
          <w:rFonts w:ascii="Times New Roman" w:hAnsi="Times New Roman" w:cs="Times New Roman"/>
          <w:sz w:val="24"/>
          <w:szCs w:val="24"/>
        </w:rPr>
        <w:t xml:space="preserve"> </w:t>
      </w:r>
      <w:r w:rsidRPr="000C5D51">
        <w:rPr>
          <w:rFonts w:ascii="Times New Roman" w:hAnsi="Times New Roman" w:cs="Times New Roman"/>
          <w:sz w:val="24"/>
          <w:szCs w:val="24"/>
        </w:rPr>
        <w:t xml:space="preserve">gün aynı koltuğa oturtulacaktır. </w:t>
      </w:r>
    </w:p>
    <w:p w14:paraId="71C917EE" w14:textId="49901001" w:rsidR="008743A3" w:rsidRDefault="007E6CED" w:rsidP="00491239">
      <w:pPr>
        <w:pStyle w:val="ListeParagraf"/>
        <w:numPr>
          <w:ilvl w:val="0"/>
          <w:numId w:val="2"/>
        </w:numPr>
        <w:spacing w:after="160" w:line="259" w:lineRule="auto"/>
        <w:jc w:val="both"/>
        <w:rPr>
          <w:rFonts w:ascii="Times New Roman" w:hAnsi="Times New Roman" w:cs="Times New Roman"/>
          <w:sz w:val="24"/>
          <w:szCs w:val="24"/>
        </w:rPr>
      </w:pPr>
      <w:r w:rsidRPr="000C5D51">
        <w:rPr>
          <w:rFonts w:ascii="Times New Roman" w:hAnsi="Times New Roman" w:cs="Times New Roman"/>
          <w:sz w:val="24"/>
          <w:szCs w:val="24"/>
        </w:rPr>
        <w:t>Bu kuralların uygulanmasında taşımacılık şirketleri ve pandemi kurulları sorumlu olacaktır.</w:t>
      </w:r>
    </w:p>
    <w:p w14:paraId="36C2D141" w14:textId="77777777" w:rsidR="00A171D1" w:rsidRDefault="00A171D1" w:rsidP="00A171D1">
      <w:pPr>
        <w:pStyle w:val="ListeParagraf"/>
        <w:spacing w:after="160" w:line="259" w:lineRule="auto"/>
        <w:ind w:left="927"/>
        <w:jc w:val="both"/>
        <w:rPr>
          <w:rFonts w:ascii="Times New Roman" w:hAnsi="Times New Roman" w:cs="Times New Roman"/>
          <w:sz w:val="24"/>
          <w:szCs w:val="24"/>
        </w:rPr>
      </w:pPr>
    </w:p>
    <w:p w14:paraId="38D80AD5" w14:textId="77777777" w:rsidR="00587407" w:rsidRPr="00587407" w:rsidRDefault="006F446D" w:rsidP="00D833DF">
      <w:pPr>
        <w:pStyle w:val="ListeParagraf"/>
        <w:numPr>
          <w:ilvl w:val="0"/>
          <w:numId w:val="35"/>
        </w:numPr>
        <w:spacing w:after="160" w:line="259" w:lineRule="auto"/>
        <w:jc w:val="both"/>
        <w:rPr>
          <w:rFonts w:ascii="Times New Roman" w:hAnsi="Times New Roman" w:cs="Times New Roman"/>
          <w:sz w:val="24"/>
          <w:szCs w:val="24"/>
        </w:rPr>
      </w:pPr>
      <w:r w:rsidRPr="00D833DF">
        <w:rPr>
          <w:rFonts w:ascii="Times New Roman" w:hAnsi="Times New Roman" w:cs="Times New Roman"/>
          <w:b/>
          <w:sz w:val="24"/>
          <w:szCs w:val="24"/>
        </w:rPr>
        <w:t>Maske</w:t>
      </w:r>
    </w:p>
    <w:p w14:paraId="1C8E832D" w14:textId="77777777" w:rsidR="00587407" w:rsidRDefault="006F446D" w:rsidP="00587407">
      <w:pPr>
        <w:spacing w:after="160" w:line="259" w:lineRule="auto"/>
        <w:ind w:left="720"/>
        <w:jc w:val="both"/>
        <w:rPr>
          <w:rFonts w:ascii="Times New Roman" w:hAnsi="Times New Roman" w:cs="Times New Roman"/>
          <w:sz w:val="24"/>
          <w:szCs w:val="24"/>
        </w:rPr>
      </w:pPr>
      <w:r w:rsidRPr="00587407">
        <w:rPr>
          <w:rFonts w:ascii="Times New Roman" w:hAnsi="Times New Roman" w:cs="Times New Roman"/>
          <w:sz w:val="24"/>
          <w:szCs w:val="24"/>
        </w:rPr>
        <w:t>Tüm okul çalışanlarının (taşımacılık personeli dahil) maske takması zorunludur.</w:t>
      </w:r>
    </w:p>
    <w:p w14:paraId="1D9428AB" w14:textId="77777777" w:rsidR="00587407" w:rsidRDefault="006F446D" w:rsidP="00587407">
      <w:pPr>
        <w:spacing w:after="160" w:line="259" w:lineRule="auto"/>
        <w:ind w:left="720"/>
        <w:jc w:val="both"/>
        <w:rPr>
          <w:rFonts w:ascii="Times New Roman" w:hAnsi="Times New Roman" w:cs="Times New Roman"/>
          <w:sz w:val="24"/>
          <w:szCs w:val="24"/>
        </w:rPr>
      </w:pPr>
      <w:r w:rsidRPr="0074380F">
        <w:rPr>
          <w:rFonts w:ascii="Times New Roman" w:hAnsi="Times New Roman" w:cs="Times New Roman"/>
          <w:sz w:val="24"/>
          <w:szCs w:val="24"/>
        </w:rPr>
        <w:t>6 yaş ve üzeri öğrencilerin maske takması zorunlu olacaktır. 2-6 yaş arası öğrencilerin ise sınıf içerisinde ve kapalı alanlarda maske takması önerilir.</w:t>
      </w:r>
      <w:r w:rsidR="009F2845" w:rsidRPr="0074380F">
        <w:rPr>
          <w:rFonts w:ascii="Times New Roman" w:hAnsi="Times New Roman" w:cs="Times New Roman"/>
          <w:sz w:val="24"/>
          <w:szCs w:val="24"/>
        </w:rPr>
        <w:t xml:space="preserve"> 4-6 yaş arası okul öncesi sınıflarda covid-19 pozitif vaka görülmesi halinde maske kuralı uygulanıp uygulanmadığı dikkate alınarak temas durumu değerlendirilecektir. </w:t>
      </w:r>
    </w:p>
    <w:p w14:paraId="2208200E" w14:textId="77777777" w:rsidR="00587407" w:rsidRDefault="006F446D" w:rsidP="00587407">
      <w:pPr>
        <w:spacing w:after="160" w:line="259" w:lineRule="auto"/>
        <w:ind w:left="720"/>
        <w:jc w:val="both"/>
        <w:rPr>
          <w:rFonts w:ascii="Times New Roman" w:hAnsi="Times New Roman" w:cs="Times New Roman"/>
          <w:sz w:val="24"/>
          <w:szCs w:val="24"/>
        </w:rPr>
      </w:pPr>
      <w:r w:rsidRPr="0074380F">
        <w:rPr>
          <w:rFonts w:ascii="Times New Roman" w:hAnsi="Times New Roman" w:cs="Times New Roman"/>
          <w:sz w:val="24"/>
          <w:szCs w:val="24"/>
        </w:rPr>
        <w:t>Okul Pandemi Kurulları tarafından maske kullanımı i</w:t>
      </w:r>
      <w:r w:rsidR="00587407">
        <w:rPr>
          <w:rFonts w:ascii="Times New Roman" w:hAnsi="Times New Roman" w:cs="Times New Roman"/>
          <w:sz w:val="24"/>
          <w:szCs w:val="24"/>
        </w:rPr>
        <w:t xml:space="preserve">le ilgili eğitim verilecektir. </w:t>
      </w:r>
    </w:p>
    <w:p w14:paraId="7962AEB1" w14:textId="4AB4454C" w:rsidR="00D833DF" w:rsidRPr="00D833DF" w:rsidRDefault="006F446D" w:rsidP="0074380F">
      <w:pPr>
        <w:pStyle w:val="ListeParagraf"/>
        <w:numPr>
          <w:ilvl w:val="0"/>
          <w:numId w:val="35"/>
        </w:numPr>
        <w:spacing w:after="160" w:line="259" w:lineRule="auto"/>
        <w:jc w:val="both"/>
        <w:rPr>
          <w:rFonts w:ascii="Times New Roman" w:hAnsi="Times New Roman" w:cs="Times New Roman"/>
          <w:sz w:val="24"/>
          <w:szCs w:val="24"/>
        </w:rPr>
      </w:pPr>
      <w:r w:rsidRPr="00D833DF">
        <w:rPr>
          <w:rFonts w:ascii="Times New Roman" w:hAnsi="Times New Roman" w:cs="Times New Roman"/>
          <w:b/>
          <w:sz w:val="24"/>
          <w:szCs w:val="24"/>
        </w:rPr>
        <w:t>Sınıf</w:t>
      </w:r>
      <w:r w:rsidR="00D833DF">
        <w:rPr>
          <w:rFonts w:ascii="Times New Roman" w:hAnsi="Times New Roman" w:cs="Times New Roman"/>
          <w:b/>
          <w:sz w:val="24"/>
          <w:szCs w:val="24"/>
        </w:rPr>
        <w:t>:</w:t>
      </w:r>
    </w:p>
    <w:p w14:paraId="42CE4865" w14:textId="77777777" w:rsidR="00A171D1" w:rsidRDefault="006F446D" w:rsidP="00A171D1">
      <w:pPr>
        <w:spacing w:after="160" w:line="259" w:lineRule="auto"/>
        <w:ind w:left="720"/>
        <w:jc w:val="both"/>
        <w:rPr>
          <w:rFonts w:ascii="Times New Roman" w:hAnsi="Times New Roman" w:cs="Times New Roman"/>
          <w:sz w:val="24"/>
          <w:szCs w:val="24"/>
        </w:rPr>
      </w:pPr>
      <w:r w:rsidRPr="00D833DF">
        <w:rPr>
          <w:rFonts w:ascii="Times New Roman" w:hAnsi="Times New Roman" w:cs="Times New Roman"/>
          <w:sz w:val="24"/>
          <w:szCs w:val="24"/>
        </w:rPr>
        <w:t>Sınıf içerisinde çalışan,6 yaş ve üzeri öğrencilerin maske takması zorunludur. 2-6 yaş arası öğrencileri</w:t>
      </w:r>
      <w:r w:rsidR="00A171D1">
        <w:rPr>
          <w:rFonts w:ascii="Times New Roman" w:hAnsi="Times New Roman" w:cs="Times New Roman"/>
          <w:sz w:val="24"/>
          <w:szCs w:val="24"/>
        </w:rPr>
        <w:t>n maske takması önerilmektedir.</w:t>
      </w:r>
    </w:p>
    <w:p w14:paraId="7FB8A743" w14:textId="309E451D" w:rsidR="00D833DF" w:rsidRDefault="006F446D" w:rsidP="00A171D1">
      <w:pPr>
        <w:spacing w:after="160" w:line="259" w:lineRule="auto"/>
        <w:ind w:left="720"/>
        <w:jc w:val="both"/>
        <w:rPr>
          <w:rFonts w:ascii="Times New Roman" w:hAnsi="Times New Roman" w:cs="Times New Roman"/>
          <w:sz w:val="24"/>
          <w:szCs w:val="24"/>
        </w:rPr>
      </w:pPr>
      <w:r w:rsidRPr="0074380F">
        <w:rPr>
          <w:rFonts w:ascii="Times New Roman" w:hAnsi="Times New Roman" w:cs="Times New Roman"/>
          <w:sz w:val="24"/>
          <w:szCs w:val="24"/>
        </w:rPr>
        <w:t>Mümkün olduğunca sınıf içerisinde (özellikle 2-6 yaş arası öğrenci sınıfları) sosyal mesa</w:t>
      </w:r>
      <w:r w:rsidR="00D833DF">
        <w:rPr>
          <w:rFonts w:ascii="Times New Roman" w:hAnsi="Times New Roman" w:cs="Times New Roman"/>
          <w:sz w:val="24"/>
          <w:szCs w:val="24"/>
        </w:rPr>
        <w:t xml:space="preserve">fenin sağlanması gerekmektedir </w:t>
      </w:r>
    </w:p>
    <w:p w14:paraId="18FA38C6" w14:textId="77777777" w:rsidR="00D833DF" w:rsidRDefault="006F446D" w:rsidP="00D833DF">
      <w:pPr>
        <w:spacing w:after="160" w:line="259" w:lineRule="auto"/>
        <w:ind w:left="720"/>
        <w:jc w:val="both"/>
        <w:rPr>
          <w:rFonts w:ascii="Times New Roman" w:hAnsi="Times New Roman" w:cs="Times New Roman"/>
          <w:sz w:val="24"/>
          <w:szCs w:val="24"/>
        </w:rPr>
      </w:pPr>
      <w:r w:rsidRPr="0074380F">
        <w:rPr>
          <w:rFonts w:ascii="Times New Roman" w:hAnsi="Times New Roman" w:cs="Times New Roman"/>
          <w:sz w:val="24"/>
          <w:szCs w:val="24"/>
        </w:rPr>
        <w:t>Sınıfların havalandırılması ve dezenfeksiyon kurallarına uyulması gerekmektedi</w:t>
      </w:r>
      <w:r w:rsidR="00D833DF">
        <w:rPr>
          <w:rFonts w:ascii="Times New Roman" w:hAnsi="Times New Roman" w:cs="Times New Roman"/>
          <w:sz w:val="24"/>
          <w:szCs w:val="24"/>
        </w:rPr>
        <w:t xml:space="preserve">r. </w:t>
      </w:r>
    </w:p>
    <w:p w14:paraId="14F48EBF" w14:textId="77777777" w:rsidR="00D833DF" w:rsidRDefault="006F446D" w:rsidP="00D833DF">
      <w:pPr>
        <w:spacing w:after="160" w:line="259" w:lineRule="auto"/>
        <w:ind w:left="720"/>
        <w:jc w:val="both"/>
        <w:rPr>
          <w:rFonts w:ascii="Times New Roman" w:hAnsi="Times New Roman" w:cs="Times New Roman"/>
          <w:sz w:val="24"/>
          <w:szCs w:val="24"/>
        </w:rPr>
      </w:pPr>
      <w:r w:rsidRPr="0074380F">
        <w:rPr>
          <w:rFonts w:ascii="Times New Roman" w:hAnsi="Times New Roman" w:cs="Times New Roman"/>
          <w:sz w:val="24"/>
          <w:szCs w:val="24"/>
        </w:rPr>
        <w:lastRenderedPageBreak/>
        <w:t>Sınıf öğretmenleri sınıf girişlerinde öğrencilere semptom sorgulayarak  ateş,</w:t>
      </w:r>
      <w:r w:rsidR="008C3637" w:rsidRPr="0074380F">
        <w:rPr>
          <w:rFonts w:ascii="Times New Roman" w:hAnsi="Times New Roman" w:cs="Times New Roman"/>
          <w:sz w:val="24"/>
          <w:szCs w:val="24"/>
        </w:rPr>
        <w:t xml:space="preserve"> </w:t>
      </w:r>
      <w:r w:rsidRPr="0074380F">
        <w:rPr>
          <w:rFonts w:ascii="Times New Roman" w:hAnsi="Times New Roman" w:cs="Times New Roman"/>
          <w:sz w:val="24"/>
          <w:szCs w:val="24"/>
        </w:rPr>
        <w:t>öksürük,</w:t>
      </w:r>
      <w:r w:rsidR="008C3637" w:rsidRPr="0074380F">
        <w:rPr>
          <w:rFonts w:ascii="Times New Roman" w:hAnsi="Times New Roman" w:cs="Times New Roman"/>
          <w:sz w:val="24"/>
          <w:szCs w:val="24"/>
        </w:rPr>
        <w:t xml:space="preserve"> </w:t>
      </w:r>
      <w:r w:rsidRPr="0074380F">
        <w:rPr>
          <w:rFonts w:ascii="Times New Roman" w:hAnsi="Times New Roman" w:cs="Times New Roman"/>
          <w:sz w:val="24"/>
          <w:szCs w:val="24"/>
        </w:rPr>
        <w:t>boğaz ağrısı vb. Semptomu olan öğ</w:t>
      </w:r>
      <w:r w:rsidR="00CF5125" w:rsidRPr="0074380F">
        <w:rPr>
          <w:rFonts w:ascii="Times New Roman" w:hAnsi="Times New Roman" w:cs="Times New Roman"/>
          <w:sz w:val="24"/>
          <w:szCs w:val="24"/>
        </w:rPr>
        <w:t>renciler evlerine gönderecektir.</w:t>
      </w:r>
    </w:p>
    <w:p w14:paraId="30CACE90" w14:textId="77777777" w:rsidR="00D833DF" w:rsidRPr="00D833DF" w:rsidRDefault="006F446D" w:rsidP="0074380F">
      <w:pPr>
        <w:pStyle w:val="ListeParagraf"/>
        <w:numPr>
          <w:ilvl w:val="0"/>
          <w:numId w:val="35"/>
        </w:numPr>
        <w:spacing w:after="160" w:line="259" w:lineRule="auto"/>
        <w:jc w:val="both"/>
        <w:rPr>
          <w:rFonts w:ascii="Times New Roman" w:hAnsi="Times New Roman" w:cs="Times New Roman"/>
          <w:sz w:val="24"/>
          <w:szCs w:val="24"/>
        </w:rPr>
      </w:pPr>
      <w:r w:rsidRPr="00D833DF">
        <w:rPr>
          <w:rFonts w:ascii="Times New Roman" w:hAnsi="Times New Roman" w:cs="Times New Roman"/>
          <w:b/>
          <w:sz w:val="24"/>
          <w:szCs w:val="24"/>
        </w:rPr>
        <w:t xml:space="preserve">Dezenfeksiyon </w:t>
      </w:r>
    </w:p>
    <w:p w14:paraId="1F1B4981" w14:textId="77777777" w:rsidR="00D833DF" w:rsidRDefault="006F446D" w:rsidP="00D833DF">
      <w:pPr>
        <w:spacing w:after="160" w:line="259" w:lineRule="auto"/>
        <w:ind w:left="720"/>
        <w:jc w:val="both"/>
        <w:rPr>
          <w:rFonts w:ascii="Times New Roman" w:hAnsi="Times New Roman" w:cs="Times New Roman"/>
          <w:sz w:val="24"/>
          <w:szCs w:val="24"/>
        </w:rPr>
      </w:pPr>
      <w:r w:rsidRPr="00D833DF">
        <w:rPr>
          <w:rFonts w:ascii="Times New Roman" w:hAnsi="Times New Roman" w:cs="Times New Roman"/>
          <w:sz w:val="24"/>
          <w:szCs w:val="24"/>
        </w:rPr>
        <w:t xml:space="preserve">Okul Pandemi Kurulları tarafından el dezenfeksiyonu ile ilgili eğitim verilecektir. </w:t>
      </w:r>
    </w:p>
    <w:p w14:paraId="2C139FB0" w14:textId="77777777" w:rsidR="00D833DF" w:rsidRDefault="006F446D" w:rsidP="00D833DF">
      <w:pPr>
        <w:spacing w:after="160" w:line="259" w:lineRule="auto"/>
        <w:ind w:left="720"/>
        <w:jc w:val="both"/>
        <w:rPr>
          <w:rFonts w:ascii="Times New Roman" w:hAnsi="Times New Roman" w:cs="Times New Roman"/>
          <w:sz w:val="24"/>
          <w:szCs w:val="24"/>
        </w:rPr>
      </w:pPr>
      <w:r w:rsidRPr="0074380F">
        <w:rPr>
          <w:rFonts w:ascii="Times New Roman" w:hAnsi="Times New Roman" w:cs="Times New Roman"/>
          <w:sz w:val="24"/>
          <w:szCs w:val="24"/>
        </w:rPr>
        <w:t>Okul yönetiminin uygun göreceği yerlere el dezenfektanı konulması gerekm</w:t>
      </w:r>
      <w:r w:rsidR="00D833DF">
        <w:rPr>
          <w:rFonts w:ascii="Times New Roman" w:hAnsi="Times New Roman" w:cs="Times New Roman"/>
          <w:sz w:val="24"/>
          <w:szCs w:val="24"/>
        </w:rPr>
        <w:t>ektedir.(kantin, yemekhane vb.)</w:t>
      </w:r>
    </w:p>
    <w:p w14:paraId="1C1439B0" w14:textId="77777777" w:rsidR="00D833DF" w:rsidRDefault="006F446D" w:rsidP="00D833DF">
      <w:pPr>
        <w:spacing w:after="160" w:line="259" w:lineRule="auto"/>
        <w:ind w:left="720"/>
        <w:jc w:val="both"/>
        <w:rPr>
          <w:rFonts w:ascii="Times New Roman" w:hAnsi="Times New Roman" w:cs="Times New Roman"/>
          <w:sz w:val="24"/>
          <w:szCs w:val="24"/>
        </w:rPr>
      </w:pPr>
      <w:r w:rsidRPr="0074380F">
        <w:rPr>
          <w:rFonts w:ascii="Times New Roman" w:hAnsi="Times New Roman" w:cs="Times New Roman"/>
          <w:sz w:val="24"/>
          <w:szCs w:val="24"/>
        </w:rPr>
        <w:t>Milli Eğitim ve Kültür Bakanlığı tarafından hazırlanan kitapçıkta belirtilen dezenfeksiyon işlem</w:t>
      </w:r>
      <w:r w:rsidR="00D833DF">
        <w:rPr>
          <w:rFonts w:ascii="Times New Roman" w:hAnsi="Times New Roman" w:cs="Times New Roman"/>
          <w:sz w:val="24"/>
          <w:szCs w:val="24"/>
        </w:rPr>
        <w:t xml:space="preserve">lerine uyulması gerekmektedir. </w:t>
      </w:r>
    </w:p>
    <w:p w14:paraId="5CCCA48E" w14:textId="77777777" w:rsidR="00D833DF" w:rsidRDefault="006F446D" w:rsidP="00D833DF">
      <w:pPr>
        <w:spacing w:after="160" w:line="259" w:lineRule="auto"/>
        <w:ind w:left="720"/>
        <w:jc w:val="both"/>
        <w:rPr>
          <w:rFonts w:ascii="Times New Roman" w:hAnsi="Times New Roman" w:cs="Times New Roman"/>
          <w:sz w:val="24"/>
          <w:szCs w:val="24"/>
        </w:rPr>
      </w:pPr>
      <w:r w:rsidRPr="0074380F">
        <w:rPr>
          <w:rFonts w:ascii="Times New Roman" w:hAnsi="Times New Roman" w:cs="Times New Roman"/>
          <w:sz w:val="24"/>
          <w:szCs w:val="24"/>
        </w:rPr>
        <w:t>Okul içerisinde dezenfeksiyon Okul Pandemi Kurull</w:t>
      </w:r>
      <w:r w:rsidR="00D833DF">
        <w:rPr>
          <w:rFonts w:ascii="Times New Roman" w:hAnsi="Times New Roman" w:cs="Times New Roman"/>
          <w:sz w:val="24"/>
          <w:szCs w:val="24"/>
        </w:rPr>
        <w:t>arı tarafından denetlenecektir.</w:t>
      </w:r>
    </w:p>
    <w:p w14:paraId="2999A08E" w14:textId="2A8BDAAA" w:rsidR="006F446D" w:rsidRPr="00D833DF" w:rsidRDefault="006F446D" w:rsidP="00D833DF">
      <w:pPr>
        <w:pStyle w:val="ListeParagraf"/>
        <w:numPr>
          <w:ilvl w:val="0"/>
          <w:numId w:val="35"/>
        </w:numPr>
        <w:spacing w:after="160" w:line="259" w:lineRule="auto"/>
        <w:jc w:val="both"/>
        <w:rPr>
          <w:rFonts w:ascii="Times New Roman" w:hAnsi="Times New Roman" w:cs="Times New Roman"/>
          <w:sz w:val="24"/>
          <w:szCs w:val="24"/>
        </w:rPr>
      </w:pPr>
      <w:r w:rsidRPr="00D833DF">
        <w:rPr>
          <w:rFonts w:ascii="Times New Roman" w:hAnsi="Times New Roman" w:cs="Times New Roman"/>
          <w:b/>
          <w:sz w:val="24"/>
          <w:szCs w:val="24"/>
        </w:rPr>
        <w:t>Teneffüs</w:t>
      </w:r>
    </w:p>
    <w:p w14:paraId="05B11FC9" w14:textId="77777777" w:rsidR="006F446D" w:rsidRPr="000C5D51" w:rsidRDefault="006F446D" w:rsidP="00D833DF">
      <w:pPr>
        <w:pStyle w:val="ListeParagraf"/>
        <w:spacing w:after="160" w:line="259" w:lineRule="auto"/>
        <w:ind w:left="1080"/>
        <w:jc w:val="both"/>
        <w:rPr>
          <w:rFonts w:ascii="Times New Roman" w:hAnsi="Times New Roman" w:cs="Times New Roman"/>
          <w:sz w:val="24"/>
          <w:szCs w:val="24"/>
        </w:rPr>
      </w:pPr>
      <w:r w:rsidRPr="000C5D51">
        <w:rPr>
          <w:rFonts w:ascii="Times New Roman" w:hAnsi="Times New Roman" w:cs="Times New Roman"/>
          <w:sz w:val="24"/>
          <w:szCs w:val="24"/>
        </w:rPr>
        <w:t xml:space="preserve">Teneffüslerde yığılmaların önlenmesi amacıyla sınıfların dönüşümlü olarak teneffüslere çıkması gerekmektedir. </w:t>
      </w:r>
    </w:p>
    <w:p w14:paraId="771D1E55" w14:textId="77777777" w:rsidR="006F446D" w:rsidRPr="000C5D51" w:rsidRDefault="006F446D" w:rsidP="00D833DF">
      <w:pPr>
        <w:pStyle w:val="ListeParagraf"/>
        <w:spacing w:after="160" w:line="259" w:lineRule="auto"/>
        <w:ind w:left="1080"/>
        <w:jc w:val="both"/>
        <w:rPr>
          <w:rFonts w:ascii="Times New Roman" w:hAnsi="Times New Roman" w:cs="Times New Roman"/>
          <w:sz w:val="24"/>
          <w:szCs w:val="24"/>
        </w:rPr>
      </w:pPr>
      <w:r w:rsidRPr="000C5D51">
        <w:rPr>
          <w:rFonts w:ascii="Times New Roman" w:hAnsi="Times New Roman" w:cs="Times New Roman"/>
          <w:sz w:val="24"/>
          <w:szCs w:val="24"/>
        </w:rPr>
        <w:t>Kantinlerde yığılmaların önlenmesi amacıyla okul yönetimi tarafından gerekli düzenlemenin yapılması gerekmektedir.</w:t>
      </w:r>
    </w:p>
    <w:p w14:paraId="75CCB2CF" w14:textId="77777777" w:rsidR="00D833DF" w:rsidRDefault="006F446D" w:rsidP="00D833DF">
      <w:pPr>
        <w:pStyle w:val="ListeParagraf"/>
        <w:spacing w:after="160" w:line="259" w:lineRule="auto"/>
        <w:ind w:left="1080"/>
        <w:jc w:val="both"/>
        <w:rPr>
          <w:rFonts w:ascii="Times New Roman" w:hAnsi="Times New Roman" w:cs="Times New Roman"/>
          <w:sz w:val="24"/>
          <w:szCs w:val="24"/>
        </w:rPr>
      </w:pPr>
      <w:r w:rsidRPr="000C5D51">
        <w:rPr>
          <w:rFonts w:ascii="Times New Roman" w:hAnsi="Times New Roman" w:cs="Times New Roman"/>
          <w:sz w:val="24"/>
          <w:szCs w:val="24"/>
        </w:rPr>
        <w:t>Yemekhanelerde yığılmaların önlenmesi amacıyla sınıfların dönüşümlü olarak yemek aralarına çıkması gerekmektedir.</w:t>
      </w:r>
    </w:p>
    <w:p w14:paraId="1363D703" w14:textId="6879FE97" w:rsidR="006F446D" w:rsidRPr="00D833DF" w:rsidRDefault="006F446D" w:rsidP="00D833DF">
      <w:pPr>
        <w:pStyle w:val="ListeParagraf"/>
        <w:numPr>
          <w:ilvl w:val="0"/>
          <w:numId w:val="35"/>
        </w:numPr>
        <w:spacing w:after="160" w:line="259" w:lineRule="auto"/>
        <w:jc w:val="both"/>
        <w:rPr>
          <w:rFonts w:ascii="Times New Roman" w:hAnsi="Times New Roman" w:cs="Times New Roman"/>
          <w:sz w:val="24"/>
          <w:szCs w:val="24"/>
        </w:rPr>
      </w:pPr>
      <w:r w:rsidRPr="00D833DF">
        <w:rPr>
          <w:rFonts w:ascii="Times New Roman" w:hAnsi="Times New Roman" w:cs="Times New Roman"/>
          <w:b/>
          <w:sz w:val="24"/>
          <w:szCs w:val="24"/>
        </w:rPr>
        <w:t>Ortak Kullanım Alanları</w:t>
      </w:r>
    </w:p>
    <w:p w14:paraId="783C39EB" w14:textId="77777777" w:rsidR="006F446D" w:rsidRPr="000C5D51" w:rsidRDefault="006F446D" w:rsidP="00D833DF">
      <w:pPr>
        <w:pStyle w:val="ListeParagraf"/>
        <w:spacing w:after="160" w:line="259" w:lineRule="auto"/>
        <w:ind w:left="1080"/>
        <w:jc w:val="both"/>
        <w:rPr>
          <w:rFonts w:ascii="Times New Roman" w:hAnsi="Times New Roman" w:cs="Times New Roman"/>
          <w:sz w:val="24"/>
          <w:szCs w:val="24"/>
        </w:rPr>
      </w:pPr>
      <w:r w:rsidRPr="000C5D51">
        <w:rPr>
          <w:rFonts w:ascii="Times New Roman" w:hAnsi="Times New Roman" w:cs="Times New Roman"/>
          <w:sz w:val="24"/>
          <w:szCs w:val="24"/>
        </w:rPr>
        <w:t>Okul içerisinde bulunan tuvaletler sıklıkla dezenfekte edilecektir .</w:t>
      </w:r>
    </w:p>
    <w:p w14:paraId="3DA3B6A7" w14:textId="77777777" w:rsidR="00D833DF" w:rsidRDefault="006F446D" w:rsidP="00D833DF">
      <w:pPr>
        <w:pStyle w:val="ListeParagraf"/>
        <w:spacing w:after="160" w:line="259" w:lineRule="auto"/>
        <w:ind w:left="1080"/>
        <w:jc w:val="both"/>
        <w:rPr>
          <w:rFonts w:ascii="Times New Roman" w:hAnsi="Times New Roman" w:cs="Times New Roman"/>
          <w:sz w:val="24"/>
          <w:szCs w:val="24"/>
        </w:rPr>
      </w:pPr>
      <w:r w:rsidRPr="000C5D51">
        <w:rPr>
          <w:rFonts w:ascii="Times New Roman" w:hAnsi="Times New Roman" w:cs="Times New Roman"/>
          <w:sz w:val="24"/>
          <w:szCs w:val="24"/>
        </w:rPr>
        <w:t>Ortak kullanım alanı olarak kullanılan öğretmenler odasında sürekli maske takılacak ve sosyal mesafe kuralı gözetilecektir.</w:t>
      </w:r>
    </w:p>
    <w:p w14:paraId="121C46BF" w14:textId="77777777" w:rsidR="00D833DF" w:rsidRDefault="006F446D" w:rsidP="00D833DF">
      <w:pPr>
        <w:pStyle w:val="ListeParagraf"/>
        <w:spacing w:after="160" w:line="259" w:lineRule="auto"/>
        <w:ind w:left="1080"/>
        <w:jc w:val="both"/>
        <w:rPr>
          <w:rFonts w:ascii="Times New Roman" w:hAnsi="Times New Roman" w:cs="Times New Roman"/>
          <w:sz w:val="24"/>
          <w:szCs w:val="24"/>
        </w:rPr>
      </w:pPr>
      <w:r w:rsidRPr="0074380F">
        <w:rPr>
          <w:rFonts w:ascii="Times New Roman" w:hAnsi="Times New Roman" w:cs="Times New Roman"/>
          <w:sz w:val="24"/>
          <w:szCs w:val="24"/>
        </w:rPr>
        <w:t xml:space="preserve">Ortak kullanım alanı olarak kullanılan öğretmenler odasının havalandırılması ve sıkça dezenfekte edilmesi gerekmektedir.  </w:t>
      </w:r>
    </w:p>
    <w:p w14:paraId="132CC773" w14:textId="793C469D" w:rsidR="00A171D1" w:rsidRPr="00B67447" w:rsidRDefault="006F446D" w:rsidP="00B67447">
      <w:pPr>
        <w:pStyle w:val="ListeParagraf"/>
        <w:spacing w:after="160" w:line="259" w:lineRule="auto"/>
        <w:ind w:left="1080"/>
        <w:jc w:val="both"/>
        <w:rPr>
          <w:rFonts w:ascii="Times New Roman" w:hAnsi="Times New Roman" w:cs="Times New Roman"/>
          <w:sz w:val="24"/>
          <w:szCs w:val="24"/>
        </w:rPr>
      </w:pPr>
      <w:r w:rsidRPr="0074380F">
        <w:rPr>
          <w:rFonts w:ascii="Times New Roman" w:hAnsi="Times New Roman" w:cs="Times New Roman"/>
          <w:sz w:val="24"/>
          <w:szCs w:val="24"/>
        </w:rPr>
        <w:t xml:space="preserve">Okul içerisinde ortak kullanım alanlarının denetiminde Okul Pandemi Kurulları sorumlu olacaktır. </w:t>
      </w:r>
    </w:p>
    <w:p w14:paraId="440FEDFA" w14:textId="77777777" w:rsidR="00D833DF" w:rsidRPr="00D833DF" w:rsidRDefault="006F446D" w:rsidP="0074380F">
      <w:pPr>
        <w:pStyle w:val="ListeParagraf"/>
        <w:numPr>
          <w:ilvl w:val="0"/>
          <w:numId w:val="35"/>
        </w:numPr>
        <w:spacing w:after="160" w:line="259" w:lineRule="auto"/>
        <w:jc w:val="both"/>
        <w:rPr>
          <w:rFonts w:ascii="Times New Roman" w:hAnsi="Times New Roman" w:cs="Times New Roman"/>
          <w:sz w:val="24"/>
          <w:szCs w:val="24"/>
        </w:rPr>
      </w:pPr>
      <w:r w:rsidRPr="0074380F">
        <w:rPr>
          <w:rFonts w:ascii="Times New Roman" w:hAnsi="Times New Roman" w:cs="Times New Roman"/>
          <w:b/>
          <w:sz w:val="24"/>
          <w:szCs w:val="24"/>
        </w:rPr>
        <w:t>Etkinlikler</w:t>
      </w:r>
    </w:p>
    <w:p w14:paraId="685E6737" w14:textId="3C8E047C" w:rsidR="0030613C" w:rsidRDefault="006F446D" w:rsidP="00D833DF">
      <w:pPr>
        <w:pStyle w:val="ListeParagraf"/>
        <w:spacing w:after="160" w:line="259" w:lineRule="auto"/>
        <w:ind w:left="1080"/>
        <w:jc w:val="both"/>
        <w:rPr>
          <w:rFonts w:ascii="Times New Roman" w:hAnsi="Times New Roman" w:cs="Times New Roman"/>
          <w:sz w:val="24"/>
          <w:szCs w:val="24"/>
        </w:rPr>
      </w:pPr>
      <w:r w:rsidRPr="00D833DF">
        <w:rPr>
          <w:rFonts w:ascii="Times New Roman" w:hAnsi="Times New Roman" w:cs="Times New Roman"/>
          <w:sz w:val="24"/>
          <w:szCs w:val="24"/>
        </w:rPr>
        <w:t xml:space="preserve">Okul içerisinde toplu etkinlik yapılması halinde maske ve sosyal mesafe kurallarına dikkat edilecektir. Bu etkinliklerin sınıflar arası etkileşimin en aza indirilerek gerçekleştirilecektir. </w:t>
      </w:r>
    </w:p>
    <w:p w14:paraId="4D806919" w14:textId="77777777" w:rsidR="00D833DF" w:rsidRPr="00D833DF" w:rsidRDefault="006F446D" w:rsidP="0074380F">
      <w:pPr>
        <w:pStyle w:val="ListeParagraf"/>
        <w:numPr>
          <w:ilvl w:val="0"/>
          <w:numId w:val="35"/>
        </w:numPr>
        <w:spacing w:after="160" w:line="259" w:lineRule="auto"/>
        <w:jc w:val="both"/>
        <w:rPr>
          <w:rFonts w:ascii="Times New Roman" w:hAnsi="Times New Roman" w:cs="Times New Roman"/>
          <w:sz w:val="24"/>
          <w:szCs w:val="24"/>
        </w:rPr>
      </w:pPr>
      <w:r w:rsidRPr="0074380F">
        <w:rPr>
          <w:rFonts w:ascii="Times New Roman" w:hAnsi="Times New Roman" w:cs="Times New Roman"/>
          <w:b/>
          <w:sz w:val="24"/>
          <w:szCs w:val="24"/>
        </w:rPr>
        <w:t>Testler</w:t>
      </w:r>
    </w:p>
    <w:p w14:paraId="363CF046" w14:textId="4E0B8CCA" w:rsidR="00D833DF" w:rsidRDefault="006F446D" w:rsidP="00776D77">
      <w:pPr>
        <w:pStyle w:val="ListeParagraf"/>
        <w:numPr>
          <w:ilvl w:val="0"/>
          <w:numId w:val="2"/>
        </w:numPr>
        <w:spacing w:after="160" w:line="259" w:lineRule="auto"/>
        <w:jc w:val="both"/>
        <w:rPr>
          <w:rFonts w:ascii="Times New Roman" w:hAnsi="Times New Roman" w:cs="Times New Roman"/>
          <w:sz w:val="24"/>
          <w:szCs w:val="24"/>
        </w:rPr>
      </w:pPr>
      <w:r w:rsidRPr="00D833DF">
        <w:rPr>
          <w:rFonts w:ascii="Times New Roman" w:hAnsi="Times New Roman" w:cs="Times New Roman"/>
          <w:sz w:val="24"/>
          <w:szCs w:val="24"/>
        </w:rPr>
        <w:t>Okulda görev alan kişile</w:t>
      </w:r>
      <w:r w:rsidR="001E20CB" w:rsidRPr="00D833DF">
        <w:rPr>
          <w:rFonts w:ascii="Times New Roman" w:hAnsi="Times New Roman" w:cs="Times New Roman"/>
          <w:sz w:val="24"/>
          <w:szCs w:val="24"/>
        </w:rPr>
        <w:t>r, aşılı olmaları halinde</w:t>
      </w:r>
      <w:r w:rsidR="00416164" w:rsidRPr="00D833DF">
        <w:rPr>
          <w:rFonts w:ascii="Times New Roman" w:hAnsi="Times New Roman" w:cs="Times New Roman"/>
          <w:sz w:val="24"/>
          <w:szCs w:val="24"/>
        </w:rPr>
        <w:t>(tarama amaçlı)</w:t>
      </w:r>
      <w:r w:rsidR="001E20CB" w:rsidRPr="00D833DF">
        <w:rPr>
          <w:rFonts w:ascii="Times New Roman" w:hAnsi="Times New Roman" w:cs="Times New Roman"/>
          <w:sz w:val="24"/>
          <w:szCs w:val="24"/>
        </w:rPr>
        <w:t xml:space="preserve"> her </w:t>
      </w:r>
      <w:r w:rsidR="00C32316" w:rsidRPr="00D833DF">
        <w:rPr>
          <w:rFonts w:ascii="Times New Roman" w:hAnsi="Times New Roman" w:cs="Times New Roman"/>
          <w:sz w:val="24"/>
          <w:szCs w:val="24"/>
        </w:rPr>
        <w:t>7</w:t>
      </w:r>
      <w:r w:rsidRPr="00D833DF">
        <w:rPr>
          <w:rFonts w:ascii="Times New Roman" w:hAnsi="Times New Roman" w:cs="Times New Roman"/>
          <w:sz w:val="24"/>
          <w:szCs w:val="24"/>
        </w:rPr>
        <w:t xml:space="preserve"> günde </w:t>
      </w:r>
      <w:r w:rsidR="0061023B" w:rsidRPr="00D833DF">
        <w:rPr>
          <w:rFonts w:ascii="Times New Roman" w:hAnsi="Times New Roman" w:cs="Times New Roman"/>
          <w:sz w:val="24"/>
          <w:szCs w:val="24"/>
        </w:rPr>
        <w:t>bir, aşısız olmaları halinde her</w:t>
      </w:r>
      <w:r w:rsidR="00C32316" w:rsidRPr="00D833DF">
        <w:rPr>
          <w:rFonts w:ascii="Times New Roman" w:hAnsi="Times New Roman" w:cs="Times New Roman"/>
          <w:sz w:val="24"/>
          <w:szCs w:val="24"/>
        </w:rPr>
        <w:t xml:space="preserve"> 72 saatte</w:t>
      </w:r>
      <w:r w:rsidRPr="00D833DF">
        <w:rPr>
          <w:rFonts w:ascii="Times New Roman" w:hAnsi="Times New Roman" w:cs="Times New Roman"/>
          <w:sz w:val="24"/>
          <w:szCs w:val="24"/>
        </w:rPr>
        <w:t xml:space="preserve"> bir antijen testlerini yineleyeceklerdir. </w:t>
      </w:r>
    </w:p>
    <w:p w14:paraId="6BF4F3E1" w14:textId="12269DA1" w:rsidR="00D833DF" w:rsidRDefault="00AA7C17" w:rsidP="00D833DF">
      <w:pPr>
        <w:pStyle w:val="ListeParagraf"/>
        <w:numPr>
          <w:ilvl w:val="0"/>
          <w:numId w:val="2"/>
        </w:numPr>
        <w:spacing w:after="160" w:line="259" w:lineRule="auto"/>
        <w:jc w:val="both"/>
        <w:rPr>
          <w:rFonts w:ascii="Times New Roman" w:hAnsi="Times New Roman" w:cs="Times New Roman"/>
          <w:sz w:val="24"/>
          <w:szCs w:val="24"/>
        </w:rPr>
      </w:pPr>
      <w:r w:rsidRPr="0074380F">
        <w:rPr>
          <w:rFonts w:ascii="Times New Roman" w:hAnsi="Times New Roman" w:cs="Times New Roman"/>
          <w:sz w:val="24"/>
          <w:szCs w:val="24"/>
        </w:rPr>
        <w:t>O</w:t>
      </w:r>
      <w:r w:rsidR="00416164" w:rsidRPr="0074380F">
        <w:rPr>
          <w:rFonts w:ascii="Times New Roman" w:hAnsi="Times New Roman" w:cs="Times New Roman"/>
          <w:sz w:val="24"/>
          <w:szCs w:val="24"/>
        </w:rPr>
        <w:t>kul öncesi öğrenciler</w:t>
      </w:r>
      <w:r w:rsidR="003A6B83" w:rsidRPr="0074380F">
        <w:rPr>
          <w:rFonts w:ascii="Times New Roman" w:hAnsi="Times New Roman" w:cs="Times New Roman"/>
          <w:sz w:val="24"/>
          <w:szCs w:val="24"/>
        </w:rPr>
        <w:t xml:space="preserve"> için</w:t>
      </w:r>
      <w:r w:rsidR="00462458" w:rsidRPr="0074380F">
        <w:rPr>
          <w:rFonts w:ascii="Times New Roman" w:hAnsi="Times New Roman" w:cs="Times New Roman"/>
          <w:sz w:val="24"/>
          <w:szCs w:val="24"/>
        </w:rPr>
        <w:t xml:space="preserve"> tarama testi zorunlu </w:t>
      </w:r>
      <w:r w:rsidR="00416164" w:rsidRPr="0074380F">
        <w:rPr>
          <w:rFonts w:ascii="Times New Roman" w:hAnsi="Times New Roman" w:cs="Times New Roman"/>
          <w:sz w:val="24"/>
          <w:szCs w:val="24"/>
        </w:rPr>
        <w:t>değildir. Ancak bu öğrenciler ile aynı evde yaşayan bir veliden</w:t>
      </w:r>
      <w:r w:rsidR="00C32316" w:rsidRPr="0074380F">
        <w:rPr>
          <w:rFonts w:ascii="Times New Roman" w:hAnsi="Times New Roman" w:cs="Times New Roman"/>
          <w:sz w:val="24"/>
          <w:szCs w:val="24"/>
        </w:rPr>
        <w:t xml:space="preserve"> aşılı olmaları halinde her 7</w:t>
      </w:r>
      <w:r w:rsidR="009F6F97" w:rsidRPr="0074380F">
        <w:rPr>
          <w:rFonts w:ascii="Times New Roman" w:hAnsi="Times New Roman" w:cs="Times New Roman"/>
          <w:sz w:val="24"/>
          <w:szCs w:val="24"/>
        </w:rPr>
        <w:t xml:space="preserve"> </w:t>
      </w:r>
      <w:r w:rsidR="003A6B83" w:rsidRPr="0074380F">
        <w:rPr>
          <w:rFonts w:ascii="Times New Roman" w:hAnsi="Times New Roman" w:cs="Times New Roman"/>
          <w:sz w:val="24"/>
          <w:szCs w:val="24"/>
        </w:rPr>
        <w:t xml:space="preserve">günde bir, aşısız olmaları halinde </w:t>
      </w:r>
      <w:r w:rsidR="0061023B" w:rsidRPr="0074380F">
        <w:rPr>
          <w:rFonts w:ascii="Times New Roman" w:hAnsi="Times New Roman" w:cs="Times New Roman"/>
          <w:sz w:val="24"/>
          <w:szCs w:val="24"/>
        </w:rPr>
        <w:t>her</w:t>
      </w:r>
      <w:r w:rsidR="00C32316" w:rsidRPr="0074380F">
        <w:rPr>
          <w:rFonts w:ascii="Times New Roman" w:hAnsi="Times New Roman" w:cs="Times New Roman"/>
          <w:sz w:val="24"/>
          <w:szCs w:val="24"/>
        </w:rPr>
        <w:t xml:space="preserve"> 72 saatte bir</w:t>
      </w:r>
      <w:r w:rsidR="003A6B83" w:rsidRPr="0074380F">
        <w:rPr>
          <w:rFonts w:ascii="Times New Roman" w:hAnsi="Times New Roman" w:cs="Times New Roman"/>
          <w:sz w:val="24"/>
          <w:szCs w:val="24"/>
        </w:rPr>
        <w:t xml:space="preserve"> antijen testi talep edilecektir. </w:t>
      </w:r>
    </w:p>
    <w:p w14:paraId="495925B1" w14:textId="20D7BEA1" w:rsidR="00D833DF" w:rsidRDefault="00263ED7" w:rsidP="00D833DF">
      <w:pPr>
        <w:pStyle w:val="ListeParagraf"/>
        <w:numPr>
          <w:ilvl w:val="0"/>
          <w:numId w:val="2"/>
        </w:numPr>
        <w:spacing w:after="160" w:line="259" w:lineRule="auto"/>
        <w:jc w:val="both"/>
        <w:rPr>
          <w:rFonts w:ascii="Times New Roman" w:hAnsi="Times New Roman" w:cs="Times New Roman"/>
          <w:sz w:val="24"/>
          <w:szCs w:val="24"/>
        </w:rPr>
      </w:pPr>
      <w:r w:rsidRPr="0074380F">
        <w:rPr>
          <w:rFonts w:ascii="Times New Roman" w:hAnsi="Times New Roman" w:cs="Times New Roman"/>
          <w:sz w:val="24"/>
          <w:szCs w:val="24"/>
        </w:rPr>
        <w:t>İlköğretim</w:t>
      </w:r>
      <w:r w:rsidR="00CA27A1">
        <w:rPr>
          <w:rFonts w:ascii="Times New Roman" w:hAnsi="Times New Roman" w:cs="Times New Roman"/>
          <w:sz w:val="24"/>
          <w:szCs w:val="24"/>
        </w:rPr>
        <w:t xml:space="preserve"> </w:t>
      </w:r>
      <w:r w:rsidRPr="0074380F">
        <w:rPr>
          <w:rFonts w:ascii="Times New Roman" w:hAnsi="Times New Roman" w:cs="Times New Roman"/>
          <w:sz w:val="24"/>
          <w:szCs w:val="24"/>
        </w:rPr>
        <w:t>(</w:t>
      </w:r>
      <w:r w:rsidR="00BB6CFC" w:rsidRPr="0074380F">
        <w:rPr>
          <w:rFonts w:ascii="Times New Roman" w:hAnsi="Times New Roman" w:cs="Times New Roman"/>
          <w:sz w:val="24"/>
          <w:szCs w:val="24"/>
        </w:rPr>
        <w:t>1. Sınıftan 5.</w:t>
      </w:r>
      <w:r w:rsidR="008F6528" w:rsidRPr="0074380F">
        <w:rPr>
          <w:rFonts w:ascii="Times New Roman" w:hAnsi="Times New Roman" w:cs="Times New Roman"/>
          <w:sz w:val="24"/>
          <w:szCs w:val="24"/>
        </w:rPr>
        <w:t xml:space="preserve"> Sınıfa kadar</w:t>
      </w:r>
      <w:r w:rsidRPr="0074380F">
        <w:rPr>
          <w:rFonts w:ascii="Times New Roman" w:hAnsi="Times New Roman" w:cs="Times New Roman"/>
          <w:sz w:val="24"/>
          <w:szCs w:val="24"/>
        </w:rPr>
        <w:t>)</w:t>
      </w:r>
      <w:r w:rsidR="008F6528" w:rsidRPr="0074380F">
        <w:rPr>
          <w:rFonts w:ascii="Times New Roman" w:hAnsi="Times New Roman" w:cs="Times New Roman"/>
          <w:sz w:val="24"/>
          <w:szCs w:val="24"/>
        </w:rPr>
        <w:t xml:space="preserve"> </w:t>
      </w:r>
      <w:r w:rsidRPr="0074380F">
        <w:rPr>
          <w:rFonts w:ascii="Times New Roman" w:hAnsi="Times New Roman" w:cs="Times New Roman"/>
          <w:sz w:val="24"/>
          <w:szCs w:val="24"/>
        </w:rPr>
        <w:t>öğrencileri</w:t>
      </w:r>
      <w:r w:rsidR="00AA7C17" w:rsidRPr="0074380F">
        <w:rPr>
          <w:rFonts w:ascii="Times New Roman" w:hAnsi="Times New Roman" w:cs="Times New Roman"/>
          <w:sz w:val="24"/>
          <w:szCs w:val="24"/>
        </w:rPr>
        <w:t xml:space="preserve"> her 7 günde bir antijen testlerini yapabilirler. Ancak bu öğrencilerin yapamaması halinde aynı evde yaşayan bir veliden aşılı olmaları halinde her </w:t>
      </w:r>
      <w:r w:rsidR="00C32316" w:rsidRPr="0074380F">
        <w:rPr>
          <w:rFonts w:ascii="Times New Roman" w:hAnsi="Times New Roman" w:cs="Times New Roman"/>
          <w:sz w:val="24"/>
          <w:szCs w:val="24"/>
        </w:rPr>
        <w:t>7</w:t>
      </w:r>
      <w:r w:rsidR="00AA7C17" w:rsidRPr="0074380F">
        <w:rPr>
          <w:rFonts w:ascii="Times New Roman" w:hAnsi="Times New Roman" w:cs="Times New Roman"/>
          <w:sz w:val="24"/>
          <w:szCs w:val="24"/>
        </w:rPr>
        <w:t xml:space="preserve"> günde bir, aşısız olmaları halinde </w:t>
      </w:r>
      <w:r w:rsidR="0061023B" w:rsidRPr="0074380F">
        <w:rPr>
          <w:rFonts w:ascii="Times New Roman" w:hAnsi="Times New Roman" w:cs="Times New Roman"/>
          <w:sz w:val="24"/>
          <w:szCs w:val="24"/>
        </w:rPr>
        <w:t>her</w:t>
      </w:r>
      <w:r w:rsidR="00C32316" w:rsidRPr="0074380F">
        <w:rPr>
          <w:rFonts w:ascii="Times New Roman" w:hAnsi="Times New Roman" w:cs="Times New Roman"/>
          <w:sz w:val="24"/>
          <w:szCs w:val="24"/>
        </w:rPr>
        <w:t xml:space="preserve"> 72 saatte</w:t>
      </w:r>
      <w:r w:rsidR="00AA7C17" w:rsidRPr="0074380F">
        <w:rPr>
          <w:rFonts w:ascii="Times New Roman" w:hAnsi="Times New Roman" w:cs="Times New Roman"/>
          <w:sz w:val="24"/>
          <w:szCs w:val="24"/>
        </w:rPr>
        <w:t xml:space="preserve"> </w:t>
      </w:r>
      <w:r w:rsidR="008F6528" w:rsidRPr="0074380F">
        <w:rPr>
          <w:rFonts w:ascii="Times New Roman" w:hAnsi="Times New Roman" w:cs="Times New Roman"/>
          <w:sz w:val="24"/>
          <w:szCs w:val="24"/>
        </w:rPr>
        <w:t>bir antijen testi talep edil</w:t>
      </w:r>
      <w:r w:rsidR="00AA7C17" w:rsidRPr="0074380F">
        <w:rPr>
          <w:rFonts w:ascii="Times New Roman" w:hAnsi="Times New Roman" w:cs="Times New Roman"/>
          <w:sz w:val="24"/>
          <w:szCs w:val="24"/>
        </w:rPr>
        <w:t xml:space="preserve">ecektir. </w:t>
      </w:r>
    </w:p>
    <w:p w14:paraId="08E9741D" w14:textId="77777777" w:rsidR="00D833DF" w:rsidRDefault="00CA27A1" w:rsidP="00D833DF">
      <w:pPr>
        <w:pStyle w:val="ListeParagraf"/>
        <w:numPr>
          <w:ilvl w:val="0"/>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6.</w:t>
      </w:r>
      <w:r w:rsidR="008A75F9" w:rsidRPr="0074380F">
        <w:rPr>
          <w:rFonts w:ascii="Times New Roman" w:hAnsi="Times New Roman" w:cs="Times New Roman"/>
          <w:sz w:val="24"/>
          <w:szCs w:val="24"/>
        </w:rPr>
        <w:t>Sınıftan itibaren</w:t>
      </w:r>
      <w:r>
        <w:rPr>
          <w:rFonts w:ascii="Times New Roman" w:hAnsi="Times New Roman" w:cs="Times New Roman"/>
          <w:sz w:val="24"/>
          <w:szCs w:val="24"/>
        </w:rPr>
        <w:t xml:space="preserve"> </w:t>
      </w:r>
      <w:r w:rsidR="00397920" w:rsidRPr="0074380F">
        <w:rPr>
          <w:rFonts w:ascii="Times New Roman" w:hAnsi="Times New Roman" w:cs="Times New Roman"/>
          <w:sz w:val="24"/>
          <w:szCs w:val="24"/>
        </w:rPr>
        <w:t xml:space="preserve">(6. Sınıflar dahil) </w:t>
      </w:r>
      <w:r w:rsidR="001E20CB" w:rsidRPr="0074380F">
        <w:rPr>
          <w:rFonts w:ascii="Times New Roman" w:hAnsi="Times New Roman" w:cs="Times New Roman"/>
          <w:sz w:val="24"/>
          <w:szCs w:val="24"/>
        </w:rPr>
        <w:t>öğrenciler her 7 günde bir antijen testlerini yineleyeceklerdir.</w:t>
      </w:r>
    </w:p>
    <w:p w14:paraId="1A40C01C" w14:textId="267D57AA" w:rsidR="00D833DF" w:rsidRDefault="006F446D" w:rsidP="002B70A2">
      <w:pPr>
        <w:pStyle w:val="ListeParagraf"/>
        <w:numPr>
          <w:ilvl w:val="0"/>
          <w:numId w:val="2"/>
        </w:numPr>
        <w:spacing w:after="160" w:line="259" w:lineRule="auto"/>
        <w:jc w:val="both"/>
        <w:rPr>
          <w:rFonts w:ascii="Times New Roman" w:hAnsi="Times New Roman" w:cs="Times New Roman"/>
          <w:sz w:val="24"/>
          <w:szCs w:val="24"/>
        </w:rPr>
      </w:pPr>
      <w:r w:rsidRPr="00947745">
        <w:rPr>
          <w:rFonts w:ascii="Times New Roman" w:hAnsi="Times New Roman" w:cs="Times New Roman"/>
          <w:sz w:val="24"/>
          <w:szCs w:val="24"/>
        </w:rPr>
        <w:t>Yüksek Öğre</w:t>
      </w:r>
      <w:r w:rsidR="00C32316" w:rsidRPr="00947745">
        <w:rPr>
          <w:rFonts w:ascii="Times New Roman" w:hAnsi="Times New Roman" w:cs="Times New Roman"/>
          <w:sz w:val="24"/>
          <w:szCs w:val="24"/>
        </w:rPr>
        <w:t>n</w:t>
      </w:r>
      <w:r w:rsidRPr="00947745">
        <w:rPr>
          <w:rFonts w:ascii="Times New Roman" w:hAnsi="Times New Roman" w:cs="Times New Roman"/>
          <w:sz w:val="24"/>
          <w:szCs w:val="24"/>
        </w:rPr>
        <w:t>im</w:t>
      </w:r>
      <w:r w:rsidR="00C32316" w:rsidRPr="00947745">
        <w:rPr>
          <w:rFonts w:ascii="Times New Roman" w:hAnsi="Times New Roman" w:cs="Times New Roman"/>
          <w:sz w:val="24"/>
          <w:szCs w:val="24"/>
        </w:rPr>
        <w:t xml:space="preserve"> ile ilgili uygulamalar, üniversitelerin bünyesinde oluşturulan Okul</w:t>
      </w:r>
      <w:r w:rsidRPr="00947745">
        <w:rPr>
          <w:rFonts w:ascii="Times New Roman" w:hAnsi="Times New Roman" w:cs="Times New Roman"/>
          <w:sz w:val="24"/>
          <w:szCs w:val="24"/>
        </w:rPr>
        <w:t xml:space="preserve"> Pandemi Kurul</w:t>
      </w:r>
      <w:r w:rsidR="00C32316" w:rsidRPr="00947745">
        <w:rPr>
          <w:rFonts w:ascii="Times New Roman" w:hAnsi="Times New Roman" w:cs="Times New Roman"/>
          <w:sz w:val="24"/>
          <w:szCs w:val="24"/>
        </w:rPr>
        <w:t xml:space="preserve">ları ile iletişim halinde sürdürülmektedir. </w:t>
      </w:r>
    </w:p>
    <w:p w14:paraId="3198DF3D" w14:textId="77777777" w:rsidR="00E80BBD" w:rsidRPr="00E80BBD" w:rsidRDefault="00E80BBD" w:rsidP="00E80BBD">
      <w:pPr>
        <w:spacing w:after="160" w:line="259" w:lineRule="auto"/>
        <w:jc w:val="both"/>
        <w:rPr>
          <w:rFonts w:ascii="Times New Roman" w:hAnsi="Times New Roman" w:cs="Times New Roman"/>
          <w:sz w:val="24"/>
          <w:szCs w:val="24"/>
        </w:rPr>
      </w:pPr>
    </w:p>
    <w:p w14:paraId="5AC3C6EA" w14:textId="77777777" w:rsidR="00094A19" w:rsidRDefault="00E030D6" w:rsidP="00D833DF">
      <w:pPr>
        <w:pStyle w:val="ListeParagraf"/>
        <w:numPr>
          <w:ilvl w:val="0"/>
          <w:numId w:val="35"/>
        </w:numPr>
        <w:spacing w:after="160" w:line="259" w:lineRule="auto"/>
        <w:jc w:val="both"/>
        <w:rPr>
          <w:rFonts w:ascii="Times New Roman" w:hAnsi="Times New Roman" w:cs="Times New Roman"/>
          <w:sz w:val="24"/>
          <w:szCs w:val="24"/>
        </w:rPr>
      </w:pPr>
      <w:r w:rsidRPr="00D833DF">
        <w:rPr>
          <w:rFonts w:ascii="Times New Roman" w:hAnsi="Times New Roman" w:cs="Times New Roman"/>
          <w:b/>
          <w:bCs/>
          <w:sz w:val="24"/>
          <w:szCs w:val="24"/>
        </w:rPr>
        <w:lastRenderedPageBreak/>
        <w:t>Sınavlar</w:t>
      </w:r>
      <w:r w:rsidRPr="00D833DF">
        <w:rPr>
          <w:rFonts w:ascii="Times New Roman" w:hAnsi="Times New Roman" w:cs="Times New Roman"/>
          <w:sz w:val="24"/>
          <w:szCs w:val="24"/>
        </w:rPr>
        <w:t xml:space="preserve">, </w:t>
      </w:r>
    </w:p>
    <w:p w14:paraId="15C8C1A8" w14:textId="5E42902F" w:rsidR="0075421B" w:rsidRPr="00D833DF" w:rsidRDefault="00340416" w:rsidP="00947745">
      <w:pPr>
        <w:pStyle w:val="ListeParagraf"/>
        <w:spacing w:after="160" w:line="259" w:lineRule="auto"/>
        <w:ind w:left="927"/>
        <w:jc w:val="both"/>
        <w:rPr>
          <w:rFonts w:ascii="Times New Roman" w:hAnsi="Times New Roman" w:cs="Times New Roman"/>
          <w:sz w:val="24"/>
          <w:szCs w:val="24"/>
        </w:rPr>
      </w:pPr>
      <w:r w:rsidRPr="00D833DF">
        <w:rPr>
          <w:rFonts w:ascii="Times New Roman" w:hAnsi="Times New Roman" w:cs="Times New Roman"/>
          <w:sz w:val="24"/>
          <w:szCs w:val="24"/>
        </w:rPr>
        <w:t xml:space="preserve">Ülkemizde düzenlenecek </w:t>
      </w:r>
      <w:r w:rsidRPr="00D833DF">
        <w:rPr>
          <w:rFonts w:ascii="Times New Roman" w:hAnsi="Times New Roman" w:cs="Times New Roman"/>
          <w:bCs/>
          <w:sz w:val="24"/>
          <w:szCs w:val="24"/>
        </w:rPr>
        <w:t>uluslararası sınavların</w:t>
      </w:r>
      <w:r w:rsidRPr="00D833DF">
        <w:rPr>
          <w:rFonts w:ascii="Times New Roman" w:hAnsi="Times New Roman" w:cs="Times New Roman"/>
          <w:sz w:val="24"/>
          <w:szCs w:val="24"/>
        </w:rPr>
        <w:t xml:space="preserve"> aşağıda belirtilen koşullar kapsamında gerçekleştirilmesi uygun görülmüştür. </w:t>
      </w:r>
    </w:p>
    <w:p w14:paraId="5C4A4915" w14:textId="77777777" w:rsidR="00D833DF" w:rsidRDefault="00340416" w:rsidP="00E030D6">
      <w:pPr>
        <w:pStyle w:val="ListeParagraf"/>
        <w:numPr>
          <w:ilvl w:val="0"/>
          <w:numId w:val="2"/>
        </w:numPr>
        <w:spacing w:line="240" w:lineRule="auto"/>
        <w:jc w:val="both"/>
        <w:rPr>
          <w:rFonts w:ascii="Times New Roman" w:hAnsi="Times New Roman" w:cs="Times New Roman"/>
          <w:sz w:val="24"/>
          <w:szCs w:val="24"/>
        </w:rPr>
      </w:pPr>
      <w:r w:rsidRPr="00D833DF">
        <w:rPr>
          <w:rFonts w:ascii="Times New Roman" w:hAnsi="Times New Roman" w:cs="Times New Roman"/>
          <w:sz w:val="24"/>
          <w:szCs w:val="24"/>
        </w:rPr>
        <w:t xml:space="preserve">Sınava katılacak kişilerin ve gözetmenlerin </w:t>
      </w:r>
      <w:r w:rsidR="008743A3" w:rsidRPr="00D833DF">
        <w:rPr>
          <w:rFonts w:ascii="Times New Roman" w:hAnsi="Times New Roman" w:cs="Times New Roman"/>
          <w:sz w:val="24"/>
          <w:szCs w:val="24"/>
        </w:rPr>
        <w:t xml:space="preserve">aşılı olması halinde son 7 gün içinde aşısız olmaları halinde ise </w:t>
      </w:r>
      <w:r w:rsidR="00462458" w:rsidRPr="00D833DF">
        <w:rPr>
          <w:rFonts w:ascii="Times New Roman" w:hAnsi="Times New Roman" w:cs="Times New Roman"/>
          <w:sz w:val="24"/>
          <w:szCs w:val="24"/>
        </w:rPr>
        <w:t>son 48</w:t>
      </w:r>
      <w:r w:rsidRPr="00D833DF">
        <w:rPr>
          <w:rFonts w:ascii="Times New Roman" w:hAnsi="Times New Roman" w:cs="Times New Roman"/>
          <w:sz w:val="24"/>
          <w:szCs w:val="24"/>
        </w:rPr>
        <w:t xml:space="preserve"> saat içinde yapılmış antijen test</w:t>
      </w:r>
      <w:r w:rsidR="008C3637" w:rsidRPr="00D833DF">
        <w:rPr>
          <w:rFonts w:ascii="Times New Roman" w:hAnsi="Times New Roman" w:cs="Times New Roman"/>
          <w:sz w:val="24"/>
          <w:szCs w:val="24"/>
        </w:rPr>
        <w:t xml:space="preserve"> </w:t>
      </w:r>
      <w:r w:rsidRPr="00D833DF">
        <w:rPr>
          <w:rFonts w:ascii="Times New Roman" w:hAnsi="Times New Roman" w:cs="Times New Roman"/>
          <w:sz w:val="24"/>
          <w:szCs w:val="24"/>
        </w:rPr>
        <w:t>sonuçlarının olması,</w:t>
      </w:r>
    </w:p>
    <w:p w14:paraId="00A88775" w14:textId="77777777" w:rsidR="00D833DF" w:rsidRDefault="00340416" w:rsidP="00E030D6">
      <w:pPr>
        <w:pStyle w:val="ListeParagraf"/>
        <w:numPr>
          <w:ilvl w:val="0"/>
          <w:numId w:val="2"/>
        </w:numPr>
        <w:spacing w:line="240" w:lineRule="auto"/>
        <w:jc w:val="both"/>
        <w:rPr>
          <w:rFonts w:ascii="Times New Roman" w:hAnsi="Times New Roman" w:cs="Times New Roman"/>
          <w:sz w:val="24"/>
          <w:szCs w:val="24"/>
        </w:rPr>
      </w:pPr>
      <w:r w:rsidRPr="00D833DF">
        <w:rPr>
          <w:rFonts w:ascii="Times New Roman" w:hAnsi="Times New Roman" w:cs="Times New Roman"/>
          <w:sz w:val="24"/>
          <w:szCs w:val="24"/>
        </w:rPr>
        <w:t>Sınav alanının havalandırılması amacıyla kapı ve pencerelerin sürekli açık tutulması,</w:t>
      </w:r>
    </w:p>
    <w:p w14:paraId="605F0CD3" w14:textId="325CCADF" w:rsidR="00D833DF" w:rsidRDefault="00340416" w:rsidP="00E030D6">
      <w:pPr>
        <w:pStyle w:val="ListeParagraf"/>
        <w:numPr>
          <w:ilvl w:val="0"/>
          <w:numId w:val="2"/>
        </w:numPr>
        <w:spacing w:line="240" w:lineRule="auto"/>
        <w:jc w:val="both"/>
        <w:rPr>
          <w:rFonts w:ascii="Times New Roman" w:hAnsi="Times New Roman" w:cs="Times New Roman"/>
          <w:sz w:val="24"/>
          <w:szCs w:val="24"/>
        </w:rPr>
      </w:pPr>
      <w:r w:rsidRPr="00D833DF">
        <w:rPr>
          <w:rFonts w:ascii="Times New Roman" w:hAnsi="Times New Roman" w:cs="Times New Roman"/>
          <w:sz w:val="24"/>
          <w:szCs w:val="24"/>
        </w:rPr>
        <w:t xml:space="preserve">Sınav alanına girecek kişilerin sınav boyunca </w:t>
      </w:r>
      <w:r w:rsidR="00947745">
        <w:rPr>
          <w:rFonts w:ascii="Times New Roman" w:hAnsi="Times New Roman" w:cs="Times New Roman"/>
          <w:sz w:val="24"/>
          <w:szCs w:val="24"/>
        </w:rPr>
        <w:t>maske takmaları</w:t>
      </w:r>
      <w:r w:rsidRPr="00D833DF">
        <w:rPr>
          <w:rFonts w:ascii="Times New Roman" w:hAnsi="Times New Roman" w:cs="Times New Roman"/>
          <w:sz w:val="24"/>
          <w:szCs w:val="24"/>
        </w:rPr>
        <w:t>,</w:t>
      </w:r>
    </w:p>
    <w:p w14:paraId="056D9C23" w14:textId="77777777" w:rsidR="00D833DF" w:rsidRDefault="00340416" w:rsidP="00E030D6">
      <w:pPr>
        <w:pStyle w:val="ListeParagraf"/>
        <w:numPr>
          <w:ilvl w:val="0"/>
          <w:numId w:val="2"/>
        </w:numPr>
        <w:spacing w:line="240" w:lineRule="auto"/>
        <w:jc w:val="both"/>
        <w:rPr>
          <w:rFonts w:ascii="Times New Roman" w:hAnsi="Times New Roman" w:cs="Times New Roman"/>
          <w:sz w:val="24"/>
          <w:szCs w:val="24"/>
        </w:rPr>
      </w:pPr>
      <w:r w:rsidRPr="00D833DF">
        <w:rPr>
          <w:rFonts w:ascii="Times New Roman" w:hAnsi="Times New Roman" w:cs="Times New Roman"/>
          <w:sz w:val="24"/>
          <w:szCs w:val="24"/>
        </w:rPr>
        <w:t xml:space="preserve">Sınav alanında masaların sosyal mesafe kurallarına uyulacak şekilde düzenlenmesi </w:t>
      </w:r>
    </w:p>
    <w:p w14:paraId="73B78C34" w14:textId="033438A4" w:rsidR="00211257" w:rsidRPr="00D833DF" w:rsidRDefault="00340416" w:rsidP="00E030D6">
      <w:pPr>
        <w:pStyle w:val="ListeParagraf"/>
        <w:numPr>
          <w:ilvl w:val="0"/>
          <w:numId w:val="2"/>
        </w:numPr>
        <w:spacing w:line="240" w:lineRule="auto"/>
        <w:jc w:val="both"/>
        <w:rPr>
          <w:rFonts w:ascii="Times New Roman" w:hAnsi="Times New Roman" w:cs="Times New Roman"/>
          <w:sz w:val="24"/>
          <w:szCs w:val="24"/>
        </w:rPr>
      </w:pPr>
      <w:r w:rsidRPr="00D833DF">
        <w:rPr>
          <w:rFonts w:ascii="Times New Roman" w:hAnsi="Times New Roman" w:cs="Times New Roman"/>
          <w:sz w:val="24"/>
          <w:szCs w:val="24"/>
        </w:rPr>
        <w:t>Sınav alanına girişte dezenfektan yerleştirilmesi kaydı ile yapılması uy</w:t>
      </w:r>
      <w:r w:rsidR="008743A3" w:rsidRPr="00D833DF">
        <w:rPr>
          <w:rFonts w:ascii="Times New Roman" w:hAnsi="Times New Roman" w:cs="Times New Roman"/>
          <w:sz w:val="24"/>
          <w:szCs w:val="24"/>
        </w:rPr>
        <w:t>gun görülmüştür.</w:t>
      </w:r>
    </w:p>
    <w:p w14:paraId="3DC23D09" w14:textId="610ED4A1" w:rsidR="00A171D1" w:rsidRPr="00947745" w:rsidRDefault="00A171D1" w:rsidP="00947745">
      <w:pPr>
        <w:jc w:val="both"/>
        <w:rPr>
          <w:rFonts w:ascii="Times New Roman" w:hAnsi="Times New Roman" w:cs="Times New Roman"/>
          <w:bCs/>
          <w:sz w:val="24"/>
          <w:szCs w:val="24"/>
        </w:rPr>
      </w:pPr>
    </w:p>
    <w:p w14:paraId="220B78D8" w14:textId="77777777" w:rsidR="00D833DF" w:rsidRDefault="0075120B" w:rsidP="0075120B">
      <w:pPr>
        <w:pStyle w:val="ListeParagraf"/>
        <w:numPr>
          <w:ilvl w:val="0"/>
          <w:numId w:val="27"/>
        </w:numPr>
        <w:jc w:val="both"/>
        <w:rPr>
          <w:rFonts w:ascii="Times New Roman" w:hAnsi="Times New Roman" w:cs="Times New Roman"/>
          <w:b/>
          <w:sz w:val="24"/>
          <w:szCs w:val="24"/>
        </w:rPr>
      </w:pPr>
      <w:r w:rsidRPr="00D833DF">
        <w:rPr>
          <w:rFonts w:ascii="Times New Roman" w:hAnsi="Times New Roman" w:cs="Times New Roman"/>
          <w:b/>
          <w:sz w:val="24"/>
          <w:szCs w:val="24"/>
        </w:rPr>
        <w:t xml:space="preserve">TESTLER İLE İLGİLİ GENEL KURALLAR </w:t>
      </w:r>
    </w:p>
    <w:p w14:paraId="53F77748" w14:textId="77777777" w:rsidR="00D833DF" w:rsidRPr="00D833DF" w:rsidRDefault="0075120B" w:rsidP="0075120B">
      <w:pPr>
        <w:pStyle w:val="ListeParagraf"/>
        <w:numPr>
          <w:ilvl w:val="0"/>
          <w:numId w:val="28"/>
        </w:numPr>
        <w:jc w:val="both"/>
        <w:rPr>
          <w:rFonts w:ascii="Times New Roman" w:hAnsi="Times New Roman" w:cs="Times New Roman"/>
          <w:b/>
          <w:sz w:val="24"/>
          <w:szCs w:val="24"/>
        </w:rPr>
      </w:pPr>
      <w:r w:rsidRPr="00D833DF">
        <w:rPr>
          <w:rFonts w:ascii="Times New Roman" w:hAnsi="Times New Roman" w:cs="Times New Roman"/>
          <w:sz w:val="24"/>
          <w:szCs w:val="24"/>
        </w:rPr>
        <w:t>Laboratuvar komitesinin önerisi ile ülkemizde kullanılan Covid-19  testlerinin  (PCR/antijen</w:t>
      </w:r>
      <w:r w:rsidR="007A6EA6" w:rsidRPr="00D833DF">
        <w:rPr>
          <w:rFonts w:ascii="Times New Roman" w:hAnsi="Times New Roman" w:cs="Times New Roman"/>
          <w:sz w:val="24"/>
          <w:szCs w:val="24"/>
        </w:rPr>
        <w:t xml:space="preserve">  testleri</w:t>
      </w:r>
      <w:r w:rsidRPr="00D833DF">
        <w:rPr>
          <w:rFonts w:ascii="Times New Roman" w:hAnsi="Times New Roman" w:cs="Times New Roman"/>
          <w:sz w:val="24"/>
          <w:szCs w:val="24"/>
        </w:rPr>
        <w:t>)</w:t>
      </w:r>
      <w:r w:rsidR="007A6EA6" w:rsidRPr="00D833DF">
        <w:rPr>
          <w:rFonts w:ascii="Times New Roman" w:hAnsi="Times New Roman" w:cs="Times New Roman"/>
          <w:sz w:val="24"/>
          <w:szCs w:val="24"/>
        </w:rPr>
        <w:t>CE-IVD sertifikası olması zorunludur.</w:t>
      </w:r>
    </w:p>
    <w:p w14:paraId="49B1B122" w14:textId="77777777" w:rsidR="00D833DF" w:rsidRPr="00D833DF" w:rsidRDefault="007A6EA6" w:rsidP="0075120B">
      <w:pPr>
        <w:pStyle w:val="ListeParagraf"/>
        <w:numPr>
          <w:ilvl w:val="0"/>
          <w:numId w:val="28"/>
        </w:numPr>
        <w:jc w:val="both"/>
        <w:rPr>
          <w:rFonts w:ascii="Times New Roman" w:hAnsi="Times New Roman" w:cs="Times New Roman"/>
          <w:b/>
          <w:sz w:val="24"/>
          <w:szCs w:val="24"/>
        </w:rPr>
      </w:pPr>
      <w:r w:rsidRPr="00D833DF">
        <w:rPr>
          <w:rFonts w:ascii="Times New Roman" w:hAnsi="Times New Roman" w:cs="Times New Roman"/>
          <w:sz w:val="24"/>
          <w:szCs w:val="24"/>
        </w:rPr>
        <w:t>Kişiler isteğe bağlı olarak eczanelerden  temin edebilecekleri antijen testi ile Kendi kendine  test yapabilecektir.</w:t>
      </w:r>
      <w:r w:rsidR="001013B7" w:rsidRPr="00D833DF">
        <w:rPr>
          <w:rFonts w:ascii="Times New Roman" w:hAnsi="Times New Roman" w:cs="Times New Roman"/>
          <w:sz w:val="24"/>
          <w:szCs w:val="24"/>
        </w:rPr>
        <w:t xml:space="preserve"> </w:t>
      </w:r>
      <w:r w:rsidRPr="00D833DF">
        <w:rPr>
          <w:rFonts w:ascii="Times New Roman" w:hAnsi="Times New Roman" w:cs="Times New Roman"/>
          <w:sz w:val="24"/>
          <w:szCs w:val="24"/>
        </w:rPr>
        <w:t>Ancak bu testler</w:t>
      </w:r>
      <w:r w:rsidR="001013B7" w:rsidRPr="00D833DF">
        <w:rPr>
          <w:rFonts w:ascii="Times New Roman" w:hAnsi="Times New Roman" w:cs="Times New Roman"/>
          <w:sz w:val="24"/>
          <w:szCs w:val="24"/>
        </w:rPr>
        <w:t xml:space="preserve"> </w:t>
      </w:r>
      <w:r w:rsidRPr="00D833DF">
        <w:rPr>
          <w:rFonts w:ascii="Times New Roman" w:hAnsi="Times New Roman" w:cs="Times New Roman"/>
          <w:sz w:val="24"/>
          <w:szCs w:val="24"/>
        </w:rPr>
        <w:t>A</w:t>
      </w:r>
      <w:r w:rsidR="001013B7" w:rsidRPr="00D833DF">
        <w:rPr>
          <w:rFonts w:ascii="Times New Roman" w:hAnsi="Times New Roman" w:cs="Times New Roman"/>
          <w:sz w:val="24"/>
          <w:szCs w:val="24"/>
        </w:rPr>
        <w:t>dapas</w:t>
      </w:r>
      <w:r w:rsidRPr="00D833DF">
        <w:rPr>
          <w:rFonts w:ascii="Times New Roman" w:hAnsi="Times New Roman" w:cs="Times New Roman"/>
          <w:sz w:val="24"/>
          <w:szCs w:val="24"/>
        </w:rPr>
        <w:t xml:space="preserve"> si</w:t>
      </w:r>
      <w:r w:rsidR="001013B7" w:rsidRPr="00D833DF">
        <w:rPr>
          <w:rFonts w:ascii="Times New Roman" w:hAnsi="Times New Roman" w:cs="Times New Roman"/>
          <w:sz w:val="24"/>
          <w:szCs w:val="24"/>
        </w:rPr>
        <w:t>stemine girilemeyecek ve adapas</w:t>
      </w:r>
      <w:r w:rsidRPr="00D833DF">
        <w:rPr>
          <w:rFonts w:ascii="Times New Roman" w:hAnsi="Times New Roman" w:cs="Times New Roman"/>
          <w:sz w:val="24"/>
          <w:szCs w:val="24"/>
        </w:rPr>
        <w:t xml:space="preserve"> amaçları için kullanılamayacaktır.</w:t>
      </w:r>
    </w:p>
    <w:p w14:paraId="109BBE5D" w14:textId="721D97A6" w:rsidR="00494590" w:rsidRDefault="00494590" w:rsidP="00D833DF">
      <w:pPr>
        <w:pStyle w:val="ListeParagraf"/>
        <w:jc w:val="both"/>
        <w:rPr>
          <w:rFonts w:ascii="Times New Roman" w:hAnsi="Times New Roman" w:cs="Times New Roman"/>
          <w:sz w:val="24"/>
          <w:szCs w:val="24"/>
        </w:rPr>
      </w:pPr>
    </w:p>
    <w:p w14:paraId="744FBCEE" w14:textId="1A16E2B2" w:rsidR="00947745" w:rsidRDefault="00947745" w:rsidP="00D833DF">
      <w:pPr>
        <w:pStyle w:val="ListeParagraf"/>
        <w:jc w:val="both"/>
        <w:rPr>
          <w:rFonts w:ascii="Times New Roman" w:hAnsi="Times New Roman" w:cs="Times New Roman"/>
          <w:sz w:val="24"/>
          <w:szCs w:val="24"/>
        </w:rPr>
      </w:pPr>
    </w:p>
    <w:p w14:paraId="7B038D8B" w14:textId="2E77B834" w:rsidR="00947745" w:rsidRDefault="00947745" w:rsidP="00D833DF">
      <w:pPr>
        <w:pStyle w:val="ListeParagraf"/>
        <w:jc w:val="both"/>
        <w:rPr>
          <w:rFonts w:ascii="Times New Roman" w:hAnsi="Times New Roman" w:cs="Times New Roman"/>
          <w:sz w:val="24"/>
          <w:szCs w:val="24"/>
        </w:rPr>
      </w:pPr>
    </w:p>
    <w:p w14:paraId="41E26EF1" w14:textId="2CE7F12B" w:rsidR="00947745" w:rsidRDefault="00947745" w:rsidP="00D833DF">
      <w:pPr>
        <w:pStyle w:val="ListeParagraf"/>
        <w:jc w:val="both"/>
        <w:rPr>
          <w:rFonts w:ascii="Times New Roman" w:hAnsi="Times New Roman" w:cs="Times New Roman"/>
          <w:sz w:val="24"/>
          <w:szCs w:val="24"/>
        </w:rPr>
      </w:pPr>
    </w:p>
    <w:p w14:paraId="591BDB75" w14:textId="35487681" w:rsidR="00947745" w:rsidRDefault="00947745" w:rsidP="00D833DF">
      <w:pPr>
        <w:pStyle w:val="ListeParagraf"/>
        <w:jc w:val="both"/>
        <w:rPr>
          <w:rFonts w:ascii="Times New Roman" w:hAnsi="Times New Roman" w:cs="Times New Roman"/>
          <w:sz w:val="24"/>
          <w:szCs w:val="24"/>
        </w:rPr>
      </w:pPr>
    </w:p>
    <w:p w14:paraId="37F71219" w14:textId="15150E41" w:rsidR="00947745" w:rsidRDefault="00947745" w:rsidP="00D833DF">
      <w:pPr>
        <w:pStyle w:val="ListeParagraf"/>
        <w:jc w:val="both"/>
        <w:rPr>
          <w:rFonts w:ascii="Times New Roman" w:hAnsi="Times New Roman" w:cs="Times New Roman"/>
          <w:sz w:val="24"/>
          <w:szCs w:val="24"/>
        </w:rPr>
      </w:pPr>
    </w:p>
    <w:p w14:paraId="63D08883" w14:textId="70D6E084" w:rsidR="00947745" w:rsidRDefault="00947745" w:rsidP="00D833DF">
      <w:pPr>
        <w:pStyle w:val="ListeParagraf"/>
        <w:jc w:val="both"/>
        <w:rPr>
          <w:rFonts w:ascii="Times New Roman" w:hAnsi="Times New Roman" w:cs="Times New Roman"/>
          <w:sz w:val="24"/>
          <w:szCs w:val="24"/>
        </w:rPr>
      </w:pPr>
    </w:p>
    <w:p w14:paraId="7E702C6C" w14:textId="4D8282DE" w:rsidR="00947745" w:rsidRDefault="00947745" w:rsidP="00D833DF">
      <w:pPr>
        <w:pStyle w:val="ListeParagraf"/>
        <w:jc w:val="both"/>
        <w:rPr>
          <w:rFonts w:ascii="Times New Roman" w:hAnsi="Times New Roman" w:cs="Times New Roman"/>
          <w:sz w:val="24"/>
          <w:szCs w:val="24"/>
        </w:rPr>
      </w:pPr>
    </w:p>
    <w:p w14:paraId="22E353C5" w14:textId="21BEAEED" w:rsidR="00947745" w:rsidRDefault="00947745" w:rsidP="00D833DF">
      <w:pPr>
        <w:pStyle w:val="ListeParagraf"/>
        <w:jc w:val="both"/>
        <w:rPr>
          <w:rFonts w:ascii="Times New Roman" w:hAnsi="Times New Roman" w:cs="Times New Roman"/>
          <w:sz w:val="24"/>
          <w:szCs w:val="24"/>
        </w:rPr>
      </w:pPr>
    </w:p>
    <w:p w14:paraId="2B497944" w14:textId="43B1A2D0" w:rsidR="00947745" w:rsidRDefault="00947745" w:rsidP="00D833DF">
      <w:pPr>
        <w:pStyle w:val="ListeParagraf"/>
        <w:jc w:val="both"/>
        <w:rPr>
          <w:rFonts w:ascii="Times New Roman" w:hAnsi="Times New Roman" w:cs="Times New Roman"/>
          <w:b/>
          <w:sz w:val="24"/>
          <w:szCs w:val="24"/>
        </w:rPr>
      </w:pPr>
    </w:p>
    <w:p w14:paraId="10BFE014" w14:textId="4E3C6E18" w:rsidR="0065268D" w:rsidRDefault="0065268D" w:rsidP="00D833DF">
      <w:pPr>
        <w:pStyle w:val="ListeParagraf"/>
        <w:jc w:val="both"/>
        <w:rPr>
          <w:rFonts w:ascii="Times New Roman" w:hAnsi="Times New Roman" w:cs="Times New Roman"/>
          <w:b/>
          <w:sz w:val="24"/>
          <w:szCs w:val="24"/>
        </w:rPr>
      </w:pPr>
    </w:p>
    <w:p w14:paraId="7F585F57" w14:textId="264C791B" w:rsidR="0065268D" w:rsidRDefault="0065268D" w:rsidP="00D833DF">
      <w:pPr>
        <w:pStyle w:val="ListeParagraf"/>
        <w:jc w:val="both"/>
        <w:rPr>
          <w:rFonts w:ascii="Times New Roman" w:hAnsi="Times New Roman" w:cs="Times New Roman"/>
          <w:b/>
          <w:sz w:val="24"/>
          <w:szCs w:val="24"/>
        </w:rPr>
      </w:pPr>
    </w:p>
    <w:p w14:paraId="5ECEC4EB" w14:textId="1AFB2C15" w:rsidR="0065268D" w:rsidRDefault="0065268D" w:rsidP="00D833DF">
      <w:pPr>
        <w:pStyle w:val="ListeParagraf"/>
        <w:jc w:val="both"/>
        <w:rPr>
          <w:rFonts w:ascii="Times New Roman" w:hAnsi="Times New Roman" w:cs="Times New Roman"/>
          <w:b/>
          <w:sz w:val="24"/>
          <w:szCs w:val="24"/>
        </w:rPr>
      </w:pPr>
    </w:p>
    <w:p w14:paraId="30D6E631" w14:textId="0B585EA0" w:rsidR="0065268D" w:rsidRDefault="0065268D" w:rsidP="00D833DF">
      <w:pPr>
        <w:pStyle w:val="ListeParagraf"/>
        <w:jc w:val="both"/>
        <w:rPr>
          <w:rFonts w:ascii="Times New Roman" w:hAnsi="Times New Roman" w:cs="Times New Roman"/>
          <w:b/>
          <w:sz w:val="24"/>
          <w:szCs w:val="24"/>
        </w:rPr>
      </w:pPr>
    </w:p>
    <w:p w14:paraId="5832DC4B" w14:textId="4149C97C" w:rsidR="0065268D" w:rsidRDefault="0065268D" w:rsidP="00D833DF">
      <w:pPr>
        <w:pStyle w:val="ListeParagraf"/>
        <w:jc w:val="both"/>
        <w:rPr>
          <w:rFonts w:ascii="Times New Roman" w:hAnsi="Times New Roman" w:cs="Times New Roman"/>
          <w:b/>
          <w:sz w:val="24"/>
          <w:szCs w:val="24"/>
        </w:rPr>
      </w:pPr>
    </w:p>
    <w:p w14:paraId="46C363ED" w14:textId="627C9140" w:rsidR="0065268D" w:rsidRDefault="0065268D" w:rsidP="00D833DF">
      <w:pPr>
        <w:pStyle w:val="ListeParagraf"/>
        <w:jc w:val="both"/>
        <w:rPr>
          <w:rFonts w:ascii="Times New Roman" w:hAnsi="Times New Roman" w:cs="Times New Roman"/>
          <w:b/>
          <w:sz w:val="24"/>
          <w:szCs w:val="24"/>
        </w:rPr>
      </w:pPr>
    </w:p>
    <w:p w14:paraId="5FDD3DA2" w14:textId="40286C3F" w:rsidR="0065268D" w:rsidRDefault="0065268D" w:rsidP="00D833DF">
      <w:pPr>
        <w:pStyle w:val="ListeParagraf"/>
        <w:jc w:val="both"/>
        <w:rPr>
          <w:rFonts w:ascii="Times New Roman" w:hAnsi="Times New Roman" w:cs="Times New Roman"/>
          <w:b/>
          <w:sz w:val="24"/>
          <w:szCs w:val="24"/>
        </w:rPr>
      </w:pPr>
    </w:p>
    <w:p w14:paraId="69CD7ACF" w14:textId="642BAF21" w:rsidR="0065268D" w:rsidRDefault="0065268D" w:rsidP="00D833DF">
      <w:pPr>
        <w:pStyle w:val="ListeParagraf"/>
        <w:jc w:val="both"/>
        <w:rPr>
          <w:rFonts w:ascii="Times New Roman" w:hAnsi="Times New Roman" w:cs="Times New Roman"/>
          <w:b/>
          <w:sz w:val="24"/>
          <w:szCs w:val="24"/>
        </w:rPr>
      </w:pPr>
    </w:p>
    <w:p w14:paraId="7AEA7AC6" w14:textId="5EFF7276" w:rsidR="00E80BBD" w:rsidRDefault="00E80BBD" w:rsidP="00D833DF">
      <w:pPr>
        <w:pStyle w:val="ListeParagraf"/>
        <w:jc w:val="both"/>
        <w:rPr>
          <w:rFonts w:ascii="Times New Roman" w:hAnsi="Times New Roman" w:cs="Times New Roman"/>
          <w:b/>
          <w:sz w:val="24"/>
          <w:szCs w:val="24"/>
        </w:rPr>
      </w:pPr>
    </w:p>
    <w:p w14:paraId="08D6FB8D" w14:textId="11B27FAE" w:rsidR="00E80BBD" w:rsidRDefault="00E80BBD" w:rsidP="00D833DF">
      <w:pPr>
        <w:pStyle w:val="ListeParagraf"/>
        <w:jc w:val="both"/>
        <w:rPr>
          <w:rFonts w:ascii="Times New Roman" w:hAnsi="Times New Roman" w:cs="Times New Roman"/>
          <w:b/>
          <w:sz w:val="24"/>
          <w:szCs w:val="24"/>
        </w:rPr>
      </w:pPr>
    </w:p>
    <w:p w14:paraId="07D8DDED" w14:textId="27EEA94A" w:rsidR="00E80BBD" w:rsidRDefault="00E80BBD" w:rsidP="00D833DF">
      <w:pPr>
        <w:pStyle w:val="ListeParagraf"/>
        <w:jc w:val="both"/>
        <w:rPr>
          <w:rFonts w:ascii="Times New Roman" w:hAnsi="Times New Roman" w:cs="Times New Roman"/>
          <w:b/>
          <w:sz w:val="24"/>
          <w:szCs w:val="24"/>
        </w:rPr>
      </w:pPr>
    </w:p>
    <w:p w14:paraId="09E14FA8" w14:textId="61452A35" w:rsidR="00E80BBD" w:rsidRDefault="00E80BBD" w:rsidP="00D833DF">
      <w:pPr>
        <w:pStyle w:val="ListeParagraf"/>
        <w:jc w:val="both"/>
        <w:rPr>
          <w:rFonts w:ascii="Times New Roman" w:hAnsi="Times New Roman" w:cs="Times New Roman"/>
          <w:b/>
          <w:sz w:val="24"/>
          <w:szCs w:val="24"/>
        </w:rPr>
      </w:pPr>
    </w:p>
    <w:p w14:paraId="35710FF1" w14:textId="2F0CD7C3" w:rsidR="00E80BBD" w:rsidRDefault="00E80BBD" w:rsidP="00D833DF">
      <w:pPr>
        <w:pStyle w:val="ListeParagraf"/>
        <w:jc w:val="both"/>
        <w:rPr>
          <w:rFonts w:ascii="Times New Roman" w:hAnsi="Times New Roman" w:cs="Times New Roman"/>
          <w:b/>
          <w:sz w:val="24"/>
          <w:szCs w:val="24"/>
        </w:rPr>
      </w:pPr>
    </w:p>
    <w:p w14:paraId="1ABE0D8A" w14:textId="0EDDDF4A" w:rsidR="00E80BBD" w:rsidRDefault="00E80BBD" w:rsidP="00D833DF">
      <w:pPr>
        <w:pStyle w:val="ListeParagraf"/>
        <w:jc w:val="both"/>
        <w:rPr>
          <w:rFonts w:ascii="Times New Roman" w:hAnsi="Times New Roman" w:cs="Times New Roman"/>
          <w:b/>
          <w:sz w:val="24"/>
          <w:szCs w:val="24"/>
        </w:rPr>
      </w:pPr>
    </w:p>
    <w:p w14:paraId="70CBE209" w14:textId="4929E76C" w:rsidR="00E80BBD" w:rsidRDefault="00E80BBD" w:rsidP="00D833DF">
      <w:pPr>
        <w:pStyle w:val="ListeParagraf"/>
        <w:jc w:val="both"/>
        <w:rPr>
          <w:rFonts w:ascii="Times New Roman" w:hAnsi="Times New Roman" w:cs="Times New Roman"/>
          <w:b/>
          <w:sz w:val="24"/>
          <w:szCs w:val="24"/>
        </w:rPr>
      </w:pPr>
    </w:p>
    <w:p w14:paraId="679FFFAF" w14:textId="77777777" w:rsidR="00E80BBD" w:rsidRDefault="00E80BBD" w:rsidP="00D833DF">
      <w:pPr>
        <w:pStyle w:val="ListeParagraf"/>
        <w:jc w:val="both"/>
        <w:rPr>
          <w:rFonts w:ascii="Times New Roman" w:hAnsi="Times New Roman" w:cs="Times New Roman"/>
          <w:b/>
          <w:sz w:val="24"/>
          <w:szCs w:val="24"/>
        </w:rPr>
      </w:pPr>
    </w:p>
    <w:p w14:paraId="745DD325" w14:textId="77777777" w:rsidR="0065268D" w:rsidRPr="00D833DF" w:rsidRDefault="0065268D" w:rsidP="00D833DF">
      <w:pPr>
        <w:pStyle w:val="ListeParagraf"/>
        <w:jc w:val="both"/>
        <w:rPr>
          <w:rFonts w:ascii="Times New Roman" w:hAnsi="Times New Roman" w:cs="Times New Roman"/>
          <w:b/>
          <w:sz w:val="24"/>
          <w:szCs w:val="24"/>
        </w:rPr>
      </w:pPr>
    </w:p>
    <w:p w14:paraId="6433B59C" w14:textId="78F28E5F" w:rsidR="00494590" w:rsidRPr="00587407" w:rsidRDefault="0075120B" w:rsidP="00587407">
      <w:pPr>
        <w:pStyle w:val="ListeParagraf"/>
        <w:numPr>
          <w:ilvl w:val="0"/>
          <w:numId w:val="27"/>
        </w:numPr>
        <w:jc w:val="both"/>
        <w:rPr>
          <w:rFonts w:ascii="Times New Roman" w:hAnsi="Times New Roman" w:cs="Times New Roman"/>
          <w:b/>
          <w:sz w:val="24"/>
          <w:szCs w:val="24"/>
        </w:rPr>
      </w:pPr>
      <w:r w:rsidRPr="00D833DF">
        <w:rPr>
          <w:rFonts w:ascii="Times New Roman" w:hAnsi="Times New Roman" w:cs="Times New Roman"/>
          <w:b/>
          <w:sz w:val="24"/>
          <w:szCs w:val="24"/>
        </w:rPr>
        <w:lastRenderedPageBreak/>
        <w:t>AŞILARLA İLGİLİ KARARLAR</w:t>
      </w:r>
    </w:p>
    <w:p w14:paraId="0B44E889" w14:textId="02B08018" w:rsidR="0075120B" w:rsidRPr="00D833DF" w:rsidRDefault="0075120B" w:rsidP="00D833DF">
      <w:pPr>
        <w:pStyle w:val="ListeParagraf"/>
        <w:numPr>
          <w:ilvl w:val="0"/>
          <w:numId w:val="28"/>
        </w:numPr>
        <w:jc w:val="both"/>
        <w:rPr>
          <w:rFonts w:ascii="Times New Roman" w:hAnsi="Times New Roman" w:cs="Times New Roman"/>
          <w:b/>
          <w:sz w:val="24"/>
          <w:szCs w:val="24"/>
        </w:rPr>
      </w:pPr>
      <w:r w:rsidRPr="00D833DF">
        <w:rPr>
          <w:rFonts w:ascii="Times New Roman" w:hAnsi="Times New Roman" w:cs="Times New Roman"/>
          <w:sz w:val="24"/>
          <w:szCs w:val="24"/>
        </w:rPr>
        <w:t xml:space="preserve">Omikron varyantının ülkemizde de </w:t>
      </w:r>
      <w:r w:rsidR="006A72F2" w:rsidRPr="00D833DF">
        <w:rPr>
          <w:rFonts w:ascii="Times New Roman" w:hAnsi="Times New Roman" w:cs="Times New Roman"/>
          <w:sz w:val="24"/>
          <w:szCs w:val="24"/>
        </w:rPr>
        <w:t>görülmesinin ardından</w:t>
      </w:r>
      <w:r w:rsidRPr="00D833DF">
        <w:rPr>
          <w:rFonts w:ascii="Times New Roman" w:hAnsi="Times New Roman" w:cs="Times New Roman"/>
          <w:sz w:val="24"/>
          <w:szCs w:val="24"/>
        </w:rPr>
        <w:t xml:space="preserve"> Komitemiz tarafından “Aşı Şeması” tekrar d</w:t>
      </w:r>
      <w:r w:rsidR="007A6EA6" w:rsidRPr="00D833DF">
        <w:rPr>
          <w:rFonts w:ascii="Times New Roman" w:hAnsi="Times New Roman" w:cs="Times New Roman"/>
          <w:sz w:val="24"/>
          <w:szCs w:val="24"/>
        </w:rPr>
        <w:t>eğerlendirilip asagidaki gibi gü</w:t>
      </w:r>
      <w:r w:rsidRPr="00D833DF">
        <w:rPr>
          <w:rFonts w:ascii="Times New Roman" w:hAnsi="Times New Roman" w:cs="Times New Roman"/>
          <w:sz w:val="24"/>
          <w:szCs w:val="24"/>
        </w:rPr>
        <w:t>ncellenmistir.</w:t>
      </w:r>
    </w:p>
    <w:p w14:paraId="01ED91F2" w14:textId="60E362F4" w:rsidR="0075120B" w:rsidRDefault="007A6EA6" w:rsidP="0075120B">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833DF">
        <w:rPr>
          <w:rFonts w:ascii="Times New Roman" w:hAnsi="Times New Roman" w:cs="Times New Roman"/>
          <w:b/>
          <w:sz w:val="24"/>
          <w:szCs w:val="24"/>
        </w:rPr>
        <w:tab/>
      </w:r>
      <w:r w:rsidR="00D833DF">
        <w:rPr>
          <w:rFonts w:ascii="Times New Roman" w:hAnsi="Times New Roman" w:cs="Times New Roman"/>
          <w:b/>
          <w:sz w:val="24"/>
          <w:szCs w:val="24"/>
        </w:rPr>
        <w:tab/>
      </w:r>
      <w:r w:rsidR="00D833DF">
        <w:rPr>
          <w:rFonts w:ascii="Times New Roman" w:hAnsi="Times New Roman" w:cs="Times New Roman"/>
          <w:b/>
          <w:sz w:val="24"/>
          <w:szCs w:val="24"/>
        </w:rPr>
        <w:tab/>
      </w:r>
      <w:r>
        <w:rPr>
          <w:rFonts w:ascii="Times New Roman" w:hAnsi="Times New Roman" w:cs="Times New Roman"/>
          <w:b/>
          <w:sz w:val="24"/>
          <w:szCs w:val="24"/>
        </w:rPr>
        <w:t xml:space="preserve"> </w:t>
      </w:r>
      <w:r w:rsidRPr="000C5D51">
        <w:rPr>
          <w:rFonts w:ascii="Times New Roman" w:hAnsi="Times New Roman" w:cs="Times New Roman"/>
          <w:b/>
          <w:sz w:val="24"/>
          <w:szCs w:val="24"/>
        </w:rPr>
        <w:t xml:space="preserve">COVİD-19 AŞI </w:t>
      </w:r>
      <w:r w:rsidR="006A72F2" w:rsidRPr="000C5D51">
        <w:rPr>
          <w:rFonts w:ascii="Times New Roman" w:hAnsi="Times New Roman" w:cs="Times New Roman"/>
          <w:b/>
          <w:sz w:val="24"/>
          <w:szCs w:val="24"/>
        </w:rPr>
        <w:t xml:space="preserve">ŞEMASI </w:t>
      </w:r>
      <w:r w:rsidR="006A72F2">
        <w:rPr>
          <w:rFonts w:ascii="Times New Roman" w:hAnsi="Times New Roman" w:cs="Times New Roman"/>
          <w:b/>
          <w:sz w:val="24"/>
          <w:szCs w:val="24"/>
        </w:rPr>
        <w:t>(</w:t>
      </w:r>
      <w:r w:rsidRPr="000C5D51">
        <w:rPr>
          <w:rFonts w:ascii="Times New Roman" w:hAnsi="Times New Roman" w:cs="Times New Roman"/>
          <w:b/>
          <w:sz w:val="24"/>
          <w:szCs w:val="24"/>
        </w:rPr>
        <w:t>12 yaş ve üzeri)</w:t>
      </w:r>
    </w:p>
    <w:tbl>
      <w:tblPr>
        <w:tblStyle w:val="TabloKlavuzu"/>
        <w:tblW w:w="9209" w:type="dxa"/>
        <w:tblLayout w:type="fixed"/>
        <w:tblLook w:val="04A0" w:firstRow="1" w:lastRow="0" w:firstColumn="1" w:lastColumn="0" w:noHBand="0" w:noVBand="1"/>
      </w:tblPr>
      <w:tblGrid>
        <w:gridCol w:w="1413"/>
        <w:gridCol w:w="1701"/>
        <w:gridCol w:w="2551"/>
        <w:gridCol w:w="2127"/>
        <w:gridCol w:w="1417"/>
      </w:tblGrid>
      <w:tr w:rsidR="00797D52" w:rsidRPr="000E5F06" w14:paraId="2ABEF48E" w14:textId="77777777" w:rsidTr="006A72F2">
        <w:tc>
          <w:tcPr>
            <w:tcW w:w="1413" w:type="dxa"/>
            <w:vAlign w:val="center"/>
          </w:tcPr>
          <w:p w14:paraId="52D45F9A" w14:textId="52D49D2B" w:rsidR="007A6EA6" w:rsidRPr="006A72F2" w:rsidRDefault="007A6EA6" w:rsidP="00B360B7">
            <w:pPr>
              <w:jc w:val="center"/>
              <w:rPr>
                <w:rFonts w:ascii="Times New Roman" w:hAnsi="Times New Roman" w:cs="Times New Roman"/>
                <w:b/>
                <w:bCs/>
              </w:rPr>
            </w:pPr>
            <w:r w:rsidRPr="006A72F2">
              <w:rPr>
                <w:rFonts w:ascii="Times New Roman" w:hAnsi="Times New Roman" w:cs="Times New Roman"/>
                <w:b/>
                <w:bCs/>
              </w:rPr>
              <w:t>1.doz</w:t>
            </w:r>
          </w:p>
        </w:tc>
        <w:tc>
          <w:tcPr>
            <w:tcW w:w="1701" w:type="dxa"/>
            <w:vAlign w:val="center"/>
          </w:tcPr>
          <w:p w14:paraId="386468D8" w14:textId="4CAED91C" w:rsidR="007A6EA6" w:rsidRPr="006A72F2" w:rsidRDefault="007A6EA6" w:rsidP="00B360B7">
            <w:pPr>
              <w:jc w:val="center"/>
              <w:rPr>
                <w:rFonts w:ascii="Times New Roman" w:hAnsi="Times New Roman" w:cs="Times New Roman"/>
                <w:b/>
                <w:bCs/>
              </w:rPr>
            </w:pPr>
            <w:r w:rsidRPr="006A72F2">
              <w:rPr>
                <w:rFonts w:ascii="Times New Roman" w:hAnsi="Times New Roman" w:cs="Times New Roman"/>
                <w:b/>
                <w:bCs/>
              </w:rPr>
              <w:t>2.doz</w:t>
            </w:r>
          </w:p>
        </w:tc>
        <w:tc>
          <w:tcPr>
            <w:tcW w:w="2551" w:type="dxa"/>
            <w:vAlign w:val="center"/>
          </w:tcPr>
          <w:p w14:paraId="7F16EE65" w14:textId="2791157D" w:rsidR="007A6EA6" w:rsidRPr="006A72F2" w:rsidRDefault="007A6EA6" w:rsidP="00B360B7">
            <w:pPr>
              <w:jc w:val="center"/>
              <w:rPr>
                <w:rFonts w:ascii="Times New Roman" w:hAnsi="Times New Roman" w:cs="Times New Roman"/>
                <w:b/>
                <w:bCs/>
              </w:rPr>
            </w:pPr>
            <w:r w:rsidRPr="006A72F2">
              <w:rPr>
                <w:rFonts w:ascii="Times New Roman" w:hAnsi="Times New Roman" w:cs="Times New Roman"/>
                <w:b/>
                <w:bCs/>
              </w:rPr>
              <w:t>3.doz</w:t>
            </w:r>
          </w:p>
        </w:tc>
        <w:tc>
          <w:tcPr>
            <w:tcW w:w="2127" w:type="dxa"/>
            <w:vAlign w:val="center"/>
          </w:tcPr>
          <w:p w14:paraId="2DC4A748" w14:textId="7717EC18" w:rsidR="007A6EA6" w:rsidRPr="006A72F2" w:rsidRDefault="007A6EA6" w:rsidP="00B360B7">
            <w:pPr>
              <w:jc w:val="center"/>
              <w:rPr>
                <w:rFonts w:ascii="Times New Roman" w:hAnsi="Times New Roman" w:cs="Times New Roman"/>
                <w:b/>
                <w:bCs/>
              </w:rPr>
            </w:pPr>
            <w:r w:rsidRPr="006A72F2">
              <w:rPr>
                <w:rFonts w:ascii="Times New Roman" w:hAnsi="Times New Roman" w:cs="Times New Roman"/>
                <w:b/>
                <w:bCs/>
              </w:rPr>
              <w:t>4.doz</w:t>
            </w:r>
          </w:p>
        </w:tc>
        <w:tc>
          <w:tcPr>
            <w:tcW w:w="1417" w:type="dxa"/>
            <w:vAlign w:val="center"/>
          </w:tcPr>
          <w:p w14:paraId="6C52421B" w14:textId="154D7EFD" w:rsidR="007A6EA6" w:rsidRPr="006A72F2" w:rsidRDefault="007A6EA6" w:rsidP="00B360B7">
            <w:pPr>
              <w:jc w:val="center"/>
              <w:rPr>
                <w:rFonts w:ascii="Times New Roman" w:hAnsi="Times New Roman" w:cs="Times New Roman"/>
                <w:b/>
                <w:bCs/>
              </w:rPr>
            </w:pPr>
            <w:r w:rsidRPr="006A72F2">
              <w:rPr>
                <w:rFonts w:ascii="Times New Roman" w:hAnsi="Times New Roman" w:cs="Times New Roman"/>
                <w:b/>
                <w:bCs/>
              </w:rPr>
              <w:t>5.doz</w:t>
            </w:r>
          </w:p>
        </w:tc>
      </w:tr>
      <w:tr w:rsidR="00797D52" w:rsidRPr="000E5F06" w14:paraId="226E50C5" w14:textId="77777777" w:rsidTr="006A72F2">
        <w:tc>
          <w:tcPr>
            <w:tcW w:w="1413" w:type="dxa"/>
            <w:vAlign w:val="center"/>
          </w:tcPr>
          <w:p w14:paraId="7AB8B10B" w14:textId="5B7A36FC" w:rsidR="007A6EA6" w:rsidRPr="000E5F06" w:rsidRDefault="007A6EA6" w:rsidP="000E5F06">
            <w:pPr>
              <w:rPr>
                <w:rFonts w:ascii="Times New Roman" w:hAnsi="Times New Roman" w:cs="Times New Roman"/>
              </w:rPr>
            </w:pPr>
            <w:r w:rsidRPr="000E5F06">
              <w:rPr>
                <w:rFonts w:ascii="Times New Roman" w:hAnsi="Times New Roman" w:cs="Times New Roman"/>
              </w:rPr>
              <w:t>SİNOVAC</w:t>
            </w:r>
          </w:p>
        </w:tc>
        <w:tc>
          <w:tcPr>
            <w:tcW w:w="1701" w:type="dxa"/>
            <w:vAlign w:val="center"/>
          </w:tcPr>
          <w:p w14:paraId="70CF77A1" w14:textId="77777777" w:rsidR="007A6EA6" w:rsidRPr="000E5F06" w:rsidRDefault="007A6EA6" w:rsidP="000E5F06">
            <w:pPr>
              <w:jc w:val="center"/>
              <w:rPr>
                <w:rFonts w:ascii="Times New Roman" w:hAnsi="Times New Roman" w:cs="Times New Roman"/>
              </w:rPr>
            </w:pPr>
            <w:r w:rsidRPr="000E5F06">
              <w:rPr>
                <w:rFonts w:ascii="Times New Roman" w:hAnsi="Times New Roman" w:cs="Times New Roman"/>
              </w:rPr>
              <w:t>SİNOVAC</w:t>
            </w:r>
          </w:p>
          <w:p w14:paraId="1A6CDB73" w14:textId="74E3AFDE" w:rsidR="007A6EA6" w:rsidRPr="000E5F06" w:rsidRDefault="007A6EA6" w:rsidP="000E5F06">
            <w:pPr>
              <w:jc w:val="center"/>
              <w:rPr>
                <w:rFonts w:ascii="Times New Roman" w:hAnsi="Times New Roman" w:cs="Times New Roman"/>
              </w:rPr>
            </w:pPr>
            <w:r w:rsidRPr="000E5F06">
              <w:rPr>
                <w:rFonts w:ascii="Times New Roman" w:hAnsi="Times New Roman" w:cs="Times New Roman"/>
              </w:rPr>
              <w:t>(</w:t>
            </w:r>
            <w:r w:rsidR="000E5F06" w:rsidRPr="000E5F06">
              <w:rPr>
                <w:rFonts w:ascii="Times New Roman" w:hAnsi="Times New Roman" w:cs="Times New Roman"/>
              </w:rPr>
              <w:t>İlk dozdan</w:t>
            </w:r>
            <w:r w:rsidRPr="000E5F06">
              <w:rPr>
                <w:rFonts w:ascii="Times New Roman" w:hAnsi="Times New Roman" w:cs="Times New Roman"/>
              </w:rPr>
              <w:t xml:space="preserve"> 1 ay sonra)</w:t>
            </w:r>
          </w:p>
        </w:tc>
        <w:tc>
          <w:tcPr>
            <w:tcW w:w="2551" w:type="dxa"/>
            <w:vAlign w:val="center"/>
          </w:tcPr>
          <w:p w14:paraId="19064720" w14:textId="0B73EC23" w:rsidR="007A6EA6" w:rsidRPr="000E5F06" w:rsidRDefault="007A6EA6" w:rsidP="000E5F06">
            <w:pPr>
              <w:jc w:val="center"/>
              <w:rPr>
                <w:rFonts w:ascii="Times New Roman" w:hAnsi="Times New Roman" w:cs="Times New Roman"/>
              </w:rPr>
            </w:pPr>
            <w:r w:rsidRPr="000E5F06">
              <w:rPr>
                <w:rFonts w:ascii="Times New Roman" w:hAnsi="Times New Roman" w:cs="Times New Roman"/>
              </w:rPr>
              <w:t>BİONTEC</w:t>
            </w:r>
            <w:r w:rsidR="000E5F06">
              <w:rPr>
                <w:rFonts w:ascii="Times New Roman" w:hAnsi="Times New Roman" w:cs="Times New Roman"/>
              </w:rPr>
              <w:t>H</w:t>
            </w:r>
          </w:p>
          <w:p w14:paraId="5D2B8658" w14:textId="42C745D4" w:rsidR="007A6EA6" w:rsidRPr="000E5F06" w:rsidRDefault="007A6EA6" w:rsidP="000E5F06">
            <w:pPr>
              <w:jc w:val="center"/>
              <w:rPr>
                <w:rFonts w:ascii="Times New Roman" w:hAnsi="Times New Roman" w:cs="Times New Roman"/>
              </w:rPr>
            </w:pPr>
            <w:r w:rsidRPr="000E5F06">
              <w:rPr>
                <w:rFonts w:ascii="Times New Roman" w:hAnsi="Times New Roman" w:cs="Times New Roman"/>
              </w:rPr>
              <w:t>(2.dozdan 3 ay sonra)*</w:t>
            </w:r>
          </w:p>
        </w:tc>
        <w:tc>
          <w:tcPr>
            <w:tcW w:w="2127" w:type="dxa"/>
            <w:vAlign w:val="center"/>
          </w:tcPr>
          <w:p w14:paraId="780CB192" w14:textId="7936ABA4" w:rsidR="007A6EA6" w:rsidRPr="000E5F06" w:rsidRDefault="007A6EA6" w:rsidP="000E5F06">
            <w:pPr>
              <w:jc w:val="center"/>
              <w:rPr>
                <w:rFonts w:ascii="Times New Roman" w:hAnsi="Times New Roman" w:cs="Times New Roman"/>
              </w:rPr>
            </w:pPr>
            <w:r w:rsidRPr="000E5F06">
              <w:rPr>
                <w:rFonts w:ascii="Times New Roman" w:hAnsi="Times New Roman" w:cs="Times New Roman"/>
              </w:rPr>
              <w:t>BİONTEC</w:t>
            </w:r>
            <w:r w:rsidR="000E5F06">
              <w:rPr>
                <w:rFonts w:ascii="Times New Roman" w:hAnsi="Times New Roman" w:cs="Times New Roman"/>
              </w:rPr>
              <w:t>H</w:t>
            </w:r>
          </w:p>
          <w:p w14:paraId="69CDC751" w14:textId="1321E67C" w:rsidR="00577B99" w:rsidRPr="000E5F06" w:rsidRDefault="00577B99" w:rsidP="000E5F06">
            <w:pPr>
              <w:jc w:val="center"/>
              <w:rPr>
                <w:rFonts w:ascii="Times New Roman" w:hAnsi="Times New Roman" w:cs="Times New Roman"/>
              </w:rPr>
            </w:pPr>
            <w:r w:rsidRPr="000E5F06">
              <w:rPr>
                <w:rFonts w:ascii="Times New Roman" w:hAnsi="Times New Roman" w:cs="Times New Roman"/>
              </w:rPr>
              <w:t>3.dozdan 1-3 ay sonra)</w:t>
            </w:r>
          </w:p>
        </w:tc>
        <w:tc>
          <w:tcPr>
            <w:tcW w:w="1417" w:type="dxa"/>
            <w:vAlign w:val="center"/>
          </w:tcPr>
          <w:p w14:paraId="3B029EFA" w14:textId="26926E11" w:rsidR="007A6EA6" w:rsidRPr="000E5F06" w:rsidRDefault="007A6EA6" w:rsidP="000E5F06">
            <w:pPr>
              <w:jc w:val="center"/>
              <w:rPr>
                <w:rFonts w:ascii="Times New Roman" w:hAnsi="Times New Roman" w:cs="Times New Roman"/>
              </w:rPr>
            </w:pPr>
            <w:r w:rsidRPr="000E5F06">
              <w:rPr>
                <w:rFonts w:ascii="Times New Roman" w:hAnsi="Times New Roman" w:cs="Times New Roman"/>
              </w:rPr>
              <w:t>BİONTEC</w:t>
            </w:r>
            <w:r w:rsidR="000E5F06">
              <w:rPr>
                <w:rFonts w:ascii="Times New Roman" w:hAnsi="Times New Roman" w:cs="Times New Roman"/>
              </w:rPr>
              <w:t>H</w:t>
            </w:r>
          </w:p>
          <w:p w14:paraId="1664571A" w14:textId="007FC0B0" w:rsidR="00577B99" w:rsidRPr="000E5F06" w:rsidRDefault="00577B99" w:rsidP="000E5F06">
            <w:pPr>
              <w:jc w:val="center"/>
              <w:rPr>
                <w:rFonts w:ascii="Times New Roman" w:hAnsi="Times New Roman" w:cs="Times New Roman"/>
              </w:rPr>
            </w:pPr>
            <w:r w:rsidRPr="000E5F06">
              <w:rPr>
                <w:rFonts w:ascii="Times New Roman" w:hAnsi="Times New Roman" w:cs="Times New Roman"/>
              </w:rPr>
              <w:t>(4. dozdan 3 ay sonra)</w:t>
            </w:r>
          </w:p>
        </w:tc>
      </w:tr>
      <w:tr w:rsidR="00797D52" w:rsidRPr="000E5F06" w14:paraId="2B78BFED" w14:textId="77777777" w:rsidTr="006A72F2">
        <w:tc>
          <w:tcPr>
            <w:tcW w:w="1413" w:type="dxa"/>
            <w:vAlign w:val="center"/>
          </w:tcPr>
          <w:p w14:paraId="7D1D649D" w14:textId="7F5F0402" w:rsidR="007A6EA6" w:rsidRPr="000E5F06" w:rsidRDefault="00577B99" w:rsidP="000E5F06">
            <w:pPr>
              <w:rPr>
                <w:rFonts w:ascii="Times New Roman" w:hAnsi="Times New Roman" w:cs="Times New Roman"/>
              </w:rPr>
            </w:pPr>
            <w:r w:rsidRPr="000E5F06">
              <w:rPr>
                <w:rFonts w:ascii="Times New Roman" w:hAnsi="Times New Roman" w:cs="Times New Roman"/>
              </w:rPr>
              <w:t>SİNOVAC</w:t>
            </w:r>
          </w:p>
        </w:tc>
        <w:tc>
          <w:tcPr>
            <w:tcW w:w="1701" w:type="dxa"/>
            <w:vAlign w:val="center"/>
          </w:tcPr>
          <w:p w14:paraId="5C70FEDF" w14:textId="77777777" w:rsidR="007A6EA6" w:rsidRPr="000E5F06" w:rsidRDefault="00577B99" w:rsidP="000E5F06">
            <w:pPr>
              <w:jc w:val="center"/>
              <w:rPr>
                <w:rFonts w:ascii="Times New Roman" w:hAnsi="Times New Roman" w:cs="Times New Roman"/>
              </w:rPr>
            </w:pPr>
            <w:r w:rsidRPr="000E5F06">
              <w:rPr>
                <w:rFonts w:ascii="Times New Roman" w:hAnsi="Times New Roman" w:cs="Times New Roman"/>
              </w:rPr>
              <w:t>SİNOVAC</w:t>
            </w:r>
          </w:p>
          <w:p w14:paraId="6BA9CD13" w14:textId="682939AD" w:rsidR="00577B99" w:rsidRPr="000E5F06" w:rsidRDefault="00577B99" w:rsidP="000E5F06">
            <w:pPr>
              <w:jc w:val="center"/>
              <w:rPr>
                <w:rFonts w:ascii="Times New Roman" w:hAnsi="Times New Roman" w:cs="Times New Roman"/>
              </w:rPr>
            </w:pPr>
            <w:r w:rsidRPr="000E5F06">
              <w:rPr>
                <w:rFonts w:ascii="Times New Roman" w:hAnsi="Times New Roman" w:cs="Times New Roman"/>
              </w:rPr>
              <w:t>(İlk dozdan 1 ay sonra)</w:t>
            </w:r>
          </w:p>
        </w:tc>
        <w:tc>
          <w:tcPr>
            <w:tcW w:w="2551" w:type="dxa"/>
            <w:vAlign w:val="center"/>
          </w:tcPr>
          <w:p w14:paraId="36312CED" w14:textId="77777777" w:rsidR="007A6EA6" w:rsidRPr="000E5F06" w:rsidRDefault="00577B99" w:rsidP="000E5F06">
            <w:pPr>
              <w:jc w:val="center"/>
              <w:rPr>
                <w:rFonts w:ascii="Times New Roman" w:hAnsi="Times New Roman" w:cs="Times New Roman"/>
              </w:rPr>
            </w:pPr>
            <w:r w:rsidRPr="000E5F06">
              <w:rPr>
                <w:rFonts w:ascii="Times New Roman" w:hAnsi="Times New Roman" w:cs="Times New Roman"/>
              </w:rPr>
              <w:t>SİNOVAC</w:t>
            </w:r>
          </w:p>
          <w:p w14:paraId="6C2D3D6C" w14:textId="14747817" w:rsidR="00577B99" w:rsidRPr="000E5F06" w:rsidRDefault="00577B99" w:rsidP="000E5F06">
            <w:pPr>
              <w:jc w:val="center"/>
              <w:rPr>
                <w:rFonts w:ascii="Times New Roman" w:hAnsi="Times New Roman" w:cs="Times New Roman"/>
              </w:rPr>
            </w:pPr>
            <w:r w:rsidRPr="000E5F06">
              <w:rPr>
                <w:rFonts w:ascii="Times New Roman" w:hAnsi="Times New Roman" w:cs="Times New Roman"/>
              </w:rPr>
              <w:t>(2.dozdan 3 ay sonra)</w:t>
            </w:r>
          </w:p>
        </w:tc>
        <w:tc>
          <w:tcPr>
            <w:tcW w:w="2127" w:type="dxa"/>
            <w:vAlign w:val="center"/>
          </w:tcPr>
          <w:p w14:paraId="5F1BD7F1" w14:textId="4163A3DF" w:rsidR="007A6EA6" w:rsidRPr="000E5F06" w:rsidRDefault="00577B99" w:rsidP="000E5F06">
            <w:pPr>
              <w:jc w:val="center"/>
              <w:rPr>
                <w:rFonts w:ascii="Times New Roman" w:hAnsi="Times New Roman" w:cs="Times New Roman"/>
              </w:rPr>
            </w:pPr>
            <w:r w:rsidRPr="000E5F06">
              <w:rPr>
                <w:rFonts w:ascii="Times New Roman" w:hAnsi="Times New Roman" w:cs="Times New Roman"/>
              </w:rPr>
              <w:t>BİONTEC</w:t>
            </w:r>
            <w:r w:rsidR="000E5F06">
              <w:rPr>
                <w:rFonts w:ascii="Times New Roman" w:hAnsi="Times New Roman" w:cs="Times New Roman"/>
              </w:rPr>
              <w:t>H</w:t>
            </w:r>
          </w:p>
          <w:p w14:paraId="467BD363" w14:textId="4CF4F206" w:rsidR="00577B99" w:rsidRPr="000E5F06" w:rsidRDefault="00577B99" w:rsidP="000E5F06">
            <w:pPr>
              <w:jc w:val="center"/>
              <w:rPr>
                <w:rFonts w:ascii="Times New Roman" w:hAnsi="Times New Roman" w:cs="Times New Roman"/>
              </w:rPr>
            </w:pPr>
            <w:r w:rsidRPr="000E5F06">
              <w:rPr>
                <w:rFonts w:ascii="Times New Roman" w:hAnsi="Times New Roman" w:cs="Times New Roman"/>
              </w:rPr>
              <w:t>(3.dozdan 3 ay sonra yapılır.Biontec olmaması veya  hastanın tercihi  halinde SINOVAC yapılabilir)</w:t>
            </w:r>
          </w:p>
          <w:p w14:paraId="1E9A4B40" w14:textId="0CE24272" w:rsidR="00577B99" w:rsidRPr="000E5F06" w:rsidRDefault="00577B99" w:rsidP="000E5F06">
            <w:pPr>
              <w:jc w:val="center"/>
              <w:rPr>
                <w:rFonts w:ascii="Times New Roman" w:hAnsi="Times New Roman" w:cs="Times New Roman"/>
              </w:rPr>
            </w:pPr>
          </w:p>
        </w:tc>
        <w:tc>
          <w:tcPr>
            <w:tcW w:w="1417" w:type="dxa"/>
            <w:vAlign w:val="center"/>
          </w:tcPr>
          <w:p w14:paraId="071CFA31" w14:textId="5A9543A9" w:rsidR="00577B99" w:rsidRPr="000E5F06" w:rsidRDefault="00577B99" w:rsidP="000E5F06">
            <w:pPr>
              <w:jc w:val="center"/>
              <w:rPr>
                <w:rFonts w:ascii="Times New Roman" w:hAnsi="Times New Roman" w:cs="Times New Roman"/>
              </w:rPr>
            </w:pPr>
            <w:r w:rsidRPr="000E5F06">
              <w:rPr>
                <w:rFonts w:ascii="Times New Roman" w:hAnsi="Times New Roman" w:cs="Times New Roman"/>
              </w:rPr>
              <w:t>BİONTEC</w:t>
            </w:r>
            <w:r w:rsidR="000E5F06">
              <w:rPr>
                <w:rFonts w:ascii="Times New Roman" w:hAnsi="Times New Roman" w:cs="Times New Roman"/>
              </w:rPr>
              <w:t>H</w:t>
            </w:r>
          </w:p>
          <w:p w14:paraId="60D42F46" w14:textId="3DDDF56C" w:rsidR="007A6EA6" w:rsidRPr="000E5F06" w:rsidRDefault="00577B99" w:rsidP="000E5F06">
            <w:pPr>
              <w:jc w:val="center"/>
              <w:rPr>
                <w:rFonts w:ascii="Times New Roman" w:hAnsi="Times New Roman" w:cs="Times New Roman"/>
              </w:rPr>
            </w:pPr>
            <w:r w:rsidRPr="000E5F06">
              <w:rPr>
                <w:rFonts w:ascii="Times New Roman" w:hAnsi="Times New Roman" w:cs="Times New Roman"/>
              </w:rPr>
              <w:t>(4. dozdan 3 ay sonra)</w:t>
            </w:r>
          </w:p>
          <w:p w14:paraId="2045A933" w14:textId="77F082BB" w:rsidR="00577B99" w:rsidRPr="000E5F06" w:rsidRDefault="00577B99" w:rsidP="000E5F06">
            <w:pPr>
              <w:jc w:val="center"/>
              <w:rPr>
                <w:rFonts w:ascii="Times New Roman" w:hAnsi="Times New Roman" w:cs="Times New Roman"/>
              </w:rPr>
            </w:pPr>
          </w:p>
        </w:tc>
      </w:tr>
      <w:tr w:rsidR="00797D52" w:rsidRPr="000E5F06" w14:paraId="3022FD69" w14:textId="77777777" w:rsidTr="006A72F2">
        <w:tc>
          <w:tcPr>
            <w:tcW w:w="1413" w:type="dxa"/>
            <w:vAlign w:val="center"/>
          </w:tcPr>
          <w:p w14:paraId="5267BBFE" w14:textId="53E6BFED" w:rsidR="007A6EA6" w:rsidRPr="000E5F06" w:rsidRDefault="00577B99" w:rsidP="000E5F06">
            <w:pPr>
              <w:rPr>
                <w:rFonts w:ascii="Times New Roman" w:hAnsi="Times New Roman" w:cs="Times New Roman"/>
              </w:rPr>
            </w:pPr>
            <w:r w:rsidRPr="000E5F06">
              <w:rPr>
                <w:rFonts w:ascii="Times New Roman" w:hAnsi="Times New Roman" w:cs="Times New Roman"/>
              </w:rPr>
              <w:t>BİONTEC</w:t>
            </w:r>
          </w:p>
        </w:tc>
        <w:tc>
          <w:tcPr>
            <w:tcW w:w="1701" w:type="dxa"/>
            <w:vAlign w:val="center"/>
          </w:tcPr>
          <w:p w14:paraId="3CE34673" w14:textId="2B51A128" w:rsidR="007A6EA6" w:rsidRPr="000E5F06" w:rsidRDefault="00577B99" w:rsidP="000E5F06">
            <w:pPr>
              <w:jc w:val="center"/>
              <w:rPr>
                <w:rFonts w:ascii="Times New Roman" w:hAnsi="Times New Roman" w:cs="Times New Roman"/>
              </w:rPr>
            </w:pPr>
            <w:r w:rsidRPr="000E5F06">
              <w:rPr>
                <w:rFonts w:ascii="Times New Roman" w:hAnsi="Times New Roman" w:cs="Times New Roman"/>
              </w:rPr>
              <w:t>BİONTEC</w:t>
            </w:r>
            <w:r w:rsidR="000E5F06">
              <w:rPr>
                <w:rFonts w:ascii="Times New Roman" w:hAnsi="Times New Roman" w:cs="Times New Roman"/>
              </w:rPr>
              <w:t>H</w:t>
            </w:r>
          </w:p>
          <w:p w14:paraId="53EDD6E2" w14:textId="5D77B10E" w:rsidR="00577B99" w:rsidRPr="000E5F06" w:rsidRDefault="00577B99" w:rsidP="000E5F06">
            <w:pPr>
              <w:jc w:val="center"/>
              <w:rPr>
                <w:rFonts w:ascii="Times New Roman" w:hAnsi="Times New Roman" w:cs="Times New Roman"/>
              </w:rPr>
            </w:pPr>
            <w:r w:rsidRPr="000E5F06">
              <w:rPr>
                <w:rFonts w:ascii="Times New Roman" w:hAnsi="Times New Roman" w:cs="Times New Roman"/>
              </w:rPr>
              <w:t>(ilk dozdan 1 ay sonra)</w:t>
            </w:r>
          </w:p>
          <w:p w14:paraId="70A3D164" w14:textId="7EAC8E7D" w:rsidR="00577B99" w:rsidRPr="000E5F06" w:rsidRDefault="00577B99" w:rsidP="000E5F06">
            <w:pPr>
              <w:jc w:val="center"/>
              <w:rPr>
                <w:rFonts w:ascii="Times New Roman" w:hAnsi="Times New Roman" w:cs="Times New Roman"/>
              </w:rPr>
            </w:pPr>
          </w:p>
        </w:tc>
        <w:tc>
          <w:tcPr>
            <w:tcW w:w="2551" w:type="dxa"/>
            <w:vAlign w:val="center"/>
          </w:tcPr>
          <w:p w14:paraId="2BE599DE" w14:textId="75A0518C" w:rsidR="007A6EA6" w:rsidRPr="000E5F06" w:rsidRDefault="00577B99" w:rsidP="000E5F06">
            <w:pPr>
              <w:jc w:val="center"/>
              <w:rPr>
                <w:rFonts w:ascii="Times New Roman" w:hAnsi="Times New Roman" w:cs="Times New Roman"/>
              </w:rPr>
            </w:pPr>
            <w:r w:rsidRPr="000E5F06">
              <w:rPr>
                <w:rFonts w:ascii="Times New Roman" w:hAnsi="Times New Roman" w:cs="Times New Roman"/>
              </w:rPr>
              <w:t>BİONTEC</w:t>
            </w:r>
            <w:r w:rsidR="000E5F06">
              <w:rPr>
                <w:rFonts w:ascii="Times New Roman" w:hAnsi="Times New Roman" w:cs="Times New Roman"/>
              </w:rPr>
              <w:t>H</w:t>
            </w:r>
          </w:p>
          <w:p w14:paraId="57A4EC87" w14:textId="107BD2F5" w:rsidR="00577B99" w:rsidRPr="000E5F06" w:rsidRDefault="00577B99" w:rsidP="000E5F06">
            <w:pPr>
              <w:jc w:val="center"/>
              <w:rPr>
                <w:rFonts w:ascii="Times New Roman" w:hAnsi="Times New Roman" w:cs="Times New Roman"/>
              </w:rPr>
            </w:pPr>
            <w:r w:rsidRPr="000E5F06">
              <w:rPr>
                <w:rFonts w:ascii="Times New Roman" w:hAnsi="Times New Roman" w:cs="Times New Roman"/>
              </w:rPr>
              <w:t>(ikinciden 3-6 ay sonra)</w:t>
            </w:r>
          </w:p>
        </w:tc>
        <w:tc>
          <w:tcPr>
            <w:tcW w:w="2127" w:type="dxa"/>
            <w:vAlign w:val="center"/>
          </w:tcPr>
          <w:p w14:paraId="441E161A" w14:textId="226555C8" w:rsidR="007A6EA6" w:rsidRPr="000E5F06" w:rsidRDefault="00577B99" w:rsidP="000E5F06">
            <w:pPr>
              <w:jc w:val="center"/>
              <w:rPr>
                <w:rFonts w:ascii="Times New Roman" w:hAnsi="Times New Roman" w:cs="Times New Roman"/>
              </w:rPr>
            </w:pPr>
            <w:r w:rsidRPr="000E5F06">
              <w:rPr>
                <w:rFonts w:ascii="Times New Roman" w:hAnsi="Times New Roman" w:cs="Times New Roman"/>
              </w:rPr>
              <w:t>BİONTEC</w:t>
            </w:r>
            <w:r w:rsidR="000E5F06">
              <w:rPr>
                <w:rFonts w:ascii="Times New Roman" w:hAnsi="Times New Roman" w:cs="Times New Roman"/>
              </w:rPr>
              <w:t>H</w:t>
            </w:r>
          </w:p>
          <w:p w14:paraId="6D12D2FA" w14:textId="33BC3FD3" w:rsidR="00577B99" w:rsidRPr="000E5F06" w:rsidRDefault="00577B99" w:rsidP="000E5F06">
            <w:pPr>
              <w:jc w:val="center"/>
              <w:rPr>
                <w:rFonts w:ascii="Times New Roman" w:hAnsi="Times New Roman" w:cs="Times New Roman"/>
              </w:rPr>
            </w:pPr>
            <w:r w:rsidRPr="000E5F06">
              <w:rPr>
                <w:rFonts w:ascii="Times New Roman" w:hAnsi="Times New Roman" w:cs="Times New Roman"/>
              </w:rPr>
              <w:t>3. dozdan 3 ay sonra 65 yaş üstü kişiler ve sağlık çalışanları)</w:t>
            </w:r>
          </w:p>
        </w:tc>
        <w:tc>
          <w:tcPr>
            <w:tcW w:w="1417" w:type="dxa"/>
            <w:vAlign w:val="center"/>
          </w:tcPr>
          <w:p w14:paraId="0634BC28" w14:textId="77777777" w:rsidR="007A6EA6" w:rsidRPr="000E5F06" w:rsidRDefault="007A6EA6" w:rsidP="000E5F06">
            <w:pPr>
              <w:jc w:val="center"/>
              <w:rPr>
                <w:rFonts w:ascii="Times New Roman" w:hAnsi="Times New Roman" w:cs="Times New Roman"/>
              </w:rPr>
            </w:pPr>
          </w:p>
        </w:tc>
      </w:tr>
      <w:tr w:rsidR="00797D52" w:rsidRPr="000E5F06" w14:paraId="04065514" w14:textId="77777777" w:rsidTr="006A72F2">
        <w:tc>
          <w:tcPr>
            <w:tcW w:w="1413" w:type="dxa"/>
            <w:vAlign w:val="center"/>
          </w:tcPr>
          <w:p w14:paraId="4960656F" w14:textId="0C9EDD5C" w:rsidR="007A6EA6" w:rsidRPr="000E5F06" w:rsidRDefault="0007140D" w:rsidP="000E5F06">
            <w:pPr>
              <w:rPr>
                <w:rFonts w:ascii="Times New Roman" w:hAnsi="Times New Roman" w:cs="Times New Roman"/>
              </w:rPr>
            </w:pPr>
            <w:r w:rsidRPr="000E5F06">
              <w:rPr>
                <w:rFonts w:ascii="Times New Roman" w:hAnsi="Times New Roman" w:cs="Times New Roman"/>
              </w:rPr>
              <w:t>MODERNA</w:t>
            </w:r>
          </w:p>
        </w:tc>
        <w:tc>
          <w:tcPr>
            <w:tcW w:w="1701" w:type="dxa"/>
            <w:vAlign w:val="center"/>
          </w:tcPr>
          <w:p w14:paraId="13EA2E0A" w14:textId="77777777" w:rsidR="00797D52" w:rsidRPr="000E5F06" w:rsidRDefault="0007140D" w:rsidP="000E5F06">
            <w:pPr>
              <w:jc w:val="center"/>
              <w:rPr>
                <w:rFonts w:ascii="Times New Roman" w:hAnsi="Times New Roman" w:cs="Times New Roman"/>
              </w:rPr>
            </w:pPr>
            <w:r w:rsidRPr="000E5F06">
              <w:rPr>
                <w:rFonts w:ascii="Times New Roman" w:hAnsi="Times New Roman" w:cs="Times New Roman"/>
              </w:rPr>
              <w:t>MODERNA</w:t>
            </w:r>
          </w:p>
          <w:p w14:paraId="52F2E99E" w14:textId="05B53620" w:rsidR="00797D52" w:rsidRPr="000E5F06" w:rsidRDefault="00797D52" w:rsidP="000E5F06">
            <w:pPr>
              <w:jc w:val="center"/>
              <w:rPr>
                <w:rFonts w:ascii="Times New Roman" w:hAnsi="Times New Roman" w:cs="Times New Roman"/>
              </w:rPr>
            </w:pPr>
            <w:r w:rsidRPr="000E5F06">
              <w:rPr>
                <w:rFonts w:ascii="Times New Roman" w:hAnsi="Times New Roman" w:cs="Times New Roman"/>
              </w:rPr>
              <w:t>(ilk dozdan 1 ay sonra)</w:t>
            </w:r>
          </w:p>
          <w:p w14:paraId="551A24C8" w14:textId="77777777" w:rsidR="007A6EA6" w:rsidRPr="000E5F06" w:rsidRDefault="007A6EA6" w:rsidP="000E5F06">
            <w:pPr>
              <w:jc w:val="center"/>
              <w:rPr>
                <w:rFonts w:ascii="Times New Roman" w:hAnsi="Times New Roman" w:cs="Times New Roman"/>
              </w:rPr>
            </w:pPr>
          </w:p>
          <w:p w14:paraId="12202752" w14:textId="728AE257" w:rsidR="00797D52" w:rsidRPr="000E5F06" w:rsidRDefault="00797D52" w:rsidP="000E5F06">
            <w:pPr>
              <w:jc w:val="center"/>
              <w:rPr>
                <w:rFonts w:ascii="Times New Roman" w:hAnsi="Times New Roman" w:cs="Times New Roman"/>
              </w:rPr>
            </w:pPr>
          </w:p>
        </w:tc>
        <w:tc>
          <w:tcPr>
            <w:tcW w:w="2551" w:type="dxa"/>
            <w:vAlign w:val="center"/>
          </w:tcPr>
          <w:p w14:paraId="76914004" w14:textId="7F8295C8" w:rsidR="007A6EA6" w:rsidRPr="000E5F06" w:rsidRDefault="0007140D" w:rsidP="000E5F06">
            <w:pPr>
              <w:jc w:val="center"/>
              <w:rPr>
                <w:rFonts w:ascii="Times New Roman" w:hAnsi="Times New Roman" w:cs="Times New Roman"/>
              </w:rPr>
            </w:pPr>
            <w:r w:rsidRPr="000E5F06">
              <w:rPr>
                <w:rFonts w:ascii="Times New Roman" w:hAnsi="Times New Roman" w:cs="Times New Roman"/>
              </w:rPr>
              <w:t>MODERNA/BİONT</w:t>
            </w:r>
            <w:r w:rsidR="000E5F06">
              <w:rPr>
                <w:rFonts w:ascii="Times New Roman" w:hAnsi="Times New Roman" w:cs="Times New Roman"/>
              </w:rPr>
              <w:t>E</w:t>
            </w:r>
            <w:r w:rsidRPr="000E5F06">
              <w:rPr>
                <w:rFonts w:ascii="Times New Roman" w:hAnsi="Times New Roman" w:cs="Times New Roman"/>
              </w:rPr>
              <w:t>C</w:t>
            </w:r>
            <w:r w:rsidR="000E5F06">
              <w:rPr>
                <w:rFonts w:ascii="Times New Roman" w:hAnsi="Times New Roman" w:cs="Times New Roman"/>
              </w:rPr>
              <w:t>H</w:t>
            </w:r>
            <w:r w:rsidRPr="000E5F06">
              <w:rPr>
                <w:rFonts w:ascii="Times New Roman" w:hAnsi="Times New Roman" w:cs="Times New Roman"/>
              </w:rPr>
              <w:t xml:space="preserve"> (3-6 ay sonra)</w:t>
            </w:r>
          </w:p>
        </w:tc>
        <w:tc>
          <w:tcPr>
            <w:tcW w:w="2127" w:type="dxa"/>
            <w:vAlign w:val="center"/>
          </w:tcPr>
          <w:p w14:paraId="5C97DE72" w14:textId="77777777" w:rsidR="00797D52" w:rsidRPr="000E5F06" w:rsidRDefault="00797D52" w:rsidP="000E5F06">
            <w:pPr>
              <w:jc w:val="center"/>
              <w:rPr>
                <w:rFonts w:ascii="Times New Roman" w:hAnsi="Times New Roman" w:cs="Times New Roman"/>
              </w:rPr>
            </w:pPr>
            <w:r w:rsidRPr="000E5F06">
              <w:rPr>
                <w:rFonts w:ascii="Times New Roman" w:hAnsi="Times New Roman" w:cs="Times New Roman"/>
              </w:rPr>
              <w:t>BİONTEC</w:t>
            </w:r>
          </w:p>
          <w:p w14:paraId="3D51C161" w14:textId="6343F8DD" w:rsidR="007A6EA6" w:rsidRPr="000E5F06" w:rsidRDefault="0007140D" w:rsidP="000E5F06">
            <w:pPr>
              <w:jc w:val="center"/>
              <w:rPr>
                <w:rFonts w:ascii="Times New Roman" w:hAnsi="Times New Roman" w:cs="Times New Roman"/>
              </w:rPr>
            </w:pPr>
            <w:r w:rsidRPr="000E5F06">
              <w:rPr>
                <w:rFonts w:ascii="Times New Roman" w:hAnsi="Times New Roman" w:cs="Times New Roman"/>
              </w:rPr>
              <w:t>(3.dozdan 3 ay sonra 65 yaş üzeri kişi</w:t>
            </w:r>
            <w:r w:rsidR="00797D52" w:rsidRPr="000E5F06">
              <w:rPr>
                <w:rFonts w:ascii="Times New Roman" w:hAnsi="Times New Roman" w:cs="Times New Roman"/>
              </w:rPr>
              <w:t>ler ve sağlık çalışanları</w:t>
            </w:r>
          </w:p>
        </w:tc>
        <w:tc>
          <w:tcPr>
            <w:tcW w:w="1417" w:type="dxa"/>
            <w:vAlign w:val="center"/>
          </w:tcPr>
          <w:p w14:paraId="04747DAF" w14:textId="77777777" w:rsidR="007A6EA6" w:rsidRPr="000E5F06" w:rsidRDefault="007A6EA6" w:rsidP="000E5F06">
            <w:pPr>
              <w:jc w:val="center"/>
              <w:rPr>
                <w:rFonts w:ascii="Times New Roman" w:hAnsi="Times New Roman" w:cs="Times New Roman"/>
              </w:rPr>
            </w:pPr>
          </w:p>
        </w:tc>
      </w:tr>
      <w:tr w:rsidR="00797D52" w:rsidRPr="000E5F06" w14:paraId="37B658C1" w14:textId="77777777" w:rsidTr="006A72F2">
        <w:tc>
          <w:tcPr>
            <w:tcW w:w="1413" w:type="dxa"/>
            <w:vAlign w:val="center"/>
          </w:tcPr>
          <w:p w14:paraId="01FAA414" w14:textId="69DDF275" w:rsidR="007A6EA6" w:rsidRPr="000E5F06" w:rsidRDefault="00797D52" w:rsidP="000E5F06">
            <w:pPr>
              <w:rPr>
                <w:rFonts w:ascii="Times New Roman" w:hAnsi="Times New Roman" w:cs="Times New Roman"/>
              </w:rPr>
            </w:pPr>
            <w:r w:rsidRPr="000E5F06">
              <w:rPr>
                <w:rFonts w:ascii="Times New Roman" w:hAnsi="Times New Roman" w:cs="Times New Roman"/>
              </w:rPr>
              <w:t>JOHNSON</w:t>
            </w:r>
          </w:p>
        </w:tc>
        <w:tc>
          <w:tcPr>
            <w:tcW w:w="1701" w:type="dxa"/>
            <w:vAlign w:val="center"/>
          </w:tcPr>
          <w:p w14:paraId="3E4B8A2D" w14:textId="77777777" w:rsidR="007A6EA6" w:rsidRPr="000E5F06" w:rsidRDefault="00797D52" w:rsidP="000E5F06">
            <w:pPr>
              <w:jc w:val="center"/>
              <w:rPr>
                <w:rFonts w:ascii="Times New Roman" w:hAnsi="Times New Roman" w:cs="Times New Roman"/>
              </w:rPr>
            </w:pPr>
            <w:r w:rsidRPr="000E5F06">
              <w:rPr>
                <w:rFonts w:ascii="Times New Roman" w:hAnsi="Times New Roman" w:cs="Times New Roman"/>
              </w:rPr>
              <w:t>BİONTEC</w:t>
            </w:r>
          </w:p>
          <w:p w14:paraId="07755582" w14:textId="6EFB90F2" w:rsidR="00797D52" w:rsidRPr="000E5F06" w:rsidRDefault="00797D52" w:rsidP="000E5F06">
            <w:pPr>
              <w:jc w:val="center"/>
              <w:rPr>
                <w:rFonts w:ascii="Times New Roman" w:hAnsi="Times New Roman" w:cs="Times New Roman"/>
              </w:rPr>
            </w:pPr>
            <w:r w:rsidRPr="000E5F06">
              <w:rPr>
                <w:rFonts w:ascii="Times New Roman" w:hAnsi="Times New Roman" w:cs="Times New Roman"/>
              </w:rPr>
              <w:t>(3ay sonra)</w:t>
            </w:r>
          </w:p>
        </w:tc>
        <w:tc>
          <w:tcPr>
            <w:tcW w:w="2551" w:type="dxa"/>
            <w:vAlign w:val="center"/>
          </w:tcPr>
          <w:p w14:paraId="689D922E" w14:textId="77777777" w:rsidR="00797D52" w:rsidRPr="000E5F06" w:rsidRDefault="00797D52" w:rsidP="000E5F06">
            <w:pPr>
              <w:jc w:val="center"/>
              <w:rPr>
                <w:rFonts w:ascii="Times New Roman" w:hAnsi="Times New Roman" w:cs="Times New Roman"/>
              </w:rPr>
            </w:pPr>
            <w:r w:rsidRPr="000E5F06">
              <w:rPr>
                <w:rFonts w:ascii="Times New Roman" w:hAnsi="Times New Roman" w:cs="Times New Roman"/>
              </w:rPr>
              <w:t>BİONTEC</w:t>
            </w:r>
          </w:p>
          <w:p w14:paraId="3B5DFF39" w14:textId="2DB34190" w:rsidR="007A6EA6" w:rsidRPr="000E5F06" w:rsidRDefault="00797D52" w:rsidP="000E5F06">
            <w:pPr>
              <w:jc w:val="center"/>
              <w:rPr>
                <w:rFonts w:ascii="Times New Roman" w:hAnsi="Times New Roman" w:cs="Times New Roman"/>
              </w:rPr>
            </w:pPr>
            <w:r w:rsidRPr="000E5F06">
              <w:rPr>
                <w:rFonts w:ascii="Times New Roman" w:hAnsi="Times New Roman" w:cs="Times New Roman"/>
              </w:rPr>
              <w:t>(1-3ay sonra)</w:t>
            </w:r>
          </w:p>
        </w:tc>
        <w:tc>
          <w:tcPr>
            <w:tcW w:w="2127" w:type="dxa"/>
            <w:vAlign w:val="center"/>
          </w:tcPr>
          <w:p w14:paraId="251F2FC3" w14:textId="77777777" w:rsidR="007A6EA6" w:rsidRPr="000E5F06" w:rsidRDefault="00797D52" w:rsidP="000E5F06">
            <w:pPr>
              <w:jc w:val="center"/>
              <w:rPr>
                <w:rFonts w:ascii="Times New Roman" w:hAnsi="Times New Roman" w:cs="Times New Roman"/>
              </w:rPr>
            </w:pPr>
            <w:r w:rsidRPr="000E5F06">
              <w:rPr>
                <w:rFonts w:ascii="Times New Roman" w:hAnsi="Times New Roman" w:cs="Times New Roman"/>
              </w:rPr>
              <w:t>BİONTEC</w:t>
            </w:r>
          </w:p>
          <w:p w14:paraId="2014F183" w14:textId="7A11E4A4" w:rsidR="00797D52" w:rsidRPr="000E5F06" w:rsidRDefault="00797D52" w:rsidP="000E5F06">
            <w:pPr>
              <w:jc w:val="center"/>
              <w:rPr>
                <w:rFonts w:ascii="Times New Roman" w:hAnsi="Times New Roman" w:cs="Times New Roman"/>
              </w:rPr>
            </w:pPr>
            <w:r w:rsidRPr="000E5F06">
              <w:rPr>
                <w:rFonts w:ascii="Times New Roman" w:hAnsi="Times New Roman" w:cs="Times New Roman"/>
              </w:rPr>
              <w:t>((3.dozdan 3 ay sonra 65 yaş üzeri kişiler ve sağlık çalışanları</w:t>
            </w:r>
          </w:p>
        </w:tc>
        <w:tc>
          <w:tcPr>
            <w:tcW w:w="1417" w:type="dxa"/>
            <w:vAlign w:val="center"/>
          </w:tcPr>
          <w:p w14:paraId="5E81E18A" w14:textId="77777777" w:rsidR="007A6EA6" w:rsidRPr="000E5F06" w:rsidRDefault="007A6EA6" w:rsidP="000E5F06">
            <w:pPr>
              <w:jc w:val="center"/>
              <w:rPr>
                <w:rFonts w:ascii="Times New Roman" w:hAnsi="Times New Roman" w:cs="Times New Roman"/>
              </w:rPr>
            </w:pPr>
          </w:p>
        </w:tc>
      </w:tr>
      <w:tr w:rsidR="00797D52" w:rsidRPr="000E5F06" w14:paraId="636D3D56" w14:textId="77777777" w:rsidTr="006A72F2">
        <w:tc>
          <w:tcPr>
            <w:tcW w:w="1413" w:type="dxa"/>
            <w:vAlign w:val="center"/>
          </w:tcPr>
          <w:p w14:paraId="6977B3FC" w14:textId="4BCF0BAE" w:rsidR="007A6EA6" w:rsidRPr="000E5F06" w:rsidRDefault="00797D52" w:rsidP="000E5F06">
            <w:pPr>
              <w:rPr>
                <w:rFonts w:ascii="Times New Roman" w:hAnsi="Times New Roman" w:cs="Times New Roman"/>
              </w:rPr>
            </w:pPr>
            <w:r w:rsidRPr="000E5F06">
              <w:rPr>
                <w:rFonts w:ascii="Times New Roman" w:hAnsi="Times New Roman" w:cs="Times New Roman"/>
              </w:rPr>
              <w:t>ASTRA ZENECA</w:t>
            </w:r>
          </w:p>
        </w:tc>
        <w:tc>
          <w:tcPr>
            <w:tcW w:w="1701" w:type="dxa"/>
            <w:vAlign w:val="center"/>
          </w:tcPr>
          <w:p w14:paraId="6681F22C" w14:textId="77777777" w:rsidR="007A6EA6" w:rsidRPr="000E5F06" w:rsidRDefault="00797D52" w:rsidP="000E5F06">
            <w:pPr>
              <w:jc w:val="center"/>
              <w:rPr>
                <w:rFonts w:ascii="Times New Roman" w:hAnsi="Times New Roman" w:cs="Times New Roman"/>
              </w:rPr>
            </w:pPr>
            <w:r w:rsidRPr="000E5F06">
              <w:rPr>
                <w:rFonts w:ascii="Times New Roman" w:hAnsi="Times New Roman" w:cs="Times New Roman"/>
              </w:rPr>
              <w:t>ASTRA ZENECA</w:t>
            </w:r>
          </w:p>
          <w:p w14:paraId="3040BC84" w14:textId="6615B681" w:rsidR="00797D52" w:rsidRPr="000E5F06" w:rsidRDefault="00797D52" w:rsidP="000E5F06">
            <w:pPr>
              <w:jc w:val="center"/>
              <w:rPr>
                <w:rFonts w:ascii="Times New Roman" w:hAnsi="Times New Roman" w:cs="Times New Roman"/>
              </w:rPr>
            </w:pPr>
            <w:r w:rsidRPr="000E5F06">
              <w:rPr>
                <w:rFonts w:ascii="Times New Roman" w:hAnsi="Times New Roman" w:cs="Times New Roman"/>
              </w:rPr>
              <w:t>(1 ay sonra)</w:t>
            </w:r>
          </w:p>
        </w:tc>
        <w:tc>
          <w:tcPr>
            <w:tcW w:w="2551" w:type="dxa"/>
            <w:vAlign w:val="center"/>
          </w:tcPr>
          <w:p w14:paraId="52021317" w14:textId="77777777" w:rsidR="007A6EA6" w:rsidRPr="000E5F06" w:rsidRDefault="00797D52" w:rsidP="000E5F06">
            <w:pPr>
              <w:jc w:val="center"/>
              <w:rPr>
                <w:rFonts w:ascii="Times New Roman" w:hAnsi="Times New Roman" w:cs="Times New Roman"/>
              </w:rPr>
            </w:pPr>
            <w:r w:rsidRPr="000E5F06">
              <w:rPr>
                <w:rFonts w:ascii="Times New Roman" w:hAnsi="Times New Roman" w:cs="Times New Roman"/>
              </w:rPr>
              <w:t>BİONTEC</w:t>
            </w:r>
          </w:p>
          <w:p w14:paraId="3E8CD1FF" w14:textId="1D57689D" w:rsidR="00797D52" w:rsidRPr="000E5F06" w:rsidRDefault="00797D52" w:rsidP="000E5F06">
            <w:pPr>
              <w:jc w:val="center"/>
              <w:rPr>
                <w:rFonts w:ascii="Times New Roman" w:hAnsi="Times New Roman" w:cs="Times New Roman"/>
              </w:rPr>
            </w:pPr>
            <w:r w:rsidRPr="000E5F06">
              <w:rPr>
                <w:rFonts w:ascii="Times New Roman" w:hAnsi="Times New Roman" w:cs="Times New Roman"/>
              </w:rPr>
              <w:t>(3-6 ay sonra)</w:t>
            </w:r>
          </w:p>
        </w:tc>
        <w:tc>
          <w:tcPr>
            <w:tcW w:w="2127" w:type="dxa"/>
            <w:vAlign w:val="center"/>
          </w:tcPr>
          <w:p w14:paraId="6B1D09B4" w14:textId="31E10128" w:rsidR="007A6EA6" w:rsidRPr="000E5F06" w:rsidRDefault="00797D52" w:rsidP="000E5F06">
            <w:pPr>
              <w:jc w:val="center"/>
              <w:rPr>
                <w:rFonts w:ascii="Times New Roman" w:hAnsi="Times New Roman" w:cs="Times New Roman"/>
              </w:rPr>
            </w:pPr>
            <w:r w:rsidRPr="000E5F06">
              <w:rPr>
                <w:rFonts w:ascii="Times New Roman" w:hAnsi="Times New Roman" w:cs="Times New Roman"/>
              </w:rPr>
              <w:t>BİONTEC((3.dozdan 3 ay sonra 65 yaş üzeri kişiler ve sağlık çalışanları</w:t>
            </w:r>
          </w:p>
          <w:p w14:paraId="3B60E666" w14:textId="0776941E" w:rsidR="00797D52" w:rsidRPr="000E5F06" w:rsidRDefault="00797D52" w:rsidP="000E5F06">
            <w:pPr>
              <w:jc w:val="center"/>
              <w:rPr>
                <w:rFonts w:ascii="Times New Roman" w:hAnsi="Times New Roman" w:cs="Times New Roman"/>
              </w:rPr>
            </w:pPr>
          </w:p>
        </w:tc>
        <w:tc>
          <w:tcPr>
            <w:tcW w:w="1417" w:type="dxa"/>
            <w:vAlign w:val="center"/>
          </w:tcPr>
          <w:p w14:paraId="0F73AAD4" w14:textId="77777777" w:rsidR="007A6EA6" w:rsidRPr="000E5F06" w:rsidRDefault="007A6EA6" w:rsidP="000E5F06">
            <w:pPr>
              <w:jc w:val="center"/>
              <w:rPr>
                <w:rFonts w:ascii="Times New Roman" w:hAnsi="Times New Roman" w:cs="Times New Roman"/>
              </w:rPr>
            </w:pPr>
          </w:p>
        </w:tc>
      </w:tr>
    </w:tbl>
    <w:p w14:paraId="387DB471" w14:textId="77777777" w:rsidR="007A6EA6" w:rsidRDefault="007A6EA6" w:rsidP="0075120B">
      <w:pPr>
        <w:jc w:val="both"/>
        <w:rPr>
          <w:rFonts w:ascii="Times New Roman" w:hAnsi="Times New Roman" w:cs="Times New Roman"/>
          <w:sz w:val="24"/>
          <w:szCs w:val="24"/>
        </w:rPr>
      </w:pPr>
    </w:p>
    <w:p w14:paraId="3A672B69" w14:textId="13BDC096" w:rsidR="00797D52" w:rsidRDefault="00797D52" w:rsidP="0075120B">
      <w:pPr>
        <w:jc w:val="both"/>
        <w:rPr>
          <w:rFonts w:ascii="Times New Roman" w:hAnsi="Times New Roman" w:cs="Times New Roman"/>
          <w:sz w:val="24"/>
          <w:szCs w:val="24"/>
        </w:rPr>
      </w:pPr>
    </w:p>
    <w:p w14:paraId="71920292" w14:textId="51953F82" w:rsidR="00947745" w:rsidRDefault="00947745" w:rsidP="0075120B">
      <w:pPr>
        <w:jc w:val="both"/>
        <w:rPr>
          <w:rFonts w:ascii="Times New Roman" w:hAnsi="Times New Roman" w:cs="Times New Roman"/>
          <w:sz w:val="24"/>
          <w:szCs w:val="24"/>
        </w:rPr>
      </w:pPr>
    </w:p>
    <w:p w14:paraId="65B247F3" w14:textId="1B5CF93E" w:rsidR="00947745" w:rsidRDefault="00947745" w:rsidP="0075120B">
      <w:pPr>
        <w:jc w:val="both"/>
        <w:rPr>
          <w:rFonts w:ascii="Times New Roman" w:hAnsi="Times New Roman" w:cs="Times New Roman"/>
          <w:sz w:val="24"/>
          <w:szCs w:val="24"/>
        </w:rPr>
      </w:pPr>
    </w:p>
    <w:p w14:paraId="58D2800A" w14:textId="333A9498" w:rsidR="00947745" w:rsidRDefault="00947745" w:rsidP="0075120B">
      <w:pPr>
        <w:jc w:val="both"/>
        <w:rPr>
          <w:rFonts w:ascii="Times New Roman" w:hAnsi="Times New Roman" w:cs="Times New Roman"/>
          <w:sz w:val="24"/>
          <w:szCs w:val="24"/>
        </w:rPr>
      </w:pPr>
    </w:p>
    <w:p w14:paraId="69636761" w14:textId="71ACA32D" w:rsidR="00947745" w:rsidRDefault="00947745" w:rsidP="0075120B">
      <w:pPr>
        <w:jc w:val="both"/>
        <w:rPr>
          <w:rFonts w:ascii="Times New Roman" w:hAnsi="Times New Roman" w:cs="Times New Roman"/>
          <w:sz w:val="24"/>
          <w:szCs w:val="24"/>
        </w:rPr>
      </w:pPr>
    </w:p>
    <w:p w14:paraId="06FCED64" w14:textId="0539A807" w:rsidR="00947745" w:rsidRDefault="00947745" w:rsidP="0075120B">
      <w:pPr>
        <w:jc w:val="both"/>
        <w:rPr>
          <w:rFonts w:ascii="Times New Roman" w:hAnsi="Times New Roman" w:cs="Times New Roman"/>
          <w:sz w:val="24"/>
          <w:szCs w:val="24"/>
        </w:rPr>
      </w:pPr>
    </w:p>
    <w:p w14:paraId="0FEFB55D" w14:textId="78FBD017" w:rsidR="00947745" w:rsidRDefault="00947745" w:rsidP="0075120B">
      <w:pPr>
        <w:jc w:val="both"/>
        <w:rPr>
          <w:rFonts w:ascii="Times New Roman" w:hAnsi="Times New Roman" w:cs="Times New Roman"/>
          <w:sz w:val="24"/>
          <w:szCs w:val="24"/>
        </w:rPr>
      </w:pPr>
    </w:p>
    <w:p w14:paraId="6F6AFDAF" w14:textId="77777777" w:rsidR="00947745" w:rsidRPr="0075120B" w:rsidRDefault="00947745" w:rsidP="0075120B">
      <w:pPr>
        <w:jc w:val="both"/>
        <w:rPr>
          <w:rFonts w:ascii="Times New Roman" w:hAnsi="Times New Roman" w:cs="Times New Roman"/>
          <w:sz w:val="24"/>
          <w:szCs w:val="24"/>
        </w:rPr>
      </w:pPr>
    </w:p>
    <w:p w14:paraId="5AC03A9E" w14:textId="11C25579" w:rsidR="00F71E1B" w:rsidRPr="00797D52" w:rsidRDefault="00242ABA" w:rsidP="00494590">
      <w:pPr>
        <w:spacing w:after="0" w:line="259" w:lineRule="auto"/>
        <w:jc w:val="center"/>
        <w:rPr>
          <w:rFonts w:ascii="Times New Roman" w:hAnsi="Times New Roman" w:cs="Times New Roman"/>
          <w:b/>
          <w:bCs/>
          <w:sz w:val="24"/>
          <w:szCs w:val="24"/>
        </w:rPr>
      </w:pPr>
      <w:r w:rsidRPr="000C5D51">
        <w:rPr>
          <w:rFonts w:ascii="Times New Roman" w:hAnsi="Times New Roman" w:cs="Times New Roman"/>
          <w:b/>
          <w:bCs/>
          <w:sz w:val="24"/>
          <w:szCs w:val="24"/>
        </w:rPr>
        <w:lastRenderedPageBreak/>
        <w:t xml:space="preserve">TAM </w:t>
      </w:r>
      <w:r w:rsidR="00B360B7" w:rsidRPr="000C5D51">
        <w:rPr>
          <w:rFonts w:ascii="Times New Roman" w:hAnsi="Times New Roman" w:cs="Times New Roman"/>
          <w:b/>
          <w:bCs/>
          <w:sz w:val="24"/>
          <w:szCs w:val="24"/>
        </w:rPr>
        <w:t>AŞILI OLMASINA</w:t>
      </w:r>
      <w:r w:rsidRPr="000C5D51">
        <w:rPr>
          <w:rFonts w:ascii="Times New Roman" w:hAnsi="Times New Roman" w:cs="Times New Roman"/>
          <w:b/>
          <w:bCs/>
          <w:sz w:val="24"/>
          <w:szCs w:val="24"/>
        </w:rPr>
        <w:t xml:space="preserve"> RAĞMEN </w:t>
      </w:r>
      <w:r w:rsidR="00797D52" w:rsidRPr="00797D52">
        <w:rPr>
          <w:rFonts w:ascii="Times New Roman" w:hAnsi="Times New Roman" w:cs="Times New Roman"/>
          <w:b/>
          <w:bCs/>
          <w:sz w:val="24"/>
          <w:szCs w:val="24"/>
        </w:rPr>
        <w:t>COVİD 19 HAST</w:t>
      </w:r>
      <w:r w:rsidR="00797D52">
        <w:rPr>
          <w:rFonts w:ascii="Times New Roman" w:hAnsi="Times New Roman" w:cs="Times New Roman"/>
          <w:b/>
          <w:bCs/>
          <w:sz w:val="24"/>
          <w:szCs w:val="24"/>
        </w:rPr>
        <w:t>ALIĞI GEÇİRENLERİN AŞI ŞEMASI</w:t>
      </w:r>
    </w:p>
    <w:p w14:paraId="1B95B351" w14:textId="77777777" w:rsidR="00F71E1B" w:rsidRPr="000C5D51" w:rsidRDefault="00F71E1B" w:rsidP="00491239">
      <w:pPr>
        <w:pStyle w:val="ListeParagraf"/>
        <w:spacing w:after="0"/>
        <w:jc w:val="both"/>
        <w:rPr>
          <w:rFonts w:ascii="Times New Roman" w:hAnsi="Times New Roman" w:cs="Times New Roman"/>
          <w:b/>
          <w:bCs/>
          <w:sz w:val="24"/>
          <w:szCs w:val="24"/>
        </w:rPr>
      </w:pPr>
    </w:p>
    <w:tbl>
      <w:tblPr>
        <w:tblStyle w:val="TabloKlavuzu"/>
        <w:tblpPr w:leftFromText="141" w:rightFromText="141" w:vertAnchor="text" w:horzAnchor="margin" w:tblpXSpec="center" w:tblpY="842"/>
        <w:tblW w:w="11160" w:type="dxa"/>
        <w:tblLook w:val="04A0" w:firstRow="1" w:lastRow="0" w:firstColumn="1" w:lastColumn="0" w:noHBand="0" w:noVBand="1"/>
      </w:tblPr>
      <w:tblGrid>
        <w:gridCol w:w="2332"/>
        <w:gridCol w:w="3331"/>
        <w:gridCol w:w="2665"/>
        <w:gridCol w:w="2832"/>
      </w:tblGrid>
      <w:tr w:rsidR="00014E76" w:rsidRPr="00B360B7" w14:paraId="0D5AC491" w14:textId="77777777" w:rsidTr="00014E76">
        <w:trPr>
          <w:trHeight w:val="637"/>
        </w:trPr>
        <w:tc>
          <w:tcPr>
            <w:tcW w:w="2332" w:type="dxa"/>
          </w:tcPr>
          <w:p w14:paraId="673E9462" w14:textId="77777777" w:rsidR="00014E76" w:rsidRPr="00B360B7" w:rsidRDefault="00014E76" w:rsidP="00B360B7">
            <w:pPr>
              <w:jc w:val="center"/>
              <w:rPr>
                <w:rFonts w:ascii="Times New Roman" w:hAnsi="Times New Roman" w:cs="Times New Roman"/>
                <w:b/>
                <w:bCs/>
              </w:rPr>
            </w:pPr>
            <w:r w:rsidRPr="00B360B7">
              <w:rPr>
                <w:rFonts w:ascii="Times New Roman" w:hAnsi="Times New Roman" w:cs="Times New Roman"/>
                <w:b/>
                <w:bCs/>
                <w:color w:val="C00000"/>
              </w:rPr>
              <w:t xml:space="preserve">HASTA OLMADAN </w:t>
            </w:r>
            <w:r w:rsidRPr="00B360B7">
              <w:rPr>
                <w:rFonts w:ascii="Times New Roman" w:hAnsi="Times New Roman" w:cs="Times New Roman"/>
                <w:b/>
                <w:bCs/>
                <w:color w:val="C00000"/>
                <w:u w:val="single"/>
              </w:rPr>
              <w:t>ÖNCE</w:t>
            </w:r>
            <w:r w:rsidRPr="00B360B7">
              <w:rPr>
                <w:rFonts w:ascii="Times New Roman" w:hAnsi="Times New Roman" w:cs="Times New Roman"/>
                <w:b/>
                <w:bCs/>
                <w:color w:val="C00000"/>
              </w:rPr>
              <w:t xml:space="preserve"> YAPILMIŞ AŞI</w:t>
            </w:r>
          </w:p>
        </w:tc>
        <w:tc>
          <w:tcPr>
            <w:tcW w:w="3331" w:type="dxa"/>
          </w:tcPr>
          <w:p w14:paraId="66CF68B6" w14:textId="77777777" w:rsidR="00014E76" w:rsidRPr="00B360B7" w:rsidRDefault="00014E76" w:rsidP="00B360B7">
            <w:pPr>
              <w:jc w:val="center"/>
              <w:rPr>
                <w:rFonts w:ascii="Times New Roman" w:hAnsi="Times New Roman" w:cs="Times New Roman"/>
                <w:b/>
                <w:bCs/>
                <w:color w:val="C00000"/>
              </w:rPr>
            </w:pPr>
            <w:r w:rsidRPr="00B360B7">
              <w:rPr>
                <w:rFonts w:ascii="Times New Roman" w:hAnsi="Times New Roman" w:cs="Times New Roman"/>
                <w:b/>
                <w:bCs/>
                <w:color w:val="C00000"/>
              </w:rPr>
              <w:t>3.DOZ</w:t>
            </w:r>
          </w:p>
          <w:p w14:paraId="3DF10AA6" w14:textId="77777777" w:rsidR="00014E76" w:rsidRPr="00B360B7" w:rsidRDefault="00014E76" w:rsidP="00B360B7">
            <w:pPr>
              <w:jc w:val="center"/>
              <w:rPr>
                <w:rFonts w:ascii="Times New Roman" w:hAnsi="Times New Roman" w:cs="Times New Roman"/>
                <w:b/>
                <w:bCs/>
                <w:color w:val="C00000"/>
              </w:rPr>
            </w:pPr>
          </w:p>
        </w:tc>
        <w:tc>
          <w:tcPr>
            <w:tcW w:w="2665" w:type="dxa"/>
          </w:tcPr>
          <w:p w14:paraId="633257CC" w14:textId="77777777" w:rsidR="00014E76" w:rsidRPr="00B360B7" w:rsidRDefault="00014E76" w:rsidP="00B360B7">
            <w:pPr>
              <w:jc w:val="center"/>
              <w:rPr>
                <w:rFonts w:ascii="Times New Roman" w:hAnsi="Times New Roman" w:cs="Times New Roman"/>
                <w:b/>
                <w:bCs/>
                <w:color w:val="C00000"/>
              </w:rPr>
            </w:pPr>
            <w:r w:rsidRPr="00B360B7">
              <w:rPr>
                <w:rFonts w:ascii="Times New Roman" w:hAnsi="Times New Roman" w:cs="Times New Roman"/>
                <w:b/>
                <w:bCs/>
                <w:color w:val="C00000"/>
              </w:rPr>
              <w:t>4. DOZ</w:t>
            </w:r>
          </w:p>
          <w:p w14:paraId="1D5F109E" w14:textId="77777777" w:rsidR="00014E76" w:rsidRPr="00B360B7" w:rsidRDefault="00014E76" w:rsidP="00B360B7">
            <w:pPr>
              <w:jc w:val="center"/>
              <w:rPr>
                <w:rFonts w:ascii="Times New Roman" w:hAnsi="Times New Roman" w:cs="Times New Roman"/>
                <w:b/>
                <w:bCs/>
                <w:color w:val="C00000"/>
              </w:rPr>
            </w:pPr>
          </w:p>
        </w:tc>
        <w:tc>
          <w:tcPr>
            <w:tcW w:w="2832" w:type="dxa"/>
          </w:tcPr>
          <w:p w14:paraId="630D3944" w14:textId="21D68894" w:rsidR="00014E76" w:rsidRPr="00B360B7" w:rsidRDefault="00014E76" w:rsidP="00B360B7">
            <w:pPr>
              <w:jc w:val="center"/>
              <w:rPr>
                <w:rFonts w:ascii="Times New Roman" w:hAnsi="Times New Roman" w:cs="Times New Roman"/>
                <w:b/>
                <w:bCs/>
                <w:color w:val="C00000"/>
              </w:rPr>
            </w:pPr>
            <w:r w:rsidRPr="00B360B7">
              <w:rPr>
                <w:rFonts w:ascii="Times New Roman" w:hAnsi="Times New Roman" w:cs="Times New Roman"/>
                <w:b/>
                <w:bCs/>
                <w:color w:val="C00000"/>
              </w:rPr>
              <w:t>5.</w:t>
            </w:r>
            <w:r w:rsidR="00B360B7">
              <w:rPr>
                <w:rFonts w:ascii="Times New Roman" w:hAnsi="Times New Roman" w:cs="Times New Roman"/>
                <w:b/>
                <w:bCs/>
                <w:color w:val="C00000"/>
              </w:rPr>
              <w:t>DOZ</w:t>
            </w:r>
          </w:p>
        </w:tc>
      </w:tr>
      <w:tr w:rsidR="00014E76" w:rsidRPr="00B360B7" w14:paraId="325DA74C" w14:textId="77777777" w:rsidTr="00014E76">
        <w:trPr>
          <w:trHeight w:val="252"/>
        </w:trPr>
        <w:tc>
          <w:tcPr>
            <w:tcW w:w="2332" w:type="dxa"/>
          </w:tcPr>
          <w:p w14:paraId="6E33A080"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2 DOZ SİNOVAC</w:t>
            </w:r>
          </w:p>
        </w:tc>
        <w:tc>
          <w:tcPr>
            <w:tcW w:w="3331" w:type="dxa"/>
          </w:tcPr>
          <w:p w14:paraId="4DA146AF"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BİONTECH</w:t>
            </w:r>
          </w:p>
          <w:p w14:paraId="3F218EE7" w14:textId="77777777" w:rsidR="00014E76" w:rsidRPr="00B360B7" w:rsidRDefault="00014E76" w:rsidP="00B360B7">
            <w:pPr>
              <w:jc w:val="center"/>
              <w:rPr>
                <w:rFonts w:ascii="Times New Roman" w:hAnsi="Times New Roman" w:cs="Times New Roman"/>
                <w:b/>
                <w:bCs/>
                <w:color w:val="C00000"/>
              </w:rPr>
            </w:pPr>
            <w:r w:rsidRPr="00B360B7">
              <w:rPr>
                <w:rFonts w:ascii="Times New Roman" w:hAnsi="Times New Roman" w:cs="Times New Roman"/>
                <w:b/>
                <w:bCs/>
                <w:color w:val="C00000"/>
              </w:rPr>
              <w:t>(negatifteştikten 3 Ay sonra)</w:t>
            </w:r>
          </w:p>
          <w:p w14:paraId="0573F9E8" w14:textId="77777777" w:rsidR="00014E76" w:rsidRPr="00B360B7" w:rsidRDefault="00014E76" w:rsidP="00B360B7">
            <w:pPr>
              <w:jc w:val="center"/>
              <w:rPr>
                <w:rFonts w:ascii="Times New Roman" w:hAnsi="Times New Roman" w:cs="Times New Roman"/>
              </w:rPr>
            </w:pPr>
          </w:p>
        </w:tc>
        <w:tc>
          <w:tcPr>
            <w:tcW w:w="2665" w:type="dxa"/>
          </w:tcPr>
          <w:p w14:paraId="4D46DF6B"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BİONTECH</w:t>
            </w:r>
          </w:p>
          <w:p w14:paraId="32F5F72B"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b/>
                <w:bCs/>
                <w:color w:val="C00000"/>
              </w:rPr>
              <w:t>(3.dozdan 3 ay sonra)</w:t>
            </w:r>
          </w:p>
        </w:tc>
        <w:tc>
          <w:tcPr>
            <w:tcW w:w="2832" w:type="dxa"/>
          </w:tcPr>
          <w:p w14:paraId="21180AA9"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w:t>
            </w:r>
          </w:p>
        </w:tc>
      </w:tr>
      <w:tr w:rsidR="00014E76" w:rsidRPr="00B360B7" w14:paraId="60F2A950" w14:textId="77777777" w:rsidTr="00014E76">
        <w:trPr>
          <w:trHeight w:val="252"/>
        </w:trPr>
        <w:tc>
          <w:tcPr>
            <w:tcW w:w="2332" w:type="dxa"/>
          </w:tcPr>
          <w:p w14:paraId="4DE7E766"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2 DOZ BİONTECH</w:t>
            </w:r>
          </w:p>
        </w:tc>
        <w:tc>
          <w:tcPr>
            <w:tcW w:w="3331" w:type="dxa"/>
          </w:tcPr>
          <w:p w14:paraId="54A51742"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BİONTECH</w:t>
            </w:r>
          </w:p>
          <w:p w14:paraId="5C7A2BB2" w14:textId="77777777" w:rsidR="00014E76" w:rsidRPr="00B360B7" w:rsidRDefault="00014E76" w:rsidP="00B360B7">
            <w:pPr>
              <w:jc w:val="center"/>
              <w:rPr>
                <w:rFonts w:ascii="Times New Roman" w:hAnsi="Times New Roman" w:cs="Times New Roman"/>
                <w:b/>
                <w:bCs/>
                <w:color w:val="C00000"/>
              </w:rPr>
            </w:pPr>
            <w:r w:rsidRPr="00B360B7">
              <w:rPr>
                <w:rFonts w:ascii="Times New Roman" w:hAnsi="Times New Roman" w:cs="Times New Roman"/>
                <w:b/>
                <w:bCs/>
                <w:color w:val="C00000"/>
              </w:rPr>
              <w:t>(negatifteştikten 3 Ay sonra)</w:t>
            </w:r>
          </w:p>
          <w:p w14:paraId="55EB3B02" w14:textId="77777777" w:rsidR="00014E76" w:rsidRPr="00B360B7" w:rsidRDefault="00014E76" w:rsidP="00B360B7">
            <w:pPr>
              <w:jc w:val="center"/>
              <w:rPr>
                <w:rFonts w:ascii="Times New Roman" w:hAnsi="Times New Roman" w:cs="Times New Roman"/>
              </w:rPr>
            </w:pPr>
          </w:p>
        </w:tc>
        <w:tc>
          <w:tcPr>
            <w:tcW w:w="2665" w:type="dxa"/>
          </w:tcPr>
          <w:p w14:paraId="3C43926B"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w:t>
            </w:r>
          </w:p>
        </w:tc>
        <w:tc>
          <w:tcPr>
            <w:tcW w:w="2832" w:type="dxa"/>
          </w:tcPr>
          <w:p w14:paraId="0754F2C8"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w:t>
            </w:r>
          </w:p>
        </w:tc>
      </w:tr>
      <w:tr w:rsidR="00014E76" w:rsidRPr="00B360B7" w14:paraId="3A9B9B26" w14:textId="77777777" w:rsidTr="00014E76">
        <w:trPr>
          <w:trHeight w:val="327"/>
        </w:trPr>
        <w:tc>
          <w:tcPr>
            <w:tcW w:w="2332" w:type="dxa"/>
          </w:tcPr>
          <w:p w14:paraId="585646EA"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1 DOZ JOHNSON&amp; JOHNSON</w:t>
            </w:r>
          </w:p>
        </w:tc>
        <w:tc>
          <w:tcPr>
            <w:tcW w:w="3331" w:type="dxa"/>
          </w:tcPr>
          <w:p w14:paraId="00EB6B95"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BİONTECH</w:t>
            </w:r>
          </w:p>
          <w:p w14:paraId="628AEE2C" w14:textId="77777777" w:rsidR="00014E76" w:rsidRPr="00B360B7" w:rsidRDefault="00014E76" w:rsidP="00B360B7">
            <w:pPr>
              <w:jc w:val="center"/>
              <w:rPr>
                <w:rFonts w:ascii="Times New Roman" w:hAnsi="Times New Roman" w:cs="Times New Roman"/>
                <w:b/>
                <w:bCs/>
                <w:color w:val="C00000"/>
              </w:rPr>
            </w:pPr>
            <w:r w:rsidRPr="00B360B7">
              <w:rPr>
                <w:rFonts w:ascii="Times New Roman" w:hAnsi="Times New Roman" w:cs="Times New Roman"/>
                <w:b/>
                <w:bCs/>
                <w:color w:val="C00000"/>
              </w:rPr>
              <w:t>(negatifteştikten 3 Ay sonra)</w:t>
            </w:r>
          </w:p>
          <w:p w14:paraId="06DFECEC" w14:textId="77777777" w:rsidR="00014E76" w:rsidRPr="00B360B7" w:rsidRDefault="00014E76" w:rsidP="00B360B7">
            <w:pPr>
              <w:jc w:val="center"/>
              <w:rPr>
                <w:rFonts w:ascii="Times New Roman" w:hAnsi="Times New Roman" w:cs="Times New Roman"/>
                <w:b/>
                <w:bCs/>
                <w:color w:val="C00000"/>
              </w:rPr>
            </w:pPr>
          </w:p>
        </w:tc>
        <w:tc>
          <w:tcPr>
            <w:tcW w:w="2665" w:type="dxa"/>
          </w:tcPr>
          <w:p w14:paraId="5790DDFE"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BİONTECH</w:t>
            </w:r>
          </w:p>
          <w:p w14:paraId="6BA14551"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b/>
                <w:bCs/>
                <w:color w:val="C00000"/>
              </w:rPr>
              <w:t>(3. Dozdan 3 Ay sonra)</w:t>
            </w:r>
          </w:p>
        </w:tc>
        <w:tc>
          <w:tcPr>
            <w:tcW w:w="2832" w:type="dxa"/>
          </w:tcPr>
          <w:p w14:paraId="24ED31C8"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w:t>
            </w:r>
          </w:p>
        </w:tc>
      </w:tr>
      <w:tr w:rsidR="00014E76" w:rsidRPr="00B360B7" w14:paraId="4A801DA7" w14:textId="77777777" w:rsidTr="00014E76">
        <w:trPr>
          <w:trHeight w:val="261"/>
        </w:trPr>
        <w:tc>
          <w:tcPr>
            <w:tcW w:w="2332" w:type="dxa"/>
          </w:tcPr>
          <w:p w14:paraId="7E9BE44E"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2 DOZ MODERNA</w:t>
            </w:r>
          </w:p>
        </w:tc>
        <w:tc>
          <w:tcPr>
            <w:tcW w:w="3331" w:type="dxa"/>
          </w:tcPr>
          <w:p w14:paraId="3D928CEE"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BİONTECH</w:t>
            </w:r>
          </w:p>
          <w:p w14:paraId="3A356565" w14:textId="77777777" w:rsidR="00014E76" w:rsidRPr="00B360B7" w:rsidRDefault="00014E76" w:rsidP="00B360B7">
            <w:pPr>
              <w:jc w:val="center"/>
              <w:rPr>
                <w:rFonts w:ascii="Times New Roman" w:hAnsi="Times New Roman" w:cs="Times New Roman"/>
                <w:b/>
                <w:bCs/>
                <w:color w:val="C00000"/>
              </w:rPr>
            </w:pPr>
            <w:r w:rsidRPr="00B360B7">
              <w:rPr>
                <w:rFonts w:ascii="Times New Roman" w:hAnsi="Times New Roman" w:cs="Times New Roman"/>
                <w:b/>
                <w:bCs/>
                <w:color w:val="C00000"/>
              </w:rPr>
              <w:t>(negatifteştikten 3 Ay sonra)</w:t>
            </w:r>
          </w:p>
          <w:p w14:paraId="2D7FB2DA" w14:textId="77777777" w:rsidR="00014E76" w:rsidRPr="00B360B7" w:rsidRDefault="00014E76" w:rsidP="00B360B7">
            <w:pPr>
              <w:jc w:val="center"/>
              <w:rPr>
                <w:rFonts w:ascii="Times New Roman" w:hAnsi="Times New Roman" w:cs="Times New Roman"/>
              </w:rPr>
            </w:pPr>
          </w:p>
        </w:tc>
        <w:tc>
          <w:tcPr>
            <w:tcW w:w="2665" w:type="dxa"/>
          </w:tcPr>
          <w:p w14:paraId="16FD22E6"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w:t>
            </w:r>
          </w:p>
        </w:tc>
        <w:tc>
          <w:tcPr>
            <w:tcW w:w="2832" w:type="dxa"/>
          </w:tcPr>
          <w:p w14:paraId="083092E5"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w:t>
            </w:r>
          </w:p>
        </w:tc>
      </w:tr>
      <w:tr w:rsidR="00014E76" w:rsidRPr="00B360B7" w14:paraId="57B73F0D" w14:textId="77777777" w:rsidTr="00014E76">
        <w:trPr>
          <w:trHeight w:val="290"/>
        </w:trPr>
        <w:tc>
          <w:tcPr>
            <w:tcW w:w="2332" w:type="dxa"/>
          </w:tcPr>
          <w:p w14:paraId="2FFE6DEE" w14:textId="3E424E0A" w:rsidR="00014E76" w:rsidRPr="00B360B7" w:rsidRDefault="00014E76" w:rsidP="00B360B7">
            <w:pPr>
              <w:jc w:val="center"/>
              <w:rPr>
                <w:rFonts w:ascii="Times New Roman" w:hAnsi="Times New Roman" w:cs="Times New Roman"/>
              </w:rPr>
            </w:pPr>
            <w:r w:rsidRPr="00B360B7">
              <w:rPr>
                <w:rFonts w:ascii="Times New Roman" w:hAnsi="Times New Roman" w:cs="Times New Roman"/>
              </w:rPr>
              <w:t>2 DOZ ASTRAZENECA</w:t>
            </w:r>
          </w:p>
        </w:tc>
        <w:tc>
          <w:tcPr>
            <w:tcW w:w="3331" w:type="dxa"/>
          </w:tcPr>
          <w:p w14:paraId="4ECC0A45"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BİONTECH</w:t>
            </w:r>
          </w:p>
          <w:p w14:paraId="04B2C57F" w14:textId="77777777" w:rsidR="00014E76" w:rsidRPr="00B360B7" w:rsidRDefault="00014E76" w:rsidP="00B360B7">
            <w:pPr>
              <w:jc w:val="center"/>
              <w:rPr>
                <w:rFonts w:ascii="Times New Roman" w:hAnsi="Times New Roman" w:cs="Times New Roman"/>
                <w:b/>
                <w:bCs/>
                <w:color w:val="C00000"/>
              </w:rPr>
            </w:pPr>
            <w:r w:rsidRPr="00B360B7">
              <w:rPr>
                <w:rFonts w:ascii="Times New Roman" w:hAnsi="Times New Roman" w:cs="Times New Roman"/>
                <w:b/>
                <w:bCs/>
                <w:color w:val="C00000"/>
              </w:rPr>
              <w:t>(negatifteştikten 3 Ay sonra)</w:t>
            </w:r>
          </w:p>
          <w:p w14:paraId="594F571A" w14:textId="77777777" w:rsidR="00014E76" w:rsidRPr="00B360B7" w:rsidRDefault="00014E76" w:rsidP="00B360B7">
            <w:pPr>
              <w:jc w:val="center"/>
              <w:rPr>
                <w:rFonts w:ascii="Times New Roman" w:hAnsi="Times New Roman" w:cs="Times New Roman"/>
              </w:rPr>
            </w:pPr>
          </w:p>
        </w:tc>
        <w:tc>
          <w:tcPr>
            <w:tcW w:w="2665" w:type="dxa"/>
          </w:tcPr>
          <w:p w14:paraId="53CD629A"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w:t>
            </w:r>
          </w:p>
        </w:tc>
        <w:tc>
          <w:tcPr>
            <w:tcW w:w="2832" w:type="dxa"/>
          </w:tcPr>
          <w:p w14:paraId="094C85D7"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w:t>
            </w:r>
          </w:p>
        </w:tc>
      </w:tr>
      <w:tr w:rsidR="00014E76" w:rsidRPr="00B360B7" w14:paraId="0198910E" w14:textId="77777777" w:rsidTr="00014E76">
        <w:trPr>
          <w:trHeight w:val="290"/>
        </w:trPr>
        <w:tc>
          <w:tcPr>
            <w:tcW w:w="2332" w:type="dxa"/>
          </w:tcPr>
          <w:p w14:paraId="2BFACD89"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2 DOZ SİNOVAC</w:t>
            </w:r>
          </w:p>
        </w:tc>
        <w:tc>
          <w:tcPr>
            <w:tcW w:w="3331" w:type="dxa"/>
          </w:tcPr>
          <w:p w14:paraId="4FABC541"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SİNOVAC</w:t>
            </w:r>
          </w:p>
          <w:p w14:paraId="0BBB2935"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b/>
                <w:bCs/>
                <w:color w:val="C00000"/>
              </w:rPr>
              <w:t>(negatifteştikten 3 Ay sonra)</w:t>
            </w:r>
          </w:p>
        </w:tc>
        <w:tc>
          <w:tcPr>
            <w:tcW w:w="2665" w:type="dxa"/>
          </w:tcPr>
          <w:p w14:paraId="26287A85"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rPr>
              <w:t>SİNOVAC</w:t>
            </w:r>
          </w:p>
          <w:p w14:paraId="79F116DB" w14:textId="77777777" w:rsidR="00014E76" w:rsidRPr="00B360B7" w:rsidRDefault="00014E76" w:rsidP="00B360B7">
            <w:pPr>
              <w:jc w:val="center"/>
              <w:rPr>
                <w:rFonts w:ascii="Times New Roman" w:hAnsi="Times New Roman" w:cs="Times New Roman"/>
                <w:b/>
                <w:bCs/>
                <w:color w:val="C00000"/>
              </w:rPr>
            </w:pPr>
            <w:r w:rsidRPr="00B360B7">
              <w:rPr>
                <w:rFonts w:ascii="Times New Roman" w:hAnsi="Times New Roman" w:cs="Times New Roman"/>
                <w:b/>
                <w:bCs/>
                <w:color w:val="C00000"/>
              </w:rPr>
              <w:t>(negatifteştikten 4 Ay sonra)</w:t>
            </w:r>
          </w:p>
          <w:p w14:paraId="3106C7E5" w14:textId="77777777" w:rsidR="00014E76" w:rsidRPr="00B360B7" w:rsidRDefault="00014E76" w:rsidP="00B360B7">
            <w:pPr>
              <w:jc w:val="center"/>
              <w:rPr>
                <w:rFonts w:ascii="Times New Roman" w:hAnsi="Times New Roman" w:cs="Times New Roman"/>
              </w:rPr>
            </w:pPr>
          </w:p>
        </w:tc>
        <w:tc>
          <w:tcPr>
            <w:tcW w:w="2832" w:type="dxa"/>
          </w:tcPr>
          <w:p w14:paraId="6C2F6B3D" w14:textId="10B898EC" w:rsidR="00014E76" w:rsidRPr="00B360B7" w:rsidRDefault="00014E76" w:rsidP="00B360B7">
            <w:pPr>
              <w:jc w:val="center"/>
              <w:rPr>
                <w:rFonts w:ascii="Times New Roman" w:hAnsi="Times New Roman" w:cs="Times New Roman"/>
              </w:rPr>
            </w:pPr>
            <w:r w:rsidRPr="00B360B7">
              <w:rPr>
                <w:rFonts w:ascii="Times New Roman" w:hAnsi="Times New Roman" w:cs="Times New Roman"/>
              </w:rPr>
              <w:t>SİNOVAC</w:t>
            </w:r>
          </w:p>
          <w:p w14:paraId="7231F533" w14:textId="77777777" w:rsidR="00014E76" w:rsidRPr="00B360B7" w:rsidRDefault="00014E76" w:rsidP="00B360B7">
            <w:pPr>
              <w:jc w:val="center"/>
              <w:rPr>
                <w:rFonts w:ascii="Times New Roman" w:hAnsi="Times New Roman" w:cs="Times New Roman"/>
              </w:rPr>
            </w:pPr>
            <w:r w:rsidRPr="00B360B7">
              <w:rPr>
                <w:rFonts w:ascii="Times New Roman" w:hAnsi="Times New Roman" w:cs="Times New Roman"/>
                <w:b/>
                <w:bCs/>
                <w:color w:val="C00000"/>
              </w:rPr>
              <w:t>(negatifteştikten 7 Ay sonra)</w:t>
            </w:r>
          </w:p>
        </w:tc>
      </w:tr>
    </w:tbl>
    <w:p w14:paraId="590CDDD3" w14:textId="07792C66" w:rsidR="00F71E1B" w:rsidRPr="000C5D51" w:rsidRDefault="00F71E1B" w:rsidP="00491239">
      <w:pPr>
        <w:jc w:val="both"/>
        <w:rPr>
          <w:rFonts w:ascii="Times New Roman" w:hAnsi="Times New Roman" w:cs="Times New Roman"/>
          <w:bCs/>
          <w:sz w:val="24"/>
          <w:szCs w:val="24"/>
        </w:rPr>
      </w:pPr>
      <w:r w:rsidRPr="000C5D51">
        <w:rPr>
          <w:rFonts w:ascii="Times New Roman" w:hAnsi="Times New Roman" w:cs="Times New Roman"/>
          <w:bCs/>
          <w:sz w:val="24"/>
          <w:szCs w:val="24"/>
        </w:rPr>
        <w:t>**</w:t>
      </w:r>
      <w:r w:rsidRPr="000C5D51">
        <w:rPr>
          <w:rFonts w:ascii="Times New Roman" w:hAnsi="Times New Roman" w:cs="Times New Roman"/>
          <w:b/>
          <w:bCs/>
          <w:sz w:val="24"/>
          <w:szCs w:val="24"/>
        </w:rPr>
        <w:t xml:space="preserve"> </w:t>
      </w:r>
      <w:r w:rsidRPr="000C5D51">
        <w:rPr>
          <w:rFonts w:ascii="Times New Roman" w:hAnsi="Times New Roman" w:cs="Times New Roman"/>
          <w:bCs/>
          <w:sz w:val="24"/>
          <w:szCs w:val="24"/>
        </w:rPr>
        <w:t xml:space="preserve">Covid-19 hastalığını geçirmiş </w:t>
      </w:r>
      <w:r w:rsidR="00242ABA">
        <w:rPr>
          <w:rFonts w:ascii="Times New Roman" w:hAnsi="Times New Roman" w:cs="Times New Roman"/>
          <w:bCs/>
          <w:sz w:val="24"/>
          <w:szCs w:val="24"/>
        </w:rPr>
        <w:t xml:space="preserve">bu </w:t>
      </w:r>
      <w:r w:rsidRPr="000C5D51">
        <w:rPr>
          <w:rFonts w:ascii="Times New Roman" w:hAnsi="Times New Roman" w:cs="Times New Roman"/>
          <w:bCs/>
          <w:sz w:val="24"/>
          <w:szCs w:val="24"/>
        </w:rPr>
        <w:t xml:space="preserve">kişilerin negatifleşme tarihlerinden </w:t>
      </w:r>
      <w:r w:rsidRPr="000C5D51">
        <w:rPr>
          <w:rFonts w:ascii="Times New Roman" w:hAnsi="Times New Roman" w:cs="Times New Roman"/>
          <w:bCs/>
          <w:sz w:val="24"/>
          <w:szCs w:val="24"/>
          <w:u w:val="single"/>
        </w:rPr>
        <w:t>3 ay sonra</w:t>
      </w:r>
      <w:r w:rsidRPr="000C5D51">
        <w:rPr>
          <w:rFonts w:ascii="Times New Roman" w:hAnsi="Times New Roman" w:cs="Times New Roman"/>
          <w:bCs/>
          <w:sz w:val="24"/>
          <w:szCs w:val="24"/>
        </w:rPr>
        <w:t xml:space="preserve"> aşılanmaya başlamaları gerekmektedir.</w:t>
      </w:r>
    </w:p>
    <w:p w14:paraId="1423ECC3" w14:textId="77777777" w:rsidR="00B360B7" w:rsidRDefault="00B360B7" w:rsidP="00F716A6">
      <w:pPr>
        <w:jc w:val="center"/>
        <w:rPr>
          <w:rFonts w:ascii="Times New Roman" w:hAnsi="Times New Roman" w:cs="Times New Roman"/>
          <w:b/>
          <w:bCs/>
          <w:sz w:val="24"/>
          <w:szCs w:val="24"/>
        </w:rPr>
      </w:pPr>
    </w:p>
    <w:p w14:paraId="3B941A23" w14:textId="4609D14A" w:rsidR="00242ABA" w:rsidRPr="00242ABA" w:rsidRDefault="00242ABA" w:rsidP="00F716A6">
      <w:pPr>
        <w:jc w:val="center"/>
        <w:rPr>
          <w:rFonts w:ascii="Times New Roman" w:hAnsi="Times New Roman" w:cs="Times New Roman"/>
          <w:b/>
          <w:bCs/>
          <w:sz w:val="24"/>
          <w:szCs w:val="24"/>
        </w:rPr>
      </w:pPr>
      <w:r w:rsidRPr="00242ABA">
        <w:rPr>
          <w:rFonts w:ascii="Times New Roman" w:hAnsi="Times New Roman" w:cs="Times New Roman"/>
          <w:b/>
          <w:bCs/>
          <w:sz w:val="24"/>
          <w:szCs w:val="24"/>
        </w:rPr>
        <w:t xml:space="preserve">AŞI ŞEMASI TAMAMLANMADAN VEYA HİÇ AŞILANMADAN </w:t>
      </w:r>
      <w:r w:rsidR="00F716A6">
        <w:rPr>
          <w:rFonts w:ascii="Times New Roman" w:hAnsi="Times New Roman" w:cs="Times New Roman"/>
          <w:b/>
          <w:bCs/>
          <w:sz w:val="24"/>
          <w:szCs w:val="24"/>
        </w:rPr>
        <w:t xml:space="preserve">COVİD19 </w:t>
      </w:r>
      <w:r w:rsidR="001013B7" w:rsidRPr="00242ABA">
        <w:rPr>
          <w:rFonts w:ascii="Times New Roman" w:hAnsi="Times New Roman" w:cs="Times New Roman"/>
          <w:b/>
          <w:bCs/>
          <w:sz w:val="24"/>
          <w:szCs w:val="24"/>
        </w:rPr>
        <w:t>HAST</w:t>
      </w:r>
      <w:r w:rsidRPr="00242ABA">
        <w:rPr>
          <w:rFonts w:ascii="Times New Roman" w:hAnsi="Times New Roman" w:cs="Times New Roman"/>
          <w:b/>
          <w:bCs/>
          <w:sz w:val="24"/>
          <w:szCs w:val="24"/>
        </w:rPr>
        <w:t>ALIĞINI GEÇİREN KİŞİLERİN AŞI ŞEMASI</w:t>
      </w:r>
    </w:p>
    <w:p w14:paraId="59AFA5FC" w14:textId="450075E7" w:rsidR="00242ABA" w:rsidRDefault="00242ABA" w:rsidP="00242ABA">
      <w:pPr>
        <w:jc w:val="both"/>
        <w:rPr>
          <w:rFonts w:ascii="Times New Roman" w:hAnsi="Times New Roman" w:cs="Times New Roman"/>
          <w:bCs/>
          <w:sz w:val="24"/>
          <w:szCs w:val="24"/>
        </w:rPr>
      </w:pPr>
      <w:r>
        <w:rPr>
          <w:rFonts w:ascii="Times New Roman" w:hAnsi="Times New Roman" w:cs="Times New Roman"/>
          <w:bCs/>
          <w:sz w:val="24"/>
          <w:szCs w:val="24"/>
        </w:rPr>
        <w:t xml:space="preserve">Bu kişilerin </w:t>
      </w:r>
      <w:r w:rsidRPr="000C5D51">
        <w:rPr>
          <w:rFonts w:ascii="Times New Roman" w:hAnsi="Times New Roman" w:cs="Times New Roman"/>
          <w:bCs/>
          <w:sz w:val="24"/>
          <w:szCs w:val="24"/>
        </w:rPr>
        <w:t xml:space="preserve">negatifleşme tarihlerinden </w:t>
      </w:r>
      <w:r w:rsidRPr="000C5D51">
        <w:rPr>
          <w:rFonts w:ascii="Times New Roman" w:hAnsi="Times New Roman" w:cs="Times New Roman"/>
          <w:bCs/>
          <w:sz w:val="24"/>
          <w:szCs w:val="24"/>
          <w:u w:val="single"/>
        </w:rPr>
        <w:t>1 ay sonra</w:t>
      </w:r>
      <w:r w:rsidRPr="000C5D51">
        <w:rPr>
          <w:rFonts w:ascii="Times New Roman" w:hAnsi="Times New Roman" w:cs="Times New Roman"/>
          <w:bCs/>
          <w:sz w:val="24"/>
          <w:szCs w:val="24"/>
        </w:rPr>
        <w:t xml:space="preserve"> aşılanmaya başlamaları gerekmektedir.</w:t>
      </w:r>
    </w:p>
    <w:tbl>
      <w:tblPr>
        <w:tblStyle w:val="TabloKlavuzu"/>
        <w:tblW w:w="0" w:type="auto"/>
        <w:tblLook w:val="04A0" w:firstRow="1" w:lastRow="0" w:firstColumn="1" w:lastColumn="0" w:noHBand="0" w:noVBand="1"/>
      </w:tblPr>
      <w:tblGrid>
        <w:gridCol w:w="3020"/>
        <w:gridCol w:w="3020"/>
        <w:gridCol w:w="3020"/>
      </w:tblGrid>
      <w:tr w:rsidR="001013B7" w:rsidRPr="00B360B7" w14:paraId="677FC727" w14:textId="77777777" w:rsidTr="00B360B7">
        <w:tc>
          <w:tcPr>
            <w:tcW w:w="3020" w:type="dxa"/>
            <w:vAlign w:val="center"/>
          </w:tcPr>
          <w:p w14:paraId="2B6E8F3C" w14:textId="7F7A0440" w:rsidR="001013B7" w:rsidRPr="00F716A6" w:rsidRDefault="00F716A6" w:rsidP="00B360B7">
            <w:pPr>
              <w:jc w:val="center"/>
              <w:rPr>
                <w:rFonts w:ascii="Times New Roman" w:hAnsi="Times New Roman" w:cs="Times New Roman"/>
                <w:b/>
                <w:bCs/>
              </w:rPr>
            </w:pPr>
            <w:r>
              <w:rPr>
                <w:rFonts w:ascii="Times New Roman" w:hAnsi="Times New Roman" w:cs="Times New Roman"/>
                <w:b/>
                <w:bCs/>
              </w:rPr>
              <w:t>1.DOZ</w:t>
            </w:r>
          </w:p>
        </w:tc>
        <w:tc>
          <w:tcPr>
            <w:tcW w:w="3020" w:type="dxa"/>
            <w:vAlign w:val="center"/>
          </w:tcPr>
          <w:p w14:paraId="4B79CDDC" w14:textId="1D40E868" w:rsidR="001013B7" w:rsidRPr="00F716A6" w:rsidRDefault="00F716A6" w:rsidP="00B360B7">
            <w:pPr>
              <w:jc w:val="center"/>
              <w:rPr>
                <w:rFonts w:ascii="Times New Roman" w:hAnsi="Times New Roman" w:cs="Times New Roman"/>
                <w:b/>
                <w:bCs/>
              </w:rPr>
            </w:pPr>
            <w:r>
              <w:rPr>
                <w:rFonts w:ascii="Times New Roman" w:hAnsi="Times New Roman" w:cs="Times New Roman"/>
                <w:b/>
                <w:bCs/>
              </w:rPr>
              <w:t>2.DOZ</w:t>
            </w:r>
          </w:p>
        </w:tc>
        <w:tc>
          <w:tcPr>
            <w:tcW w:w="3020" w:type="dxa"/>
            <w:vAlign w:val="center"/>
          </w:tcPr>
          <w:p w14:paraId="1ADB3B54" w14:textId="3B9F7D5A" w:rsidR="001013B7" w:rsidRPr="00F716A6" w:rsidRDefault="00F716A6" w:rsidP="00B360B7">
            <w:pPr>
              <w:jc w:val="center"/>
              <w:rPr>
                <w:rFonts w:ascii="Times New Roman" w:hAnsi="Times New Roman" w:cs="Times New Roman"/>
                <w:b/>
                <w:bCs/>
              </w:rPr>
            </w:pPr>
            <w:r>
              <w:rPr>
                <w:rFonts w:ascii="Times New Roman" w:hAnsi="Times New Roman" w:cs="Times New Roman"/>
                <w:b/>
                <w:bCs/>
              </w:rPr>
              <w:t>3. DOZ</w:t>
            </w:r>
          </w:p>
        </w:tc>
      </w:tr>
      <w:tr w:rsidR="001013B7" w:rsidRPr="00B360B7" w14:paraId="568788CE" w14:textId="77777777" w:rsidTr="00B360B7">
        <w:tc>
          <w:tcPr>
            <w:tcW w:w="3020" w:type="dxa"/>
            <w:vAlign w:val="center"/>
          </w:tcPr>
          <w:p w14:paraId="4E38057D" w14:textId="198037C6" w:rsidR="00B360B7" w:rsidRDefault="001013B7" w:rsidP="00B360B7">
            <w:pPr>
              <w:jc w:val="center"/>
              <w:rPr>
                <w:rFonts w:ascii="Times New Roman" w:hAnsi="Times New Roman" w:cs="Times New Roman"/>
                <w:bCs/>
              </w:rPr>
            </w:pPr>
            <w:r w:rsidRPr="00B360B7">
              <w:rPr>
                <w:rFonts w:ascii="Times New Roman" w:hAnsi="Times New Roman" w:cs="Times New Roman"/>
                <w:bCs/>
              </w:rPr>
              <w:t>BİONTEC</w:t>
            </w:r>
            <w:r w:rsidR="00B360B7">
              <w:rPr>
                <w:rFonts w:ascii="Times New Roman" w:hAnsi="Times New Roman" w:cs="Times New Roman"/>
                <w:bCs/>
              </w:rPr>
              <w:t>H</w:t>
            </w:r>
          </w:p>
          <w:p w14:paraId="2C080181" w14:textId="330DDE28"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w:t>
            </w:r>
            <w:r w:rsidR="00B360B7" w:rsidRPr="00B360B7">
              <w:rPr>
                <w:rFonts w:ascii="Times New Roman" w:hAnsi="Times New Roman" w:cs="Times New Roman"/>
                <w:bCs/>
              </w:rPr>
              <w:t>Negatifleşmeden</w:t>
            </w:r>
            <w:r w:rsidRPr="00B360B7">
              <w:rPr>
                <w:rFonts w:ascii="Times New Roman" w:hAnsi="Times New Roman" w:cs="Times New Roman"/>
                <w:bCs/>
              </w:rPr>
              <w:t xml:space="preserve"> 1 ay sonra)</w:t>
            </w:r>
          </w:p>
        </w:tc>
        <w:tc>
          <w:tcPr>
            <w:tcW w:w="3020" w:type="dxa"/>
            <w:vAlign w:val="center"/>
          </w:tcPr>
          <w:p w14:paraId="292BF676" w14:textId="66E86B43" w:rsidR="00B360B7" w:rsidRDefault="001013B7" w:rsidP="00B360B7">
            <w:pPr>
              <w:jc w:val="center"/>
              <w:rPr>
                <w:rFonts w:ascii="Times New Roman" w:hAnsi="Times New Roman" w:cs="Times New Roman"/>
                <w:bCs/>
              </w:rPr>
            </w:pPr>
            <w:r w:rsidRPr="00B360B7">
              <w:rPr>
                <w:rFonts w:ascii="Times New Roman" w:hAnsi="Times New Roman" w:cs="Times New Roman"/>
                <w:bCs/>
              </w:rPr>
              <w:t>BİONTEC</w:t>
            </w:r>
            <w:r w:rsidR="00B360B7">
              <w:rPr>
                <w:rFonts w:ascii="Times New Roman" w:hAnsi="Times New Roman" w:cs="Times New Roman"/>
                <w:bCs/>
              </w:rPr>
              <w:t>H</w:t>
            </w:r>
          </w:p>
          <w:p w14:paraId="4A2E7FA3" w14:textId="5637790E"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(Negatifleşmeden 2 ay sonra)</w:t>
            </w:r>
          </w:p>
        </w:tc>
        <w:tc>
          <w:tcPr>
            <w:tcW w:w="3020" w:type="dxa"/>
            <w:vAlign w:val="center"/>
          </w:tcPr>
          <w:p w14:paraId="74E37EE2" w14:textId="3C1FDCD3"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w:t>
            </w:r>
          </w:p>
        </w:tc>
      </w:tr>
      <w:tr w:rsidR="001013B7" w:rsidRPr="00B360B7" w14:paraId="58581408" w14:textId="77777777" w:rsidTr="00B360B7">
        <w:trPr>
          <w:trHeight w:val="894"/>
        </w:trPr>
        <w:tc>
          <w:tcPr>
            <w:tcW w:w="3020" w:type="dxa"/>
            <w:vAlign w:val="center"/>
          </w:tcPr>
          <w:p w14:paraId="2946F7FF" w14:textId="14CF4D8F"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SİNOVAC</w:t>
            </w:r>
          </w:p>
          <w:p w14:paraId="28982579" w14:textId="2AB49254"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(Negatifleşmeden 1 ay sonra)</w:t>
            </w:r>
          </w:p>
        </w:tc>
        <w:tc>
          <w:tcPr>
            <w:tcW w:w="3020" w:type="dxa"/>
            <w:vAlign w:val="center"/>
          </w:tcPr>
          <w:p w14:paraId="147D61EF" w14:textId="77777777" w:rsidR="00B360B7" w:rsidRDefault="001013B7" w:rsidP="00B360B7">
            <w:pPr>
              <w:jc w:val="center"/>
              <w:rPr>
                <w:rFonts w:ascii="Times New Roman" w:hAnsi="Times New Roman" w:cs="Times New Roman"/>
                <w:bCs/>
              </w:rPr>
            </w:pPr>
            <w:r w:rsidRPr="00B360B7">
              <w:rPr>
                <w:rFonts w:ascii="Times New Roman" w:hAnsi="Times New Roman" w:cs="Times New Roman"/>
                <w:bCs/>
              </w:rPr>
              <w:t xml:space="preserve">SİNOVAC </w:t>
            </w:r>
          </w:p>
          <w:p w14:paraId="6FE2563D" w14:textId="7D67DC5A"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(Negatifleşmeden 2 ay sonra)</w:t>
            </w:r>
          </w:p>
        </w:tc>
        <w:tc>
          <w:tcPr>
            <w:tcW w:w="3020" w:type="dxa"/>
            <w:vAlign w:val="center"/>
          </w:tcPr>
          <w:p w14:paraId="6A34C5D1" w14:textId="77777777"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SİNOVAC</w:t>
            </w:r>
          </w:p>
          <w:p w14:paraId="591366B5" w14:textId="17DFAE60"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Negatifleşmeden 5 ay sonra)</w:t>
            </w:r>
          </w:p>
        </w:tc>
      </w:tr>
      <w:tr w:rsidR="001013B7" w:rsidRPr="00B360B7" w14:paraId="768C510B" w14:textId="77777777" w:rsidTr="00B360B7">
        <w:tc>
          <w:tcPr>
            <w:tcW w:w="3020" w:type="dxa"/>
            <w:vAlign w:val="center"/>
          </w:tcPr>
          <w:p w14:paraId="34C8FF5F" w14:textId="77777777" w:rsidR="00B360B7" w:rsidRDefault="001013B7" w:rsidP="00B360B7">
            <w:pPr>
              <w:jc w:val="center"/>
              <w:rPr>
                <w:rFonts w:ascii="Times New Roman" w:hAnsi="Times New Roman" w:cs="Times New Roman"/>
                <w:bCs/>
              </w:rPr>
            </w:pPr>
            <w:r w:rsidRPr="00B360B7">
              <w:rPr>
                <w:rFonts w:ascii="Times New Roman" w:hAnsi="Times New Roman" w:cs="Times New Roman"/>
                <w:bCs/>
              </w:rPr>
              <w:t>ASTRAZENECA</w:t>
            </w:r>
          </w:p>
          <w:p w14:paraId="46054E6C" w14:textId="2922BD68"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(Negatifleşmeden 1 ay sonra)</w:t>
            </w:r>
          </w:p>
        </w:tc>
        <w:tc>
          <w:tcPr>
            <w:tcW w:w="3020" w:type="dxa"/>
            <w:vAlign w:val="center"/>
          </w:tcPr>
          <w:p w14:paraId="7B745B37" w14:textId="77777777"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ASTRAZENECA</w:t>
            </w:r>
          </w:p>
          <w:p w14:paraId="3AA9F0D9" w14:textId="7B635FF1"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(Negatifleşmeden 2ay sonra)</w:t>
            </w:r>
          </w:p>
          <w:p w14:paraId="549E6511" w14:textId="033245BC" w:rsidR="001013B7" w:rsidRPr="00B360B7" w:rsidRDefault="001013B7" w:rsidP="00B360B7">
            <w:pPr>
              <w:jc w:val="center"/>
              <w:rPr>
                <w:rFonts w:ascii="Times New Roman" w:hAnsi="Times New Roman" w:cs="Times New Roman"/>
                <w:bCs/>
              </w:rPr>
            </w:pPr>
          </w:p>
        </w:tc>
        <w:tc>
          <w:tcPr>
            <w:tcW w:w="3020" w:type="dxa"/>
            <w:vAlign w:val="center"/>
          </w:tcPr>
          <w:p w14:paraId="5B98233A" w14:textId="76702CBC"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w:t>
            </w:r>
          </w:p>
        </w:tc>
      </w:tr>
      <w:tr w:rsidR="001013B7" w:rsidRPr="00B360B7" w14:paraId="1BE4DB19" w14:textId="77777777" w:rsidTr="00B360B7">
        <w:tc>
          <w:tcPr>
            <w:tcW w:w="3020" w:type="dxa"/>
            <w:vAlign w:val="center"/>
          </w:tcPr>
          <w:p w14:paraId="0DD5DF90" w14:textId="77777777" w:rsidR="00B360B7" w:rsidRDefault="001013B7" w:rsidP="00B360B7">
            <w:pPr>
              <w:jc w:val="center"/>
              <w:rPr>
                <w:rFonts w:ascii="Times New Roman" w:hAnsi="Times New Roman" w:cs="Times New Roman"/>
                <w:bCs/>
              </w:rPr>
            </w:pPr>
            <w:r w:rsidRPr="00B360B7">
              <w:rPr>
                <w:rFonts w:ascii="Times New Roman" w:hAnsi="Times New Roman" w:cs="Times New Roman"/>
                <w:bCs/>
              </w:rPr>
              <w:t xml:space="preserve">MODERNA </w:t>
            </w:r>
          </w:p>
          <w:p w14:paraId="000DFF32" w14:textId="1DF9A905"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(Negatifleşmeden 1 ay sonra)</w:t>
            </w:r>
          </w:p>
        </w:tc>
        <w:tc>
          <w:tcPr>
            <w:tcW w:w="3020" w:type="dxa"/>
            <w:vAlign w:val="center"/>
          </w:tcPr>
          <w:p w14:paraId="63626E04" w14:textId="6FDF26C9"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MODERNA</w:t>
            </w:r>
          </w:p>
          <w:p w14:paraId="4A0A4292" w14:textId="77777777"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(Negatifleşmeden 2ay sonra)</w:t>
            </w:r>
          </w:p>
          <w:p w14:paraId="3403DFBB" w14:textId="0ABF2E5D" w:rsidR="001013B7" w:rsidRPr="00B360B7" w:rsidRDefault="001013B7" w:rsidP="00B360B7">
            <w:pPr>
              <w:jc w:val="center"/>
              <w:rPr>
                <w:rFonts w:ascii="Times New Roman" w:hAnsi="Times New Roman" w:cs="Times New Roman"/>
                <w:bCs/>
              </w:rPr>
            </w:pPr>
          </w:p>
        </w:tc>
        <w:tc>
          <w:tcPr>
            <w:tcW w:w="3020" w:type="dxa"/>
            <w:vAlign w:val="center"/>
          </w:tcPr>
          <w:p w14:paraId="13AAD61D" w14:textId="49366DAE" w:rsidR="001013B7" w:rsidRPr="00B360B7" w:rsidRDefault="001013B7" w:rsidP="00B360B7">
            <w:pPr>
              <w:jc w:val="center"/>
              <w:rPr>
                <w:rFonts w:ascii="Times New Roman" w:hAnsi="Times New Roman" w:cs="Times New Roman"/>
                <w:bCs/>
              </w:rPr>
            </w:pPr>
            <w:r w:rsidRPr="00B360B7">
              <w:rPr>
                <w:rFonts w:ascii="Times New Roman" w:hAnsi="Times New Roman" w:cs="Times New Roman"/>
                <w:bCs/>
              </w:rPr>
              <w:t>--------</w:t>
            </w:r>
          </w:p>
        </w:tc>
      </w:tr>
    </w:tbl>
    <w:p w14:paraId="7434148F" w14:textId="77777777" w:rsidR="00E067C3" w:rsidRPr="000C5D51" w:rsidRDefault="00E067C3" w:rsidP="00491239">
      <w:pPr>
        <w:jc w:val="both"/>
        <w:rPr>
          <w:rFonts w:ascii="Times New Roman" w:hAnsi="Times New Roman" w:cs="Times New Roman"/>
          <w:b/>
          <w:sz w:val="24"/>
          <w:szCs w:val="24"/>
        </w:rPr>
      </w:pPr>
    </w:p>
    <w:sectPr w:rsidR="00E067C3" w:rsidRPr="000C5D51" w:rsidSect="00C85B1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406B3" w14:textId="77777777" w:rsidR="001437D2" w:rsidRDefault="001437D2" w:rsidP="000E7A72">
      <w:pPr>
        <w:spacing w:after="0" w:line="240" w:lineRule="auto"/>
      </w:pPr>
      <w:r>
        <w:separator/>
      </w:r>
    </w:p>
  </w:endnote>
  <w:endnote w:type="continuationSeparator" w:id="0">
    <w:p w14:paraId="7E3D15B2" w14:textId="77777777" w:rsidR="001437D2" w:rsidRDefault="001437D2" w:rsidP="000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67192"/>
      <w:docPartObj>
        <w:docPartGallery w:val="Page Numbers (Bottom of Page)"/>
        <w:docPartUnique/>
      </w:docPartObj>
    </w:sdtPr>
    <w:sdtEndPr/>
    <w:sdtContent>
      <w:p w14:paraId="50C2BEAC" w14:textId="4FCDC8B0" w:rsidR="00F0478D" w:rsidRDefault="00F0478D">
        <w:pPr>
          <w:pStyle w:val="AltBilgi"/>
        </w:pPr>
        <w:r>
          <w:fldChar w:fldCharType="begin"/>
        </w:r>
        <w:r>
          <w:instrText>PAGE   \* MERGEFORMAT</w:instrText>
        </w:r>
        <w:r>
          <w:fldChar w:fldCharType="separate"/>
        </w:r>
        <w:r w:rsidR="00107289">
          <w:rPr>
            <w:noProof/>
          </w:rPr>
          <w:t>4</w:t>
        </w:r>
        <w:r>
          <w:fldChar w:fldCharType="end"/>
        </w:r>
      </w:p>
    </w:sdtContent>
  </w:sdt>
  <w:p w14:paraId="5A19B828" w14:textId="77777777" w:rsidR="00F0478D" w:rsidRDefault="00F0478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D71AF" w14:textId="77777777" w:rsidR="001437D2" w:rsidRDefault="001437D2" w:rsidP="000E7A72">
      <w:pPr>
        <w:spacing w:after="0" w:line="240" w:lineRule="auto"/>
      </w:pPr>
      <w:r>
        <w:separator/>
      </w:r>
    </w:p>
  </w:footnote>
  <w:footnote w:type="continuationSeparator" w:id="0">
    <w:p w14:paraId="533D4171" w14:textId="77777777" w:rsidR="001437D2" w:rsidRDefault="001437D2" w:rsidP="000E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C3EF" w14:textId="60C3ACF9" w:rsidR="00F0478D" w:rsidRDefault="00F0478D">
    <w:pPr>
      <w:pStyle w:val="stBilgi"/>
    </w:pPr>
    <w:r>
      <w:tab/>
    </w:r>
    <w:r>
      <w:tab/>
      <w:t>12.04.2022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6A4"/>
    <w:multiLevelType w:val="hybridMultilevel"/>
    <w:tmpl w:val="125CC7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9847F4"/>
    <w:multiLevelType w:val="hybridMultilevel"/>
    <w:tmpl w:val="6E4A8238"/>
    <w:lvl w:ilvl="0" w:tplc="45285DF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DC77D1"/>
    <w:multiLevelType w:val="hybridMultilevel"/>
    <w:tmpl w:val="C9EA959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B262592"/>
    <w:multiLevelType w:val="hybridMultilevel"/>
    <w:tmpl w:val="0BF4F1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961D82"/>
    <w:multiLevelType w:val="hybridMultilevel"/>
    <w:tmpl w:val="9572CCB4"/>
    <w:lvl w:ilvl="0" w:tplc="729AEE38">
      <w:numFmt w:val="bullet"/>
      <w:lvlText w:val="-"/>
      <w:lvlJc w:val="left"/>
      <w:pPr>
        <w:ind w:left="786" w:hanging="360"/>
      </w:pPr>
      <w:rPr>
        <w:rFonts w:ascii="Calibri" w:eastAsiaTheme="minorHAnsi" w:hAnsi="Calibri" w:cstheme="minorBid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1F827E63"/>
    <w:multiLevelType w:val="hybridMultilevel"/>
    <w:tmpl w:val="467A47F4"/>
    <w:lvl w:ilvl="0" w:tplc="041F0015">
      <w:start w:val="1"/>
      <w:numFmt w:val="upperLetter"/>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2192238C"/>
    <w:multiLevelType w:val="hybridMultilevel"/>
    <w:tmpl w:val="16F04890"/>
    <w:lvl w:ilvl="0" w:tplc="32F40D4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056FF2"/>
    <w:multiLevelType w:val="hybridMultilevel"/>
    <w:tmpl w:val="328C9D88"/>
    <w:lvl w:ilvl="0" w:tplc="73F4E6DE">
      <w:start w:val="1"/>
      <w:numFmt w:val="upperLetter"/>
      <w:lvlText w:val="%1)"/>
      <w:lvlJc w:val="left"/>
      <w:pPr>
        <w:ind w:left="1130" w:hanging="360"/>
      </w:pPr>
      <w:rPr>
        <w:rFonts w:hint="default"/>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8" w15:restartNumberingAfterBreak="0">
    <w:nsid w:val="25D7636E"/>
    <w:multiLevelType w:val="hybridMultilevel"/>
    <w:tmpl w:val="5D944EF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7082359"/>
    <w:multiLevelType w:val="hybridMultilevel"/>
    <w:tmpl w:val="E0F81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EC0BDA"/>
    <w:multiLevelType w:val="hybridMultilevel"/>
    <w:tmpl w:val="36C0BB68"/>
    <w:lvl w:ilvl="0" w:tplc="9148DBDC">
      <w:start w:val="1"/>
      <w:numFmt w:val="upperLetter"/>
      <w:lvlText w:val="%1)"/>
      <w:lvlJc w:val="left"/>
      <w:pPr>
        <w:ind w:left="1130" w:hanging="360"/>
      </w:pPr>
      <w:rPr>
        <w:rFonts w:hint="default"/>
        <w:b/>
        <w:sz w:val="24"/>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11" w15:restartNumberingAfterBreak="0">
    <w:nsid w:val="2D4736C9"/>
    <w:multiLevelType w:val="hybridMultilevel"/>
    <w:tmpl w:val="1BD2D05C"/>
    <w:lvl w:ilvl="0" w:tplc="4AAAD67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AD0D89"/>
    <w:multiLevelType w:val="hybridMultilevel"/>
    <w:tmpl w:val="C660DFDC"/>
    <w:lvl w:ilvl="0" w:tplc="A7CEF31A">
      <w:start w:val="7"/>
      <w:numFmt w:val="decimal"/>
      <w:lvlText w:val="%1-"/>
      <w:lvlJc w:val="left"/>
      <w:pPr>
        <w:ind w:left="785" w:hanging="360"/>
      </w:pPr>
      <w:rPr>
        <w:rFonts w:hint="default"/>
        <w:b/>
        <w:bCs/>
        <w:sz w:val="28"/>
        <w:szCs w:val="28"/>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3" w15:restartNumberingAfterBreak="0">
    <w:nsid w:val="356C3839"/>
    <w:multiLevelType w:val="hybridMultilevel"/>
    <w:tmpl w:val="BC50E744"/>
    <w:lvl w:ilvl="0" w:tplc="D77653DC">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5FC3318"/>
    <w:multiLevelType w:val="hybridMultilevel"/>
    <w:tmpl w:val="9F6681EA"/>
    <w:lvl w:ilvl="0" w:tplc="AA96E8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7091810"/>
    <w:multiLevelType w:val="hybridMultilevel"/>
    <w:tmpl w:val="626059FE"/>
    <w:lvl w:ilvl="0" w:tplc="729AEE38">
      <w:numFmt w:val="bullet"/>
      <w:lvlText w:val="-"/>
      <w:lvlJc w:val="left"/>
      <w:pPr>
        <w:ind w:left="927" w:hanging="360"/>
      </w:pPr>
      <w:rPr>
        <w:rFonts w:ascii="Calibri" w:eastAsiaTheme="minorHAnsi" w:hAnsi="Calibri" w:cstheme="minorBid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6" w15:restartNumberingAfterBreak="0">
    <w:nsid w:val="381945E6"/>
    <w:multiLevelType w:val="hybridMultilevel"/>
    <w:tmpl w:val="D76CC84E"/>
    <w:lvl w:ilvl="0" w:tplc="F5125E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B6D42"/>
    <w:multiLevelType w:val="hybridMultilevel"/>
    <w:tmpl w:val="E71236D2"/>
    <w:lvl w:ilvl="0" w:tplc="55D2D04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EA20B8F"/>
    <w:multiLevelType w:val="hybridMultilevel"/>
    <w:tmpl w:val="6F86E6BE"/>
    <w:lvl w:ilvl="0" w:tplc="041F000D">
      <w:start w:val="1"/>
      <w:numFmt w:val="bullet"/>
      <w:lvlText w:val=""/>
      <w:lvlJc w:val="left"/>
      <w:pPr>
        <w:ind w:left="720" w:hanging="360"/>
      </w:pPr>
      <w:rPr>
        <w:rFonts w:ascii="Wingdings" w:hAnsi="Wingding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3334D0"/>
    <w:multiLevelType w:val="hybridMultilevel"/>
    <w:tmpl w:val="A816C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31B85"/>
    <w:multiLevelType w:val="hybridMultilevel"/>
    <w:tmpl w:val="DB48EF30"/>
    <w:lvl w:ilvl="0" w:tplc="729AEE38">
      <w:numFmt w:val="bullet"/>
      <w:lvlText w:val="-"/>
      <w:lvlJc w:val="left"/>
      <w:pPr>
        <w:ind w:left="1800" w:hanging="360"/>
      </w:pPr>
      <w:rPr>
        <w:rFonts w:ascii="Calibri" w:eastAsiaTheme="minorHAnsi" w:hAnsi="Calibri" w:cstheme="minorBidi"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1" w15:restartNumberingAfterBreak="0">
    <w:nsid w:val="44BD3FD5"/>
    <w:multiLevelType w:val="hybridMultilevel"/>
    <w:tmpl w:val="1D5A7830"/>
    <w:lvl w:ilvl="0" w:tplc="729AEE3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043C58"/>
    <w:multiLevelType w:val="hybridMultilevel"/>
    <w:tmpl w:val="6E2284A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46AE570D"/>
    <w:multiLevelType w:val="hybridMultilevel"/>
    <w:tmpl w:val="D1BC9B78"/>
    <w:lvl w:ilvl="0" w:tplc="F2A42FA2">
      <w:start w:val="1"/>
      <w:numFmt w:val="upperRoman"/>
      <w:lvlText w:val="%1)"/>
      <w:lvlJc w:val="left"/>
      <w:pPr>
        <w:ind w:left="1800" w:hanging="72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49B447C2"/>
    <w:multiLevelType w:val="hybridMultilevel"/>
    <w:tmpl w:val="62E4308E"/>
    <w:lvl w:ilvl="0" w:tplc="1512AF9C">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F2F0B6A"/>
    <w:multiLevelType w:val="hybridMultilevel"/>
    <w:tmpl w:val="4A003164"/>
    <w:lvl w:ilvl="0" w:tplc="73F4E6DE">
      <w:start w:val="1"/>
      <w:numFmt w:val="upperLetter"/>
      <w:lvlText w:val="%1)"/>
      <w:lvlJc w:val="left"/>
      <w:pPr>
        <w:ind w:left="1485"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26" w15:restartNumberingAfterBreak="0">
    <w:nsid w:val="5044166F"/>
    <w:multiLevelType w:val="hybridMultilevel"/>
    <w:tmpl w:val="1472B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2426B6D"/>
    <w:multiLevelType w:val="hybridMultilevel"/>
    <w:tmpl w:val="12A6D278"/>
    <w:lvl w:ilvl="0" w:tplc="E7287CF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578005AE"/>
    <w:multiLevelType w:val="hybridMultilevel"/>
    <w:tmpl w:val="6F383130"/>
    <w:lvl w:ilvl="0" w:tplc="83ACE41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D19546C"/>
    <w:multiLevelType w:val="hybridMultilevel"/>
    <w:tmpl w:val="5874B10C"/>
    <w:lvl w:ilvl="0" w:tplc="CD5CFB0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DA844EF"/>
    <w:multiLevelType w:val="hybridMultilevel"/>
    <w:tmpl w:val="572808DE"/>
    <w:lvl w:ilvl="0" w:tplc="CDE6743A">
      <w:start w:val="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8456A2"/>
    <w:multiLevelType w:val="hybridMultilevel"/>
    <w:tmpl w:val="96746C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9B0427"/>
    <w:multiLevelType w:val="hybridMultilevel"/>
    <w:tmpl w:val="75468CF6"/>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6797821"/>
    <w:multiLevelType w:val="hybridMultilevel"/>
    <w:tmpl w:val="2496E002"/>
    <w:lvl w:ilvl="0" w:tplc="4AAAD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57FBE"/>
    <w:multiLevelType w:val="hybridMultilevel"/>
    <w:tmpl w:val="2F22ADF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02231D"/>
    <w:multiLevelType w:val="hybridMultilevel"/>
    <w:tmpl w:val="1B3413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364A43"/>
    <w:multiLevelType w:val="hybridMultilevel"/>
    <w:tmpl w:val="93D26FFC"/>
    <w:lvl w:ilvl="0" w:tplc="7CAE8674">
      <w:start w:val="1"/>
      <w:numFmt w:val="decimal"/>
      <w:lvlText w:val="%1."/>
      <w:lvlJc w:val="left"/>
      <w:pPr>
        <w:ind w:left="360" w:hanging="360"/>
      </w:pPr>
      <w:rPr>
        <w:rFonts w:hint="default"/>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AF97297"/>
    <w:multiLevelType w:val="hybridMultilevel"/>
    <w:tmpl w:val="E57EA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E465B3"/>
    <w:multiLevelType w:val="hybridMultilevel"/>
    <w:tmpl w:val="37728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50AD8"/>
    <w:multiLevelType w:val="hybridMultilevel"/>
    <w:tmpl w:val="5C3851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5"/>
  </w:num>
  <w:num w:numId="3">
    <w:abstractNumId w:val="33"/>
  </w:num>
  <w:num w:numId="4">
    <w:abstractNumId w:val="19"/>
  </w:num>
  <w:num w:numId="5">
    <w:abstractNumId w:val="38"/>
  </w:num>
  <w:num w:numId="6">
    <w:abstractNumId w:val="16"/>
  </w:num>
  <w:num w:numId="7">
    <w:abstractNumId w:val="37"/>
  </w:num>
  <w:num w:numId="8">
    <w:abstractNumId w:val="35"/>
  </w:num>
  <w:num w:numId="9">
    <w:abstractNumId w:val="32"/>
  </w:num>
  <w:num w:numId="10">
    <w:abstractNumId w:val="7"/>
  </w:num>
  <w:num w:numId="11">
    <w:abstractNumId w:val="36"/>
  </w:num>
  <w:num w:numId="12">
    <w:abstractNumId w:val="4"/>
  </w:num>
  <w:num w:numId="13">
    <w:abstractNumId w:val="18"/>
  </w:num>
  <w:num w:numId="14">
    <w:abstractNumId w:val="1"/>
  </w:num>
  <w:num w:numId="15">
    <w:abstractNumId w:val="26"/>
  </w:num>
  <w:num w:numId="16">
    <w:abstractNumId w:val="10"/>
  </w:num>
  <w:num w:numId="17">
    <w:abstractNumId w:val="13"/>
  </w:num>
  <w:num w:numId="18">
    <w:abstractNumId w:val="14"/>
  </w:num>
  <w:num w:numId="19">
    <w:abstractNumId w:val="11"/>
  </w:num>
  <w:num w:numId="20">
    <w:abstractNumId w:val="25"/>
  </w:num>
  <w:num w:numId="21">
    <w:abstractNumId w:val="20"/>
  </w:num>
  <w:num w:numId="22">
    <w:abstractNumId w:val="22"/>
  </w:num>
  <w:num w:numId="23">
    <w:abstractNumId w:val="0"/>
  </w:num>
  <w:num w:numId="24">
    <w:abstractNumId w:val="21"/>
  </w:num>
  <w:num w:numId="25">
    <w:abstractNumId w:val="12"/>
  </w:num>
  <w:num w:numId="26">
    <w:abstractNumId w:val="30"/>
  </w:num>
  <w:num w:numId="27">
    <w:abstractNumId w:val="5"/>
  </w:num>
  <w:num w:numId="28">
    <w:abstractNumId w:val="6"/>
  </w:num>
  <w:num w:numId="29">
    <w:abstractNumId w:val="34"/>
  </w:num>
  <w:num w:numId="30">
    <w:abstractNumId w:val="3"/>
  </w:num>
  <w:num w:numId="31">
    <w:abstractNumId w:val="8"/>
  </w:num>
  <w:num w:numId="32">
    <w:abstractNumId w:val="39"/>
  </w:num>
  <w:num w:numId="33">
    <w:abstractNumId w:val="24"/>
  </w:num>
  <w:num w:numId="34">
    <w:abstractNumId w:val="31"/>
  </w:num>
  <w:num w:numId="35">
    <w:abstractNumId w:val="29"/>
  </w:num>
  <w:num w:numId="36">
    <w:abstractNumId w:val="28"/>
  </w:num>
  <w:num w:numId="37">
    <w:abstractNumId w:val="27"/>
  </w:num>
  <w:num w:numId="38">
    <w:abstractNumId w:val="23"/>
  </w:num>
  <w:num w:numId="39">
    <w:abstractNumId w:val="17"/>
  </w:num>
  <w:num w:numId="4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98"/>
    <w:rsid w:val="000012AC"/>
    <w:rsid w:val="00005A9E"/>
    <w:rsid w:val="00012E44"/>
    <w:rsid w:val="00014127"/>
    <w:rsid w:val="00014A8C"/>
    <w:rsid w:val="00014E76"/>
    <w:rsid w:val="00017394"/>
    <w:rsid w:val="00017A08"/>
    <w:rsid w:val="00020D47"/>
    <w:rsid w:val="00020E23"/>
    <w:rsid w:val="00021167"/>
    <w:rsid w:val="0002226A"/>
    <w:rsid w:val="0002375A"/>
    <w:rsid w:val="00023AA1"/>
    <w:rsid w:val="00027988"/>
    <w:rsid w:val="00031F93"/>
    <w:rsid w:val="00032129"/>
    <w:rsid w:val="000322C9"/>
    <w:rsid w:val="00034788"/>
    <w:rsid w:val="00035419"/>
    <w:rsid w:val="00036C40"/>
    <w:rsid w:val="00037768"/>
    <w:rsid w:val="000402DA"/>
    <w:rsid w:val="0004266B"/>
    <w:rsid w:val="0004309A"/>
    <w:rsid w:val="00047499"/>
    <w:rsid w:val="000536EC"/>
    <w:rsid w:val="00053F82"/>
    <w:rsid w:val="00054731"/>
    <w:rsid w:val="00056536"/>
    <w:rsid w:val="00060E41"/>
    <w:rsid w:val="0006168B"/>
    <w:rsid w:val="00061B93"/>
    <w:rsid w:val="0006621B"/>
    <w:rsid w:val="00070D50"/>
    <w:rsid w:val="0007140D"/>
    <w:rsid w:val="00072D6C"/>
    <w:rsid w:val="00074225"/>
    <w:rsid w:val="00077D6D"/>
    <w:rsid w:val="00082FFB"/>
    <w:rsid w:val="00083697"/>
    <w:rsid w:val="00084942"/>
    <w:rsid w:val="000860D9"/>
    <w:rsid w:val="000860EA"/>
    <w:rsid w:val="00087F14"/>
    <w:rsid w:val="0009177F"/>
    <w:rsid w:val="00091AA5"/>
    <w:rsid w:val="00093FC6"/>
    <w:rsid w:val="000948E6"/>
    <w:rsid w:val="00094A19"/>
    <w:rsid w:val="000955BE"/>
    <w:rsid w:val="000A06C4"/>
    <w:rsid w:val="000A0D07"/>
    <w:rsid w:val="000A1774"/>
    <w:rsid w:val="000A1833"/>
    <w:rsid w:val="000A1D0B"/>
    <w:rsid w:val="000A1F82"/>
    <w:rsid w:val="000A3370"/>
    <w:rsid w:val="000A4E14"/>
    <w:rsid w:val="000A5517"/>
    <w:rsid w:val="000A6063"/>
    <w:rsid w:val="000A6979"/>
    <w:rsid w:val="000A6B64"/>
    <w:rsid w:val="000B188B"/>
    <w:rsid w:val="000B1EA0"/>
    <w:rsid w:val="000B223C"/>
    <w:rsid w:val="000B4276"/>
    <w:rsid w:val="000B454B"/>
    <w:rsid w:val="000B56C9"/>
    <w:rsid w:val="000B5D6F"/>
    <w:rsid w:val="000B5E26"/>
    <w:rsid w:val="000B7BF7"/>
    <w:rsid w:val="000C0A74"/>
    <w:rsid w:val="000C49D0"/>
    <w:rsid w:val="000C56A3"/>
    <w:rsid w:val="000C5A8D"/>
    <w:rsid w:val="000C5D51"/>
    <w:rsid w:val="000C6681"/>
    <w:rsid w:val="000C78C5"/>
    <w:rsid w:val="000D1898"/>
    <w:rsid w:val="000D3020"/>
    <w:rsid w:val="000D7847"/>
    <w:rsid w:val="000E100D"/>
    <w:rsid w:val="000E17F6"/>
    <w:rsid w:val="000E4F95"/>
    <w:rsid w:val="000E5F06"/>
    <w:rsid w:val="000E781A"/>
    <w:rsid w:val="000E7A72"/>
    <w:rsid w:val="000F1B8B"/>
    <w:rsid w:val="000F2F5C"/>
    <w:rsid w:val="000F4758"/>
    <w:rsid w:val="000F4C5A"/>
    <w:rsid w:val="000F6E33"/>
    <w:rsid w:val="000F6F5A"/>
    <w:rsid w:val="000F7176"/>
    <w:rsid w:val="001013B7"/>
    <w:rsid w:val="001017BA"/>
    <w:rsid w:val="001030BC"/>
    <w:rsid w:val="0010440F"/>
    <w:rsid w:val="00105A05"/>
    <w:rsid w:val="00107289"/>
    <w:rsid w:val="00107E1D"/>
    <w:rsid w:val="00111310"/>
    <w:rsid w:val="00113231"/>
    <w:rsid w:val="00113D9C"/>
    <w:rsid w:val="00114DD2"/>
    <w:rsid w:val="00116127"/>
    <w:rsid w:val="00117AB4"/>
    <w:rsid w:val="00117FE1"/>
    <w:rsid w:val="001201FA"/>
    <w:rsid w:val="001217E2"/>
    <w:rsid w:val="00121B59"/>
    <w:rsid w:val="001232B2"/>
    <w:rsid w:val="001232FE"/>
    <w:rsid w:val="0012370B"/>
    <w:rsid w:val="0012520F"/>
    <w:rsid w:val="00126CE6"/>
    <w:rsid w:val="0012707A"/>
    <w:rsid w:val="001304A8"/>
    <w:rsid w:val="001304BE"/>
    <w:rsid w:val="00130CE4"/>
    <w:rsid w:val="00133FC1"/>
    <w:rsid w:val="001347A3"/>
    <w:rsid w:val="00135B3A"/>
    <w:rsid w:val="0013607B"/>
    <w:rsid w:val="001374F4"/>
    <w:rsid w:val="0014100F"/>
    <w:rsid w:val="00141398"/>
    <w:rsid w:val="00141ABE"/>
    <w:rsid w:val="0014263A"/>
    <w:rsid w:val="001435CC"/>
    <w:rsid w:val="001437D2"/>
    <w:rsid w:val="001452B6"/>
    <w:rsid w:val="0015194F"/>
    <w:rsid w:val="001522D3"/>
    <w:rsid w:val="001524F0"/>
    <w:rsid w:val="00155CD9"/>
    <w:rsid w:val="00157FD2"/>
    <w:rsid w:val="00160787"/>
    <w:rsid w:val="001608EB"/>
    <w:rsid w:val="001635D2"/>
    <w:rsid w:val="0016391A"/>
    <w:rsid w:val="00166F78"/>
    <w:rsid w:val="00167BB0"/>
    <w:rsid w:val="00171D4C"/>
    <w:rsid w:val="0017200C"/>
    <w:rsid w:val="001731D5"/>
    <w:rsid w:val="0017328A"/>
    <w:rsid w:val="001740D3"/>
    <w:rsid w:val="001759BB"/>
    <w:rsid w:val="00177222"/>
    <w:rsid w:val="00181146"/>
    <w:rsid w:val="0018165A"/>
    <w:rsid w:val="00181E50"/>
    <w:rsid w:val="00182457"/>
    <w:rsid w:val="00182858"/>
    <w:rsid w:val="00183924"/>
    <w:rsid w:val="00185DCA"/>
    <w:rsid w:val="00187F3A"/>
    <w:rsid w:val="00191A79"/>
    <w:rsid w:val="001971D4"/>
    <w:rsid w:val="001A5105"/>
    <w:rsid w:val="001A55AA"/>
    <w:rsid w:val="001A77D3"/>
    <w:rsid w:val="001A7EB0"/>
    <w:rsid w:val="001B2FFA"/>
    <w:rsid w:val="001B331E"/>
    <w:rsid w:val="001B40E2"/>
    <w:rsid w:val="001B5A25"/>
    <w:rsid w:val="001B7CE0"/>
    <w:rsid w:val="001C02EE"/>
    <w:rsid w:val="001C047D"/>
    <w:rsid w:val="001C0F8B"/>
    <w:rsid w:val="001C3201"/>
    <w:rsid w:val="001C3F3F"/>
    <w:rsid w:val="001C4C17"/>
    <w:rsid w:val="001C5293"/>
    <w:rsid w:val="001C63A6"/>
    <w:rsid w:val="001C7969"/>
    <w:rsid w:val="001D23AC"/>
    <w:rsid w:val="001D2ED9"/>
    <w:rsid w:val="001D504F"/>
    <w:rsid w:val="001D6354"/>
    <w:rsid w:val="001D7DB2"/>
    <w:rsid w:val="001E1A13"/>
    <w:rsid w:val="001E20CB"/>
    <w:rsid w:val="001E32AB"/>
    <w:rsid w:val="001E3915"/>
    <w:rsid w:val="001E3BD2"/>
    <w:rsid w:val="001E3DE2"/>
    <w:rsid w:val="001E4A27"/>
    <w:rsid w:val="001E641E"/>
    <w:rsid w:val="001E6FF7"/>
    <w:rsid w:val="001E764F"/>
    <w:rsid w:val="001F043B"/>
    <w:rsid w:val="001F344C"/>
    <w:rsid w:val="001F382A"/>
    <w:rsid w:val="001F644F"/>
    <w:rsid w:val="001F6C75"/>
    <w:rsid w:val="002007BF"/>
    <w:rsid w:val="00201472"/>
    <w:rsid w:val="002019AE"/>
    <w:rsid w:val="00201F26"/>
    <w:rsid w:val="002038F9"/>
    <w:rsid w:val="00203EDE"/>
    <w:rsid w:val="002041EF"/>
    <w:rsid w:val="0020466E"/>
    <w:rsid w:val="0020727A"/>
    <w:rsid w:val="00210D82"/>
    <w:rsid w:val="00211257"/>
    <w:rsid w:val="002117E9"/>
    <w:rsid w:val="00212D4C"/>
    <w:rsid w:val="00217DF1"/>
    <w:rsid w:val="002200D0"/>
    <w:rsid w:val="00220A12"/>
    <w:rsid w:val="00222A9D"/>
    <w:rsid w:val="0022504E"/>
    <w:rsid w:val="002257D3"/>
    <w:rsid w:val="002272A9"/>
    <w:rsid w:val="002277D4"/>
    <w:rsid w:val="00227D5E"/>
    <w:rsid w:val="00227E8A"/>
    <w:rsid w:val="002313BA"/>
    <w:rsid w:val="0023174A"/>
    <w:rsid w:val="0023506B"/>
    <w:rsid w:val="00236B3C"/>
    <w:rsid w:val="00240982"/>
    <w:rsid w:val="002424A6"/>
    <w:rsid w:val="00242ABA"/>
    <w:rsid w:val="00245406"/>
    <w:rsid w:val="00252164"/>
    <w:rsid w:val="00252F4E"/>
    <w:rsid w:val="00253615"/>
    <w:rsid w:val="0025498F"/>
    <w:rsid w:val="00256562"/>
    <w:rsid w:val="00263ED7"/>
    <w:rsid w:val="00264703"/>
    <w:rsid w:val="00264967"/>
    <w:rsid w:val="002652CC"/>
    <w:rsid w:val="0026762E"/>
    <w:rsid w:val="00267D28"/>
    <w:rsid w:val="00270B41"/>
    <w:rsid w:val="00271A0C"/>
    <w:rsid w:val="00271DD7"/>
    <w:rsid w:val="00272E53"/>
    <w:rsid w:val="00272F34"/>
    <w:rsid w:val="00276A35"/>
    <w:rsid w:val="00282A4A"/>
    <w:rsid w:val="00284A9E"/>
    <w:rsid w:val="0028581D"/>
    <w:rsid w:val="00290777"/>
    <w:rsid w:val="00290F26"/>
    <w:rsid w:val="00293D88"/>
    <w:rsid w:val="00295772"/>
    <w:rsid w:val="002970F7"/>
    <w:rsid w:val="002A1BA2"/>
    <w:rsid w:val="002A31FE"/>
    <w:rsid w:val="002A3C0F"/>
    <w:rsid w:val="002A4558"/>
    <w:rsid w:val="002A4BD3"/>
    <w:rsid w:val="002A61AA"/>
    <w:rsid w:val="002A64C2"/>
    <w:rsid w:val="002B0432"/>
    <w:rsid w:val="002B08F4"/>
    <w:rsid w:val="002B1681"/>
    <w:rsid w:val="002B2A92"/>
    <w:rsid w:val="002B3C0C"/>
    <w:rsid w:val="002B743F"/>
    <w:rsid w:val="002C0A89"/>
    <w:rsid w:val="002C170E"/>
    <w:rsid w:val="002C1D1B"/>
    <w:rsid w:val="002C251F"/>
    <w:rsid w:val="002C5291"/>
    <w:rsid w:val="002C5A76"/>
    <w:rsid w:val="002C72A3"/>
    <w:rsid w:val="002D13A8"/>
    <w:rsid w:val="002D189C"/>
    <w:rsid w:val="002D3166"/>
    <w:rsid w:val="002D4317"/>
    <w:rsid w:val="002D4D20"/>
    <w:rsid w:val="002D58F6"/>
    <w:rsid w:val="002D63BF"/>
    <w:rsid w:val="002D7C23"/>
    <w:rsid w:val="002E098A"/>
    <w:rsid w:val="002E3EA3"/>
    <w:rsid w:val="002E6C15"/>
    <w:rsid w:val="002E6ED0"/>
    <w:rsid w:val="002F146C"/>
    <w:rsid w:val="002F1B11"/>
    <w:rsid w:val="002F2806"/>
    <w:rsid w:val="002F3224"/>
    <w:rsid w:val="002F3F14"/>
    <w:rsid w:val="002F402D"/>
    <w:rsid w:val="002F4A43"/>
    <w:rsid w:val="002F4D5A"/>
    <w:rsid w:val="002F52A3"/>
    <w:rsid w:val="002F71D2"/>
    <w:rsid w:val="003013E9"/>
    <w:rsid w:val="003020EE"/>
    <w:rsid w:val="00303647"/>
    <w:rsid w:val="0030613C"/>
    <w:rsid w:val="003065E5"/>
    <w:rsid w:val="003112C7"/>
    <w:rsid w:val="00314470"/>
    <w:rsid w:val="00315EF0"/>
    <w:rsid w:val="003236A9"/>
    <w:rsid w:val="00330BED"/>
    <w:rsid w:val="0033312C"/>
    <w:rsid w:val="00340416"/>
    <w:rsid w:val="00340698"/>
    <w:rsid w:val="00341844"/>
    <w:rsid w:val="003448A0"/>
    <w:rsid w:val="00350BFA"/>
    <w:rsid w:val="00350C6E"/>
    <w:rsid w:val="00351FBD"/>
    <w:rsid w:val="0035209F"/>
    <w:rsid w:val="0035255E"/>
    <w:rsid w:val="00353B5D"/>
    <w:rsid w:val="00354114"/>
    <w:rsid w:val="00354A8C"/>
    <w:rsid w:val="00355CFE"/>
    <w:rsid w:val="0036006D"/>
    <w:rsid w:val="00360537"/>
    <w:rsid w:val="00360826"/>
    <w:rsid w:val="00361C53"/>
    <w:rsid w:val="003627C1"/>
    <w:rsid w:val="00363631"/>
    <w:rsid w:val="003648CB"/>
    <w:rsid w:val="00365525"/>
    <w:rsid w:val="00366066"/>
    <w:rsid w:val="003662A3"/>
    <w:rsid w:val="003674B8"/>
    <w:rsid w:val="0037014B"/>
    <w:rsid w:val="00371F25"/>
    <w:rsid w:val="00374A9B"/>
    <w:rsid w:val="0037633E"/>
    <w:rsid w:val="003804AE"/>
    <w:rsid w:val="00381728"/>
    <w:rsid w:val="0038240B"/>
    <w:rsid w:val="0038569E"/>
    <w:rsid w:val="0038621B"/>
    <w:rsid w:val="003865CF"/>
    <w:rsid w:val="00387944"/>
    <w:rsid w:val="00392096"/>
    <w:rsid w:val="0039228A"/>
    <w:rsid w:val="003936D4"/>
    <w:rsid w:val="0039400C"/>
    <w:rsid w:val="00397920"/>
    <w:rsid w:val="00397A47"/>
    <w:rsid w:val="003A10A5"/>
    <w:rsid w:val="003A1707"/>
    <w:rsid w:val="003A3684"/>
    <w:rsid w:val="003A4B0E"/>
    <w:rsid w:val="003A4EBE"/>
    <w:rsid w:val="003A6B83"/>
    <w:rsid w:val="003B04C4"/>
    <w:rsid w:val="003B08C2"/>
    <w:rsid w:val="003B28BF"/>
    <w:rsid w:val="003B6DAE"/>
    <w:rsid w:val="003C2EF9"/>
    <w:rsid w:val="003C3A91"/>
    <w:rsid w:val="003C576C"/>
    <w:rsid w:val="003C5D8C"/>
    <w:rsid w:val="003C70A1"/>
    <w:rsid w:val="003C7DC8"/>
    <w:rsid w:val="003D06BC"/>
    <w:rsid w:val="003D5043"/>
    <w:rsid w:val="003D51AE"/>
    <w:rsid w:val="003D5907"/>
    <w:rsid w:val="003E0FBD"/>
    <w:rsid w:val="003E1831"/>
    <w:rsid w:val="003E7AF0"/>
    <w:rsid w:val="003E7DB1"/>
    <w:rsid w:val="003E7F26"/>
    <w:rsid w:val="003F105E"/>
    <w:rsid w:val="003F377D"/>
    <w:rsid w:val="003F4078"/>
    <w:rsid w:val="003F4574"/>
    <w:rsid w:val="003F51BA"/>
    <w:rsid w:val="003F7592"/>
    <w:rsid w:val="003F7CD0"/>
    <w:rsid w:val="00401A88"/>
    <w:rsid w:val="00402265"/>
    <w:rsid w:val="0040348E"/>
    <w:rsid w:val="00404EB4"/>
    <w:rsid w:val="004053E8"/>
    <w:rsid w:val="004146DE"/>
    <w:rsid w:val="004156A0"/>
    <w:rsid w:val="00416164"/>
    <w:rsid w:val="004177DC"/>
    <w:rsid w:val="00417BFC"/>
    <w:rsid w:val="00420970"/>
    <w:rsid w:val="00423011"/>
    <w:rsid w:val="00423AF5"/>
    <w:rsid w:val="00426B83"/>
    <w:rsid w:val="004328BD"/>
    <w:rsid w:val="00433891"/>
    <w:rsid w:val="0043419D"/>
    <w:rsid w:val="00437EF6"/>
    <w:rsid w:val="00437F7D"/>
    <w:rsid w:val="00440399"/>
    <w:rsid w:val="00443B1F"/>
    <w:rsid w:val="004445A4"/>
    <w:rsid w:val="004451EF"/>
    <w:rsid w:val="004462F1"/>
    <w:rsid w:val="00446C69"/>
    <w:rsid w:val="00447E8C"/>
    <w:rsid w:val="0045130C"/>
    <w:rsid w:val="004519E9"/>
    <w:rsid w:val="0045221C"/>
    <w:rsid w:val="0045239A"/>
    <w:rsid w:val="00455D88"/>
    <w:rsid w:val="00455D89"/>
    <w:rsid w:val="00456888"/>
    <w:rsid w:val="00456E5C"/>
    <w:rsid w:val="0046214C"/>
    <w:rsid w:val="00462458"/>
    <w:rsid w:val="004642DC"/>
    <w:rsid w:val="00472585"/>
    <w:rsid w:val="004735D3"/>
    <w:rsid w:val="004743E6"/>
    <w:rsid w:val="00474E5C"/>
    <w:rsid w:val="00475CB8"/>
    <w:rsid w:val="0047679B"/>
    <w:rsid w:val="00477F90"/>
    <w:rsid w:val="00481020"/>
    <w:rsid w:val="00485AB5"/>
    <w:rsid w:val="00491239"/>
    <w:rsid w:val="0049126D"/>
    <w:rsid w:val="00494590"/>
    <w:rsid w:val="00494A55"/>
    <w:rsid w:val="0049673C"/>
    <w:rsid w:val="004A44A0"/>
    <w:rsid w:val="004B01AC"/>
    <w:rsid w:val="004B1D73"/>
    <w:rsid w:val="004B1E65"/>
    <w:rsid w:val="004B4E10"/>
    <w:rsid w:val="004B50A8"/>
    <w:rsid w:val="004B70AF"/>
    <w:rsid w:val="004C00AE"/>
    <w:rsid w:val="004C1ADB"/>
    <w:rsid w:val="004C515A"/>
    <w:rsid w:val="004C7DBE"/>
    <w:rsid w:val="004D079D"/>
    <w:rsid w:val="004D123E"/>
    <w:rsid w:val="004D1897"/>
    <w:rsid w:val="004D1D6F"/>
    <w:rsid w:val="004D21A2"/>
    <w:rsid w:val="004D3A1D"/>
    <w:rsid w:val="004D4EE9"/>
    <w:rsid w:val="004D5313"/>
    <w:rsid w:val="004D53A7"/>
    <w:rsid w:val="004D5BF5"/>
    <w:rsid w:val="004D65E3"/>
    <w:rsid w:val="004D7984"/>
    <w:rsid w:val="004E060E"/>
    <w:rsid w:val="004E0C41"/>
    <w:rsid w:val="004E17F6"/>
    <w:rsid w:val="004E1EA0"/>
    <w:rsid w:val="004E464F"/>
    <w:rsid w:val="004E5B23"/>
    <w:rsid w:val="004E7662"/>
    <w:rsid w:val="004F4097"/>
    <w:rsid w:val="004F73AC"/>
    <w:rsid w:val="00502E96"/>
    <w:rsid w:val="00503186"/>
    <w:rsid w:val="005040FF"/>
    <w:rsid w:val="005049B1"/>
    <w:rsid w:val="005074E3"/>
    <w:rsid w:val="00510CF9"/>
    <w:rsid w:val="005130E0"/>
    <w:rsid w:val="00515AAC"/>
    <w:rsid w:val="00520A29"/>
    <w:rsid w:val="00521AB6"/>
    <w:rsid w:val="00523318"/>
    <w:rsid w:val="00523CF7"/>
    <w:rsid w:val="00531335"/>
    <w:rsid w:val="005339EA"/>
    <w:rsid w:val="00534CFA"/>
    <w:rsid w:val="00534F05"/>
    <w:rsid w:val="00536405"/>
    <w:rsid w:val="00537F92"/>
    <w:rsid w:val="0054032D"/>
    <w:rsid w:val="00540AE0"/>
    <w:rsid w:val="0054526D"/>
    <w:rsid w:val="0054561F"/>
    <w:rsid w:val="0054639A"/>
    <w:rsid w:val="00551582"/>
    <w:rsid w:val="005518BF"/>
    <w:rsid w:val="00556F18"/>
    <w:rsid w:val="00560219"/>
    <w:rsid w:val="00565A6F"/>
    <w:rsid w:val="00565C8E"/>
    <w:rsid w:val="00566336"/>
    <w:rsid w:val="00566BEB"/>
    <w:rsid w:val="005720DC"/>
    <w:rsid w:val="00572804"/>
    <w:rsid w:val="00573F8F"/>
    <w:rsid w:val="005740C6"/>
    <w:rsid w:val="005744A7"/>
    <w:rsid w:val="00577B99"/>
    <w:rsid w:val="00577D11"/>
    <w:rsid w:val="00580BC2"/>
    <w:rsid w:val="00582789"/>
    <w:rsid w:val="0058321C"/>
    <w:rsid w:val="00583577"/>
    <w:rsid w:val="00584FB1"/>
    <w:rsid w:val="005855EB"/>
    <w:rsid w:val="00585D18"/>
    <w:rsid w:val="00586A19"/>
    <w:rsid w:val="00587407"/>
    <w:rsid w:val="00587AF3"/>
    <w:rsid w:val="00587B6E"/>
    <w:rsid w:val="005905E3"/>
    <w:rsid w:val="00591D72"/>
    <w:rsid w:val="005937EF"/>
    <w:rsid w:val="00593C65"/>
    <w:rsid w:val="00593DF1"/>
    <w:rsid w:val="0059530F"/>
    <w:rsid w:val="00595BEF"/>
    <w:rsid w:val="00596738"/>
    <w:rsid w:val="005A0F03"/>
    <w:rsid w:val="005A1564"/>
    <w:rsid w:val="005A1D74"/>
    <w:rsid w:val="005A2955"/>
    <w:rsid w:val="005A2BD1"/>
    <w:rsid w:val="005A3757"/>
    <w:rsid w:val="005A6ED8"/>
    <w:rsid w:val="005B0954"/>
    <w:rsid w:val="005B167C"/>
    <w:rsid w:val="005B18BC"/>
    <w:rsid w:val="005B1EBE"/>
    <w:rsid w:val="005B2F2E"/>
    <w:rsid w:val="005B3EF2"/>
    <w:rsid w:val="005B532B"/>
    <w:rsid w:val="005B5515"/>
    <w:rsid w:val="005C1710"/>
    <w:rsid w:val="005C1FC1"/>
    <w:rsid w:val="005C25B7"/>
    <w:rsid w:val="005C2E07"/>
    <w:rsid w:val="005C3623"/>
    <w:rsid w:val="005C4C41"/>
    <w:rsid w:val="005C78CF"/>
    <w:rsid w:val="005D0E67"/>
    <w:rsid w:val="005D1544"/>
    <w:rsid w:val="005D1E78"/>
    <w:rsid w:val="005D5588"/>
    <w:rsid w:val="005D76DE"/>
    <w:rsid w:val="005E06B8"/>
    <w:rsid w:val="005E1D0A"/>
    <w:rsid w:val="005E47E5"/>
    <w:rsid w:val="005E4E13"/>
    <w:rsid w:val="005E4FF4"/>
    <w:rsid w:val="005F0598"/>
    <w:rsid w:val="005F1DFA"/>
    <w:rsid w:val="005F3AAC"/>
    <w:rsid w:val="005F6356"/>
    <w:rsid w:val="005F64AE"/>
    <w:rsid w:val="00600A49"/>
    <w:rsid w:val="006012A2"/>
    <w:rsid w:val="0060157C"/>
    <w:rsid w:val="006027D8"/>
    <w:rsid w:val="006039EE"/>
    <w:rsid w:val="00604D09"/>
    <w:rsid w:val="00605439"/>
    <w:rsid w:val="00605B7B"/>
    <w:rsid w:val="006077ED"/>
    <w:rsid w:val="0061023B"/>
    <w:rsid w:val="00610F39"/>
    <w:rsid w:val="00611A27"/>
    <w:rsid w:val="00612BEE"/>
    <w:rsid w:val="00612DFE"/>
    <w:rsid w:val="006144B8"/>
    <w:rsid w:val="00615354"/>
    <w:rsid w:val="00615EC5"/>
    <w:rsid w:val="006171B3"/>
    <w:rsid w:val="0061759D"/>
    <w:rsid w:val="00621A32"/>
    <w:rsid w:val="00630BFD"/>
    <w:rsid w:val="0063282D"/>
    <w:rsid w:val="00632BE2"/>
    <w:rsid w:val="00634B47"/>
    <w:rsid w:val="006357C0"/>
    <w:rsid w:val="00635849"/>
    <w:rsid w:val="00637F96"/>
    <w:rsid w:val="00640A47"/>
    <w:rsid w:val="00640B72"/>
    <w:rsid w:val="00641AB5"/>
    <w:rsid w:val="0064238A"/>
    <w:rsid w:val="0064344C"/>
    <w:rsid w:val="006458B0"/>
    <w:rsid w:val="0064789E"/>
    <w:rsid w:val="0065037D"/>
    <w:rsid w:val="00650A51"/>
    <w:rsid w:val="00651060"/>
    <w:rsid w:val="0065196E"/>
    <w:rsid w:val="00651D63"/>
    <w:rsid w:val="0065268D"/>
    <w:rsid w:val="00654012"/>
    <w:rsid w:val="00655105"/>
    <w:rsid w:val="00655857"/>
    <w:rsid w:val="00662E83"/>
    <w:rsid w:val="00663826"/>
    <w:rsid w:val="0066537B"/>
    <w:rsid w:val="00666813"/>
    <w:rsid w:val="00667459"/>
    <w:rsid w:val="00667F5C"/>
    <w:rsid w:val="00671B3F"/>
    <w:rsid w:val="00673887"/>
    <w:rsid w:val="00674E3B"/>
    <w:rsid w:val="00675FAA"/>
    <w:rsid w:val="00677480"/>
    <w:rsid w:val="00680FEC"/>
    <w:rsid w:val="006828BB"/>
    <w:rsid w:val="00683733"/>
    <w:rsid w:val="006843DE"/>
    <w:rsid w:val="00685667"/>
    <w:rsid w:val="0069020E"/>
    <w:rsid w:val="00690733"/>
    <w:rsid w:val="00691219"/>
    <w:rsid w:val="006918B1"/>
    <w:rsid w:val="006946A2"/>
    <w:rsid w:val="006A2B17"/>
    <w:rsid w:val="006A4587"/>
    <w:rsid w:val="006A49D3"/>
    <w:rsid w:val="006A7239"/>
    <w:rsid w:val="006A72F2"/>
    <w:rsid w:val="006B26D0"/>
    <w:rsid w:val="006B30FF"/>
    <w:rsid w:val="006B3453"/>
    <w:rsid w:val="006B47DA"/>
    <w:rsid w:val="006B4FAE"/>
    <w:rsid w:val="006B7558"/>
    <w:rsid w:val="006C3B3A"/>
    <w:rsid w:val="006C4203"/>
    <w:rsid w:val="006C51E9"/>
    <w:rsid w:val="006D0AA4"/>
    <w:rsid w:val="006D183C"/>
    <w:rsid w:val="006D2425"/>
    <w:rsid w:val="006D3023"/>
    <w:rsid w:val="006D393B"/>
    <w:rsid w:val="006D3996"/>
    <w:rsid w:val="006E030C"/>
    <w:rsid w:val="006E2AF8"/>
    <w:rsid w:val="006E62B4"/>
    <w:rsid w:val="006F0467"/>
    <w:rsid w:val="006F1607"/>
    <w:rsid w:val="006F1AEB"/>
    <w:rsid w:val="006F446D"/>
    <w:rsid w:val="006F46E7"/>
    <w:rsid w:val="006F6DF3"/>
    <w:rsid w:val="00704AF3"/>
    <w:rsid w:val="00705906"/>
    <w:rsid w:val="00710BE6"/>
    <w:rsid w:val="00712615"/>
    <w:rsid w:val="00713F8D"/>
    <w:rsid w:val="00722E27"/>
    <w:rsid w:val="00724B42"/>
    <w:rsid w:val="007312BC"/>
    <w:rsid w:val="00731E5A"/>
    <w:rsid w:val="00732935"/>
    <w:rsid w:val="00734C5D"/>
    <w:rsid w:val="0073585C"/>
    <w:rsid w:val="007408C9"/>
    <w:rsid w:val="00740AB9"/>
    <w:rsid w:val="00741C0B"/>
    <w:rsid w:val="0074380F"/>
    <w:rsid w:val="00745B30"/>
    <w:rsid w:val="00746F0B"/>
    <w:rsid w:val="0074708D"/>
    <w:rsid w:val="0075120B"/>
    <w:rsid w:val="007526F7"/>
    <w:rsid w:val="0075421B"/>
    <w:rsid w:val="00754A80"/>
    <w:rsid w:val="00756AD1"/>
    <w:rsid w:val="00757B22"/>
    <w:rsid w:val="0076040D"/>
    <w:rsid w:val="007605F1"/>
    <w:rsid w:val="007621E7"/>
    <w:rsid w:val="00762E02"/>
    <w:rsid w:val="007645FB"/>
    <w:rsid w:val="00764EC4"/>
    <w:rsid w:val="00764F9C"/>
    <w:rsid w:val="007657BF"/>
    <w:rsid w:val="007671D4"/>
    <w:rsid w:val="00776D77"/>
    <w:rsid w:val="0077798D"/>
    <w:rsid w:val="007829F7"/>
    <w:rsid w:val="007838A1"/>
    <w:rsid w:val="00787D80"/>
    <w:rsid w:val="007913F8"/>
    <w:rsid w:val="00792F64"/>
    <w:rsid w:val="00792FC7"/>
    <w:rsid w:val="00794984"/>
    <w:rsid w:val="00795209"/>
    <w:rsid w:val="00797D52"/>
    <w:rsid w:val="007A2B9C"/>
    <w:rsid w:val="007A42AD"/>
    <w:rsid w:val="007A6EA6"/>
    <w:rsid w:val="007B1C02"/>
    <w:rsid w:val="007B1F41"/>
    <w:rsid w:val="007B2BDE"/>
    <w:rsid w:val="007B2F80"/>
    <w:rsid w:val="007B331E"/>
    <w:rsid w:val="007B56A9"/>
    <w:rsid w:val="007B70BB"/>
    <w:rsid w:val="007C0E78"/>
    <w:rsid w:val="007C130F"/>
    <w:rsid w:val="007C20D9"/>
    <w:rsid w:val="007C3E23"/>
    <w:rsid w:val="007C457B"/>
    <w:rsid w:val="007C7426"/>
    <w:rsid w:val="007C79EB"/>
    <w:rsid w:val="007D0917"/>
    <w:rsid w:val="007E1A84"/>
    <w:rsid w:val="007E1E27"/>
    <w:rsid w:val="007E21F8"/>
    <w:rsid w:val="007E25F0"/>
    <w:rsid w:val="007E2BF3"/>
    <w:rsid w:val="007E2CF9"/>
    <w:rsid w:val="007E6CED"/>
    <w:rsid w:val="007E6DD3"/>
    <w:rsid w:val="007E71C1"/>
    <w:rsid w:val="007F3CCD"/>
    <w:rsid w:val="007F5908"/>
    <w:rsid w:val="007F5E4C"/>
    <w:rsid w:val="00802AD0"/>
    <w:rsid w:val="00803315"/>
    <w:rsid w:val="00803E9D"/>
    <w:rsid w:val="00805855"/>
    <w:rsid w:val="0081342E"/>
    <w:rsid w:val="0081502B"/>
    <w:rsid w:val="00815102"/>
    <w:rsid w:val="00815E64"/>
    <w:rsid w:val="008167D1"/>
    <w:rsid w:val="00817099"/>
    <w:rsid w:val="00817AF3"/>
    <w:rsid w:val="00817B85"/>
    <w:rsid w:val="00820C47"/>
    <w:rsid w:val="00821D48"/>
    <w:rsid w:val="00822F53"/>
    <w:rsid w:val="008239B9"/>
    <w:rsid w:val="008253D5"/>
    <w:rsid w:val="00826851"/>
    <w:rsid w:val="008272EF"/>
    <w:rsid w:val="00827BFA"/>
    <w:rsid w:val="00830D39"/>
    <w:rsid w:val="00831E9A"/>
    <w:rsid w:val="00832724"/>
    <w:rsid w:val="00833AC0"/>
    <w:rsid w:val="00836BB0"/>
    <w:rsid w:val="00836CFD"/>
    <w:rsid w:val="00837CD5"/>
    <w:rsid w:val="00843EE4"/>
    <w:rsid w:val="008478E3"/>
    <w:rsid w:val="00851371"/>
    <w:rsid w:val="008528A6"/>
    <w:rsid w:val="008538CE"/>
    <w:rsid w:val="00853B9E"/>
    <w:rsid w:val="0086000E"/>
    <w:rsid w:val="008607E6"/>
    <w:rsid w:val="00863204"/>
    <w:rsid w:val="00863214"/>
    <w:rsid w:val="00863EDD"/>
    <w:rsid w:val="00867882"/>
    <w:rsid w:val="00867AEF"/>
    <w:rsid w:val="00870BD8"/>
    <w:rsid w:val="00871F46"/>
    <w:rsid w:val="00872B1C"/>
    <w:rsid w:val="00873DE3"/>
    <w:rsid w:val="008743A3"/>
    <w:rsid w:val="0087462A"/>
    <w:rsid w:val="00875548"/>
    <w:rsid w:val="00877B68"/>
    <w:rsid w:val="00880A14"/>
    <w:rsid w:val="0088253A"/>
    <w:rsid w:val="0088314C"/>
    <w:rsid w:val="00886CFC"/>
    <w:rsid w:val="00887E5E"/>
    <w:rsid w:val="008928E6"/>
    <w:rsid w:val="00893303"/>
    <w:rsid w:val="008976C3"/>
    <w:rsid w:val="008A0FE1"/>
    <w:rsid w:val="008A239A"/>
    <w:rsid w:val="008A4B2F"/>
    <w:rsid w:val="008A616A"/>
    <w:rsid w:val="008A75F9"/>
    <w:rsid w:val="008B24A5"/>
    <w:rsid w:val="008B4E92"/>
    <w:rsid w:val="008C063C"/>
    <w:rsid w:val="008C2E13"/>
    <w:rsid w:val="008C3637"/>
    <w:rsid w:val="008C7C9A"/>
    <w:rsid w:val="008D0597"/>
    <w:rsid w:val="008D18E9"/>
    <w:rsid w:val="008D2607"/>
    <w:rsid w:val="008D31E5"/>
    <w:rsid w:val="008D4BD5"/>
    <w:rsid w:val="008D5CA0"/>
    <w:rsid w:val="008D7829"/>
    <w:rsid w:val="008E0059"/>
    <w:rsid w:val="008E237A"/>
    <w:rsid w:val="008E2479"/>
    <w:rsid w:val="008E3B55"/>
    <w:rsid w:val="008E404B"/>
    <w:rsid w:val="008E467B"/>
    <w:rsid w:val="008E56E7"/>
    <w:rsid w:val="008E7035"/>
    <w:rsid w:val="008F603A"/>
    <w:rsid w:val="008F6528"/>
    <w:rsid w:val="008F65EE"/>
    <w:rsid w:val="008F6F49"/>
    <w:rsid w:val="008F76D6"/>
    <w:rsid w:val="0090115C"/>
    <w:rsid w:val="009013BC"/>
    <w:rsid w:val="009043F4"/>
    <w:rsid w:val="00904FFC"/>
    <w:rsid w:val="00905CA9"/>
    <w:rsid w:val="0090644B"/>
    <w:rsid w:val="009068E8"/>
    <w:rsid w:val="00906DEC"/>
    <w:rsid w:val="00907AD9"/>
    <w:rsid w:val="009119CB"/>
    <w:rsid w:val="00913CC6"/>
    <w:rsid w:val="0091588D"/>
    <w:rsid w:val="00917061"/>
    <w:rsid w:val="00917CCF"/>
    <w:rsid w:val="00920DDD"/>
    <w:rsid w:val="00921F63"/>
    <w:rsid w:val="00923A84"/>
    <w:rsid w:val="00924C3B"/>
    <w:rsid w:val="009271A4"/>
    <w:rsid w:val="0093033F"/>
    <w:rsid w:val="00930ABD"/>
    <w:rsid w:val="0093280F"/>
    <w:rsid w:val="00933988"/>
    <w:rsid w:val="00934580"/>
    <w:rsid w:val="009358C3"/>
    <w:rsid w:val="0093732B"/>
    <w:rsid w:val="0094561F"/>
    <w:rsid w:val="00947338"/>
    <w:rsid w:val="00947745"/>
    <w:rsid w:val="009542FB"/>
    <w:rsid w:val="009568AE"/>
    <w:rsid w:val="009603E1"/>
    <w:rsid w:val="00960888"/>
    <w:rsid w:val="009609DB"/>
    <w:rsid w:val="00962AAB"/>
    <w:rsid w:val="00962C44"/>
    <w:rsid w:val="00964AE7"/>
    <w:rsid w:val="00965E7A"/>
    <w:rsid w:val="00966AEF"/>
    <w:rsid w:val="009675DD"/>
    <w:rsid w:val="00970019"/>
    <w:rsid w:val="009725FF"/>
    <w:rsid w:val="009731D5"/>
    <w:rsid w:val="00973633"/>
    <w:rsid w:val="00973ED6"/>
    <w:rsid w:val="0097422C"/>
    <w:rsid w:val="00974831"/>
    <w:rsid w:val="00975E64"/>
    <w:rsid w:val="00977009"/>
    <w:rsid w:val="009814B2"/>
    <w:rsid w:val="00982E66"/>
    <w:rsid w:val="00983D5C"/>
    <w:rsid w:val="0098417C"/>
    <w:rsid w:val="00984F57"/>
    <w:rsid w:val="00985290"/>
    <w:rsid w:val="00985FF2"/>
    <w:rsid w:val="00986633"/>
    <w:rsid w:val="009871A4"/>
    <w:rsid w:val="00993541"/>
    <w:rsid w:val="0099435B"/>
    <w:rsid w:val="009951BA"/>
    <w:rsid w:val="009963B8"/>
    <w:rsid w:val="00996936"/>
    <w:rsid w:val="00996D96"/>
    <w:rsid w:val="009A3E0D"/>
    <w:rsid w:val="009A5DFB"/>
    <w:rsid w:val="009A605A"/>
    <w:rsid w:val="009B1057"/>
    <w:rsid w:val="009B1BA0"/>
    <w:rsid w:val="009B4505"/>
    <w:rsid w:val="009D0E6A"/>
    <w:rsid w:val="009D1210"/>
    <w:rsid w:val="009D1EAE"/>
    <w:rsid w:val="009D3FAE"/>
    <w:rsid w:val="009D6DD8"/>
    <w:rsid w:val="009E0465"/>
    <w:rsid w:val="009E11EF"/>
    <w:rsid w:val="009E6CA5"/>
    <w:rsid w:val="009F0169"/>
    <w:rsid w:val="009F2309"/>
    <w:rsid w:val="009F2845"/>
    <w:rsid w:val="009F48AD"/>
    <w:rsid w:val="009F6F97"/>
    <w:rsid w:val="009F713B"/>
    <w:rsid w:val="00A02762"/>
    <w:rsid w:val="00A039F2"/>
    <w:rsid w:val="00A0473C"/>
    <w:rsid w:val="00A05631"/>
    <w:rsid w:val="00A154F4"/>
    <w:rsid w:val="00A16220"/>
    <w:rsid w:val="00A162A0"/>
    <w:rsid w:val="00A171D1"/>
    <w:rsid w:val="00A23544"/>
    <w:rsid w:val="00A24B62"/>
    <w:rsid w:val="00A24F3A"/>
    <w:rsid w:val="00A252CE"/>
    <w:rsid w:val="00A255B1"/>
    <w:rsid w:val="00A25925"/>
    <w:rsid w:val="00A25AA4"/>
    <w:rsid w:val="00A266EA"/>
    <w:rsid w:val="00A27C58"/>
    <w:rsid w:val="00A30079"/>
    <w:rsid w:val="00A302A8"/>
    <w:rsid w:val="00A32EDF"/>
    <w:rsid w:val="00A335A3"/>
    <w:rsid w:val="00A33691"/>
    <w:rsid w:val="00A33E49"/>
    <w:rsid w:val="00A34C06"/>
    <w:rsid w:val="00A358F1"/>
    <w:rsid w:val="00A36586"/>
    <w:rsid w:val="00A36FF6"/>
    <w:rsid w:val="00A377A4"/>
    <w:rsid w:val="00A37AB2"/>
    <w:rsid w:val="00A417F1"/>
    <w:rsid w:val="00A545FB"/>
    <w:rsid w:val="00A549E7"/>
    <w:rsid w:val="00A54F73"/>
    <w:rsid w:val="00A56F1B"/>
    <w:rsid w:val="00A611CE"/>
    <w:rsid w:val="00A61DEF"/>
    <w:rsid w:val="00A61EAA"/>
    <w:rsid w:val="00A64D0F"/>
    <w:rsid w:val="00A6629E"/>
    <w:rsid w:val="00A66840"/>
    <w:rsid w:val="00A66C75"/>
    <w:rsid w:val="00A67CCB"/>
    <w:rsid w:val="00A71E0E"/>
    <w:rsid w:val="00A73C9F"/>
    <w:rsid w:val="00A73F21"/>
    <w:rsid w:val="00A75DAF"/>
    <w:rsid w:val="00A76F27"/>
    <w:rsid w:val="00A8075F"/>
    <w:rsid w:val="00A8105E"/>
    <w:rsid w:val="00A811FD"/>
    <w:rsid w:val="00A820F3"/>
    <w:rsid w:val="00A839E2"/>
    <w:rsid w:val="00A86010"/>
    <w:rsid w:val="00A937F8"/>
    <w:rsid w:val="00A94457"/>
    <w:rsid w:val="00A96E95"/>
    <w:rsid w:val="00AA22A7"/>
    <w:rsid w:val="00AA2380"/>
    <w:rsid w:val="00AA40D9"/>
    <w:rsid w:val="00AA6901"/>
    <w:rsid w:val="00AA74FF"/>
    <w:rsid w:val="00AA7C17"/>
    <w:rsid w:val="00AB1877"/>
    <w:rsid w:val="00AB42E7"/>
    <w:rsid w:val="00AB4D4D"/>
    <w:rsid w:val="00AB5565"/>
    <w:rsid w:val="00AB5C34"/>
    <w:rsid w:val="00AB6D34"/>
    <w:rsid w:val="00AB70BF"/>
    <w:rsid w:val="00AC1385"/>
    <w:rsid w:val="00AC26B8"/>
    <w:rsid w:val="00AC2DB8"/>
    <w:rsid w:val="00AC5055"/>
    <w:rsid w:val="00AD149E"/>
    <w:rsid w:val="00AD288E"/>
    <w:rsid w:val="00AD6E7A"/>
    <w:rsid w:val="00AE0003"/>
    <w:rsid w:val="00AE23C2"/>
    <w:rsid w:val="00AE647F"/>
    <w:rsid w:val="00AE76DC"/>
    <w:rsid w:val="00AF2B03"/>
    <w:rsid w:val="00AF39ED"/>
    <w:rsid w:val="00AF511C"/>
    <w:rsid w:val="00AF5296"/>
    <w:rsid w:val="00AF5E8E"/>
    <w:rsid w:val="00AF641A"/>
    <w:rsid w:val="00AF6AA3"/>
    <w:rsid w:val="00B0282C"/>
    <w:rsid w:val="00B0765E"/>
    <w:rsid w:val="00B07C56"/>
    <w:rsid w:val="00B10780"/>
    <w:rsid w:val="00B11418"/>
    <w:rsid w:val="00B1148E"/>
    <w:rsid w:val="00B1194D"/>
    <w:rsid w:val="00B1223D"/>
    <w:rsid w:val="00B13218"/>
    <w:rsid w:val="00B1446F"/>
    <w:rsid w:val="00B17900"/>
    <w:rsid w:val="00B2016C"/>
    <w:rsid w:val="00B2028F"/>
    <w:rsid w:val="00B205F0"/>
    <w:rsid w:val="00B20E18"/>
    <w:rsid w:val="00B26A6E"/>
    <w:rsid w:val="00B3017D"/>
    <w:rsid w:val="00B33F94"/>
    <w:rsid w:val="00B34C57"/>
    <w:rsid w:val="00B34EEA"/>
    <w:rsid w:val="00B360B7"/>
    <w:rsid w:val="00B4245B"/>
    <w:rsid w:val="00B42F5E"/>
    <w:rsid w:val="00B43C14"/>
    <w:rsid w:val="00B4503F"/>
    <w:rsid w:val="00B45268"/>
    <w:rsid w:val="00B53121"/>
    <w:rsid w:val="00B55EEE"/>
    <w:rsid w:val="00B62978"/>
    <w:rsid w:val="00B64172"/>
    <w:rsid w:val="00B67447"/>
    <w:rsid w:val="00B7033D"/>
    <w:rsid w:val="00B7137E"/>
    <w:rsid w:val="00B7239B"/>
    <w:rsid w:val="00B754AC"/>
    <w:rsid w:val="00B75CA8"/>
    <w:rsid w:val="00B76318"/>
    <w:rsid w:val="00B76DFD"/>
    <w:rsid w:val="00B81AF4"/>
    <w:rsid w:val="00B82CFA"/>
    <w:rsid w:val="00B83ECC"/>
    <w:rsid w:val="00B87165"/>
    <w:rsid w:val="00B90633"/>
    <w:rsid w:val="00B92101"/>
    <w:rsid w:val="00B9495F"/>
    <w:rsid w:val="00BA01E5"/>
    <w:rsid w:val="00BA0A46"/>
    <w:rsid w:val="00BA33EC"/>
    <w:rsid w:val="00BA3D08"/>
    <w:rsid w:val="00BA519D"/>
    <w:rsid w:val="00BA5E34"/>
    <w:rsid w:val="00BA7D82"/>
    <w:rsid w:val="00BB251C"/>
    <w:rsid w:val="00BB271F"/>
    <w:rsid w:val="00BB2DE0"/>
    <w:rsid w:val="00BB6CFC"/>
    <w:rsid w:val="00BB7B7A"/>
    <w:rsid w:val="00BC0665"/>
    <w:rsid w:val="00BC1169"/>
    <w:rsid w:val="00BC37E7"/>
    <w:rsid w:val="00BC44C4"/>
    <w:rsid w:val="00BC531A"/>
    <w:rsid w:val="00BC73FD"/>
    <w:rsid w:val="00BD03C6"/>
    <w:rsid w:val="00BD09F9"/>
    <w:rsid w:val="00BD0BC1"/>
    <w:rsid w:val="00BD1C1C"/>
    <w:rsid w:val="00BD5574"/>
    <w:rsid w:val="00BD60C4"/>
    <w:rsid w:val="00BD7AFD"/>
    <w:rsid w:val="00BE2320"/>
    <w:rsid w:val="00BE399D"/>
    <w:rsid w:val="00BE62C8"/>
    <w:rsid w:val="00BE69FE"/>
    <w:rsid w:val="00BF0068"/>
    <w:rsid w:val="00BF1227"/>
    <w:rsid w:val="00BF1940"/>
    <w:rsid w:val="00C06566"/>
    <w:rsid w:val="00C074AE"/>
    <w:rsid w:val="00C1267D"/>
    <w:rsid w:val="00C14166"/>
    <w:rsid w:val="00C15DF9"/>
    <w:rsid w:val="00C1715B"/>
    <w:rsid w:val="00C175CE"/>
    <w:rsid w:val="00C217EF"/>
    <w:rsid w:val="00C23785"/>
    <w:rsid w:val="00C2501D"/>
    <w:rsid w:val="00C26CBF"/>
    <w:rsid w:val="00C32316"/>
    <w:rsid w:val="00C3582B"/>
    <w:rsid w:val="00C3588E"/>
    <w:rsid w:val="00C40266"/>
    <w:rsid w:val="00C40C3F"/>
    <w:rsid w:val="00C42FDD"/>
    <w:rsid w:val="00C43132"/>
    <w:rsid w:val="00C44953"/>
    <w:rsid w:val="00C452E1"/>
    <w:rsid w:val="00C51AC6"/>
    <w:rsid w:val="00C5459C"/>
    <w:rsid w:val="00C55130"/>
    <w:rsid w:val="00C648B4"/>
    <w:rsid w:val="00C678C4"/>
    <w:rsid w:val="00C70176"/>
    <w:rsid w:val="00C702E2"/>
    <w:rsid w:val="00C70703"/>
    <w:rsid w:val="00C71095"/>
    <w:rsid w:val="00C711E7"/>
    <w:rsid w:val="00C732FD"/>
    <w:rsid w:val="00C73AA1"/>
    <w:rsid w:val="00C743D4"/>
    <w:rsid w:val="00C7500F"/>
    <w:rsid w:val="00C81637"/>
    <w:rsid w:val="00C81FC9"/>
    <w:rsid w:val="00C833B5"/>
    <w:rsid w:val="00C8407D"/>
    <w:rsid w:val="00C85B18"/>
    <w:rsid w:val="00C8665A"/>
    <w:rsid w:val="00C86FB5"/>
    <w:rsid w:val="00C90BC4"/>
    <w:rsid w:val="00C96E4D"/>
    <w:rsid w:val="00C97850"/>
    <w:rsid w:val="00CA0A5C"/>
    <w:rsid w:val="00CA219E"/>
    <w:rsid w:val="00CA27A1"/>
    <w:rsid w:val="00CA2859"/>
    <w:rsid w:val="00CA3F46"/>
    <w:rsid w:val="00CA4ED0"/>
    <w:rsid w:val="00CA59C5"/>
    <w:rsid w:val="00CA5DB1"/>
    <w:rsid w:val="00CA62CA"/>
    <w:rsid w:val="00CA7C32"/>
    <w:rsid w:val="00CA7CA3"/>
    <w:rsid w:val="00CB0D29"/>
    <w:rsid w:val="00CB18D3"/>
    <w:rsid w:val="00CB1EFA"/>
    <w:rsid w:val="00CB3E3D"/>
    <w:rsid w:val="00CC011C"/>
    <w:rsid w:val="00CC101D"/>
    <w:rsid w:val="00CC2ABB"/>
    <w:rsid w:val="00CC52C9"/>
    <w:rsid w:val="00CC7262"/>
    <w:rsid w:val="00CD13D7"/>
    <w:rsid w:val="00CD4C48"/>
    <w:rsid w:val="00CD60AB"/>
    <w:rsid w:val="00CD6B5E"/>
    <w:rsid w:val="00CE4C5C"/>
    <w:rsid w:val="00CE5C5C"/>
    <w:rsid w:val="00CE680E"/>
    <w:rsid w:val="00CF07D1"/>
    <w:rsid w:val="00CF5125"/>
    <w:rsid w:val="00D00671"/>
    <w:rsid w:val="00D06026"/>
    <w:rsid w:val="00D075DA"/>
    <w:rsid w:val="00D10367"/>
    <w:rsid w:val="00D10505"/>
    <w:rsid w:val="00D12626"/>
    <w:rsid w:val="00D16476"/>
    <w:rsid w:val="00D170AE"/>
    <w:rsid w:val="00D20462"/>
    <w:rsid w:val="00D2213C"/>
    <w:rsid w:val="00D24CCE"/>
    <w:rsid w:val="00D31620"/>
    <w:rsid w:val="00D33DAE"/>
    <w:rsid w:val="00D3489C"/>
    <w:rsid w:val="00D40CF6"/>
    <w:rsid w:val="00D4250E"/>
    <w:rsid w:val="00D451E3"/>
    <w:rsid w:val="00D45D4E"/>
    <w:rsid w:val="00D46836"/>
    <w:rsid w:val="00D47511"/>
    <w:rsid w:val="00D47F86"/>
    <w:rsid w:val="00D50668"/>
    <w:rsid w:val="00D51C1B"/>
    <w:rsid w:val="00D55429"/>
    <w:rsid w:val="00D5626E"/>
    <w:rsid w:val="00D57365"/>
    <w:rsid w:val="00D619AB"/>
    <w:rsid w:val="00D61F5D"/>
    <w:rsid w:val="00D63666"/>
    <w:rsid w:val="00D71932"/>
    <w:rsid w:val="00D71AA7"/>
    <w:rsid w:val="00D71E74"/>
    <w:rsid w:val="00D72439"/>
    <w:rsid w:val="00D7288B"/>
    <w:rsid w:val="00D767F6"/>
    <w:rsid w:val="00D80183"/>
    <w:rsid w:val="00D803B0"/>
    <w:rsid w:val="00D8043F"/>
    <w:rsid w:val="00D8195A"/>
    <w:rsid w:val="00D833DF"/>
    <w:rsid w:val="00D83FF5"/>
    <w:rsid w:val="00D84B09"/>
    <w:rsid w:val="00D84D03"/>
    <w:rsid w:val="00D86110"/>
    <w:rsid w:val="00D86EAB"/>
    <w:rsid w:val="00D90BB6"/>
    <w:rsid w:val="00D90FBE"/>
    <w:rsid w:val="00D928CC"/>
    <w:rsid w:val="00D92F69"/>
    <w:rsid w:val="00D93296"/>
    <w:rsid w:val="00D945D5"/>
    <w:rsid w:val="00D965B3"/>
    <w:rsid w:val="00DA3A9B"/>
    <w:rsid w:val="00DA42A1"/>
    <w:rsid w:val="00DA5162"/>
    <w:rsid w:val="00DA5EC8"/>
    <w:rsid w:val="00DA686C"/>
    <w:rsid w:val="00DA69A9"/>
    <w:rsid w:val="00DB1ED5"/>
    <w:rsid w:val="00DB2617"/>
    <w:rsid w:val="00DB35E2"/>
    <w:rsid w:val="00DB5270"/>
    <w:rsid w:val="00DB5FF5"/>
    <w:rsid w:val="00DB60C8"/>
    <w:rsid w:val="00DB7D98"/>
    <w:rsid w:val="00DC0096"/>
    <w:rsid w:val="00DC01C7"/>
    <w:rsid w:val="00DC2C3D"/>
    <w:rsid w:val="00DC360A"/>
    <w:rsid w:val="00DC4CB6"/>
    <w:rsid w:val="00DC56C1"/>
    <w:rsid w:val="00DC5879"/>
    <w:rsid w:val="00DC63A0"/>
    <w:rsid w:val="00DC6A6C"/>
    <w:rsid w:val="00DD060E"/>
    <w:rsid w:val="00DD4519"/>
    <w:rsid w:val="00DD4A9C"/>
    <w:rsid w:val="00DD5BD7"/>
    <w:rsid w:val="00DD6777"/>
    <w:rsid w:val="00DD7B86"/>
    <w:rsid w:val="00DD7EAC"/>
    <w:rsid w:val="00DD7EB8"/>
    <w:rsid w:val="00DE07E8"/>
    <w:rsid w:val="00DE0A17"/>
    <w:rsid w:val="00DE0C6D"/>
    <w:rsid w:val="00DE3274"/>
    <w:rsid w:val="00DE393A"/>
    <w:rsid w:val="00DE44E6"/>
    <w:rsid w:val="00DE5B60"/>
    <w:rsid w:val="00DE5E30"/>
    <w:rsid w:val="00DE5E7B"/>
    <w:rsid w:val="00DE787D"/>
    <w:rsid w:val="00DF09C8"/>
    <w:rsid w:val="00DF47BD"/>
    <w:rsid w:val="00E028FB"/>
    <w:rsid w:val="00E030D6"/>
    <w:rsid w:val="00E067C3"/>
    <w:rsid w:val="00E15018"/>
    <w:rsid w:val="00E1586A"/>
    <w:rsid w:val="00E16FBB"/>
    <w:rsid w:val="00E170DE"/>
    <w:rsid w:val="00E20EB7"/>
    <w:rsid w:val="00E222D8"/>
    <w:rsid w:val="00E255AA"/>
    <w:rsid w:val="00E3054D"/>
    <w:rsid w:val="00E3315D"/>
    <w:rsid w:val="00E33584"/>
    <w:rsid w:val="00E368F5"/>
    <w:rsid w:val="00E3715A"/>
    <w:rsid w:val="00E374B2"/>
    <w:rsid w:val="00E41AF9"/>
    <w:rsid w:val="00E44DA4"/>
    <w:rsid w:val="00E525A8"/>
    <w:rsid w:val="00E5368A"/>
    <w:rsid w:val="00E536AA"/>
    <w:rsid w:val="00E53758"/>
    <w:rsid w:val="00E55DAE"/>
    <w:rsid w:val="00E5762A"/>
    <w:rsid w:val="00E60907"/>
    <w:rsid w:val="00E61D43"/>
    <w:rsid w:val="00E63403"/>
    <w:rsid w:val="00E64466"/>
    <w:rsid w:val="00E707A1"/>
    <w:rsid w:val="00E726BD"/>
    <w:rsid w:val="00E7528E"/>
    <w:rsid w:val="00E75EFF"/>
    <w:rsid w:val="00E8044F"/>
    <w:rsid w:val="00E80ABA"/>
    <w:rsid w:val="00E80BBD"/>
    <w:rsid w:val="00E840D1"/>
    <w:rsid w:val="00E8563A"/>
    <w:rsid w:val="00E86551"/>
    <w:rsid w:val="00E87086"/>
    <w:rsid w:val="00E873AB"/>
    <w:rsid w:val="00E87CB8"/>
    <w:rsid w:val="00E920A9"/>
    <w:rsid w:val="00E93D25"/>
    <w:rsid w:val="00E9655B"/>
    <w:rsid w:val="00E96F3D"/>
    <w:rsid w:val="00EA0DBF"/>
    <w:rsid w:val="00EA1260"/>
    <w:rsid w:val="00EA1FA7"/>
    <w:rsid w:val="00EA20DB"/>
    <w:rsid w:val="00EA3FEA"/>
    <w:rsid w:val="00EA5CF6"/>
    <w:rsid w:val="00EA6D11"/>
    <w:rsid w:val="00EA75A9"/>
    <w:rsid w:val="00EA76FB"/>
    <w:rsid w:val="00EB0949"/>
    <w:rsid w:val="00EB1627"/>
    <w:rsid w:val="00EB3893"/>
    <w:rsid w:val="00EB588C"/>
    <w:rsid w:val="00EB5ABA"/>
    <w:rsid w:val="00EB722B"/>
    <w:rsid w:val="00EB7715"/>
    <w:rsid w:val="00EB7EF6"/>
    <w:rsid w:val="00EC0165"/>
    <w:rsid w:val="00EC0443"/>
    <w:rsid w:val="00EC0962"/>
    <w:rsid w:val="00EC4744"/>
    <w:rsid w:val="00EC78A6"/>
    <w:rsid w:val="00ED112B"/>
    <w:rsid w:val="00ED1A05"/>
    <w:rsid w:val="00ED2A61"/>
    <w:rsid w:val="00ED7850"/>
    <w:rsid w:val="00EE0FD5"/>
    <w:rsid w:val="00EE1687"/>
    <w:rsid w:val="00EE2A22"/>
    <w:rsid w:val="00EE327D"/>
    <w:rsid w:val="00EF0111"/>
    <w:rsid w:val="00EF05F7"/>
    <w:rsid w:val="00EF1A67"/>
    <w:rsid w:val="00EF2219"/>
    <w:rsid w:val="00EF26B7"/>
    <w:rsid w:val="00EF3D33"/>
    <w:rsid w:val="00EF546E"/>
    <w:rsid w:val="00EF6269"/>
    <w:rsid w:val="00F00757"/>
    <w:rsid w:val="00F02DB9"/>
    <w:rsid w:val="00F0478D"/>
    <w:rsid w:val="00F04C7E"/>
    <w:rsid w:val="00F06B59"/>
    <w:rsid w:val="00F10278"/>
    <w:rsid w:val="00F112A9"/>
    <w:rsid w:val="00F11E92"/>
    <w:rsid w:val="00F12C18"/>
    <w:rsid w:val="00F13442"/>
    <w:rsid w:val="00F13FDB"/>
    <w:rsid w:val="00F14787"/>
    <w:rsid w:val="00F153FD"/>
    <w:rsid w:val="00F20401"/>
    <w:rsid w:val="00F2181E"/>
    <w:rsid w:val="00F21C61"/>
    <w:rsid w:val="00F21DB2"/>
    <w:rsid w:val="00F252F2"/>
    <w:rsid w:val="00F255D4"/>
    <w:rsid w:val="00F25805"/>
    <w:rsid w:val="00F26771"/>
    <w:rsid w:val="00F26896"/>
    <w:rsid w:val="00F2721B"/>
    <w:rsid w:val="00F30863"/>
    <w:rsid w:val="00F30FFD"/>
    <w:rsid w:val="00F33A4B"/>
    <w:rsid w:val="00F342DE"/>
    <w:rsid w:val="00F34886"/>
    <w:rsid w:val="00F360FE"/>
    <w:rsid w:val="00F41A15"/>
    <w:rsid w:val="00F44308"/>
    <w:rsid w:val="00F46858"/>
    <w:rsid w:val="00F474FB"/>
    <w:rsid w:val="00F500AF"/>
    <w:rsid w:val="00F51D62"/>
    <w:rsid w:val="00F51DED"/>
    <w:rsid w:val="00F51ED8"/>
    <w:rsid w:val="00F527C0"/>
    <w:rsid w:val="00F52B8A"/>
    <w:rsid w:val="00F54694"/>
    <w:rsid w:val="00F546D5"/>
    <w:rsid w:val="00F62C21"/>
    <w:rsid w:val="00F6760B"/>
    <w:rsid w:val="00F67976"/>
    <w:rsid w:val="00F67E9D"/>
    <w:rsid w:val="00F70DA7"/>
    <w:rsid w:val="00F716A6"/>
    <w:rsid w:val="00F718FA"/>
    <w:rsid w:val="00F71E1B"/>
    <w:rsid w:val="00F727F6"/>
    <w:rsid w:val="00F76A43"/>
    <w:rsid w:val="00F81699"/>
    <w:rsid w:val="00F82136"/>
    <w:rsid w:val="00F8265C"/>
    <w:rsid w:val="00F826A2"/>
    <w:rsid w:val="00F84F17"/>
    <w:rsid w:val="00F87B71"/>
    <w:rsid w:val="00F92AB7"/>
    <w:rsid w:val="00F9325D"/>
    <w:rsid w:val="00F932C2"/>
    <w:rsid w:val="00F94214"/>
    <w:rsid w:val="00F953A4"/>
    <w:rsid w:val="00F95E98"/>
    <w:rsid w:val="00F970AE"/>
    <w:rsid w:val="00FA0800"/>
    <w:rsid w:val="00FA3546"/>
    <w:rsid w:val="00FA45D2"/>
    <w:rsid w:val="00FA512D"/>
    <w:rsid w:val="00FA5168"/>
    <w:rsid w:val="00FA5C18"/>
    <w:rsid w:val="00FB0682"/>
    <w:rsid w:val="00FB09BB"/>
    <w:rsid w:val="00FB1C6E"/>
    <w:rsid w:val="00FB2712"/>
    <w:rsid w:val="00FB46E1"/>
    <w:rsid w:val="00FC20B1"/>
    <w:rsid w:val="00FC2864"/>
    <w:rsid w:val="00FC337B"/>
    <w:rsid w:val="00FC4591"/>
    <w:rsid w:val="00FC5347"/>
    <w:rsid w:val="00FC5C90"/>
    <w:rsid w:val="00FC7FFA"/>
    <w:rsid w:val="00FD0F2B"/>
    <w:rsid w:val="00FD1894"/>
    <w:rsid w:val="00FD2978"/>
    <w:rsid w:val="00FD2EE4"/>
    <w:rsid w:val="00FD53BA"/>
    <w:rsid w:val="00FD6565"/>
    <w:rsid w:val="00FE1D27"/>
    <w:rsid w:val="00FE26E3"/>
    <w:rsid w:val="00FE35DA"/>
    <w:rsid w:val="00FE41A9"/>
    <w:rsid w:val="00FE7439"/>
    <w:rsid w:val="00FF094F"/>
    <w:rsid w:val="00FF0AF7"/>
    <w:rsid w:val="00FF0CA3"/>
    <w:rsid w:val="00FF5BBA"/>
    <w:rsid w:val="00FF74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B747"/>
  <w15:docId w15:val="{F0C366EB-DBCA-4B31-904B-C7916E1E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C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CA5"/>
  </w:style>
  <w:style w:type="paragraph" w:styleId="AltBilgi">
    <w:name w:val="footer"/>
    <w:basedOn w:val="Normal"/>
    <w:link w:val="AltBilgiChar"/>
    <w:uiPriority w:val="99"/>
    <w:unhideWhenUsed/>
    <w:rsid w:val="000E7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7A72"/>
  </w:style>
  <w:style w:type="paragraph" w:styleId="ListeParagraf">
    <w:name w:val="List Paragraph"/>
    <w:basedOn w:val="Normal"/>
    <w:uiPriority w:val="34"/>
    <w:qFormat/>
    <w:rsid w:val="00C3588E"/>
    <w:pPr>
      <w:ind w:left="720"/>
      <w:contextualSpacing/>
    </w:pPr>
  </w:style>
  <w:style w:type="paragraph" w:styleId="BalonMetni">
    <w:name w:val="Balloon Text"/>
    <w:basedOn w:val="Normal"/>
    <w:link w:val="BalonMetniChar"/>
    <w:uiPriority w:val="99"/>
    <w:semiHidden/>
    <w:unhideWhenUsed/>
    <w:rsid w:val="00494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A55"/>
    <w:rPr>
      <w:rFonts w:ascii="Segoe UI" w:hAnsi="Segoe UI" w:cs="Segoe UI"/>
      <w:sz w:val="18"/>
      <w:szCs w:val="18"/>
    </w:rPr>
  </w:style>
  <w:style w:type="paragraph" w:styleId="AralkYok">
    <w:name w:val="No Spacing"/>
    <w:uiPriority w:val="1"/>
    <w:qFormat/>
    <w:rsid w:val="006D183C"/>
    <w:pPr>
      <w:spacing w:after="0" w:line="240" w:lineRule="auto"/>
    </w:pPr>
  </w:style>
  <w:style w:type="table" w:styleId="TabloKlavuzu">
    <w:name w:val="Table Grid"/>
    <w:basedOn w:val="NormalTablo"/>
    <w:uiPriority w:val="39"/>
    <w:rsid w:val="00D4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727F6"/>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FC4591"/>
    <w:rPr>
      <w:color w:val="0000FF" w:themeColor="hyperlink"/>
      <w:u w:val="single"/>
    </w:rPr>
  </w:style>
  <w:style w:type="paragraph" w:styleId="NormalWeb">
    <w:name w:val="Normal (Web)"/>
    <w:basedOn w:val="Normal"/>
    <w:uiPriority w:val="99"/>
    <w:unhideWhenUsed/>
    <w:rsid w:val="00FC45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1155">
      <w:bodyDiv w:val="1"/>
      <w:marLeft w:val="0"/>
      <w:marRight w:val="0"/>
      <w:marTop w:val="0"/>
      <w:marBottom w:val="0"/>
      <w:divBdr>
        <w:top w:val="none" w:sz="0" w:space="0" w:color="auto"/>
        <w:left w:val="none" w:sz="0" w:space="0" w:color="auto"/>
        <w:bottom w:val="none" w:sz="0" w:space="0" w:color="auto"/>
        <w:right w:val="none" w:sz="0" w:space="0" w:color="auto"/>
      </w:divBdr>
    </w:div>
    <w:div w:id="191502994">
      <w:bodyDiv w:val="1"/>
      <w:marLeft w:val="0"/>
      <w:marRight w:val="0"/>
      <w:marTop w:val="0"/>
      <w:marBottom w:val="0"/>
      <w:divBdr>
        <w:top w:val="none" w:sz="0" w:space="0" w:color="auto"/>
        <w:left w:val="none" w:sz="0" w:space="0" w:color="auto"/>
        <w:bottom w:val="none" w:sz="0" w:space="0" w:color="auto"/>
        <w:right w:val="none" w:sz="0" w:space="0" w:color="auto"/>
      </w:divBdr>
    </w:div>
    <w:div w:id="313606001">
      <w:bodyDiv w:val="1"/>
      <w:marLeft w:val="0"/>
      <w:marRight w:val="0"/>
      <w:marTop w:val="0"/>
      <w:marBottom w:val="0"/>
      <w:divBdr>
        <w:top w:val="none" w:sz="0" w:space="0" w:color="auto"/>
        <w:left w:val="none" w:sz="0" w:space="0" w:color="auto"/>
        <w:bottom w:val="none" w:sz="0" w:space="0" w:color="auto"/>
        <w:right w:val="none" w:sz="0" w:space="0" w:color="auto"/>
      </w:divBdr>
    </w:div>
    <w:div w:id="344988891">
      <w:bodyDiv w:val="1"/>
      <w:marLeft w:val="0"/>
      <w:marRight w:val="0"/>
      <w:marTop w:val="0"/>
      <w:marBottom w:val="0"/>
      <w:divBdr>
        <w:top w:val="none" w:sz="0" w:space="0" w:color="auto"/>
        <w:left w:val="none" w:sz="0" w:space="0" w:color="auto"/>
        <w:bottom w:val="none" w:sz="0" w:space="0" w:color="auto"/>
        <w:right w:val="none" w:sz="0" w:space="0" w:color="auto"/>
      </w:divBdr>
      <w:divsChild>
        <w:div w:id="1406689066">
          <w:marLeft w:val="0"/>
          <w:marRight w:val="0"/>
          <w:marTop w:val="0"/>
          <w:marBottom w:val="0"/>
          <w:divBdr>
            <w:top w:val="none" w:sz="0" w:space="0" w:color="auto"/>
            <w:left w:val="none" w:sz="0" w:space="0" w:color="auto"/>
            <w:bottom w:val="none" w:sz="0" w:space="0" w:color="auto"/>
            <w:right w:val="none" w:sz="0" w:space="0" w:color="auto"/>
          </w:divBdr>
        </w:div>
        <w:div w:id="1902134467">
          <w:marLeft w:val="0"/>
          <w:marRight w:val="0"/>
          <w:marTop w:val="0"/>
          <w:marBottom w:val="0"/>
          <w:divBdr>
            <w:top w:val="none" w:sz="0" w:space="0" w:color="auto"/>
            <w:left w:val="none" w:sz="0" w:space="0" w:color="auto"/>
            <w:bottom w:val="none" w:sz="0" w:space="0" w:color="auto"/>
            <w:right w:val="none" w:sz="0" w:space="0" w:color="auto"/>
          </w:divBdr>
        </w:div>
      </w:divsChild>
    </w:div>
    <w:div w:id="443304278">
      <w:bodyDiv w:val="1"/>
      <w:marLeft w:val="0"/>
      <w:marRight w:val="0"/>
      <w:marTop w:val="0"/>
      <w:marBottom w:val="0"/>
      <w:divBdr>
        <w:top w:val="none" w:sz="0" w:space="0" w:color="auto"/>
        <w:left w:val="none" w:sz="0" w:space="0" w:color="auto"/>
        <w:bottom w:val="none" w:sz="0" w:space="0" w:color="auto"/>
        <w:right w:val="none" w:sz="0" w:space="0" w:color="auto"/>
      </w:divBdr>
    </w:div>
    <w:div w:id="502862549">
      <w:bodyDiv w:val="1"/>
      <w:marLeft w:val="0"/>
      <w:marRight w:val="0"/>
      <w:marTop w:val="0"/>
      <w:marBottom w:val="0"/>
      <w:divBdr>
        <w:top w:val="none" w:sz="0" w:space="0" w:color="auto"/>
        <w:left w:val="none" w:sz="0" w:space="0" w:color="auto"/>
        <w:bottom w:val="none" w:sz="0" w:space="0" w:color="auto"/>
        <w:right w:val="none" w:sz="0" w:space="0" w:color="auto"/>
      </w:divBdr>
    </w:div>
    <w:div w:id="712075811">
      <w:bodyDiv w:val="1"/>
      <w:marLeft w:val="0"/>
      <w:marRight w:val="0"/>
      <w:marTop w:val="0"/>
      <w:marBottom w:val="0"/>
      <w:divBdr>
        <w:top w:val="none" w:sz="0" w:space="0" w:color="auto"/>
        <w:left w:val="none" w:sz="0" w:space="0" w:color="auto"/>
        <w:bottom w:val="none" w:sz="0" w:space="0" w:color="auto"/>
        <w:right w:val="none" w:sz="0" w:space="0" w:color="auto"/>
      </w:divBdr>
    </w:div>
    <w:div w:id="771969548">
      <w:bodyDiv w:val="1"/>
      <w:marLeft w:val="0"/>
      <w:marRight w:val="0"/>
      <w:marTop w:val="0"/>
      <w:marBottom w:val="0"/>
      <w:divBdr>
        <w:top w:val="none" w:sz="0" w:space="0" w:color="auto"/>
        <w:left w:val="none" w:sz="0" w:space="0" w:color="auto"/>
        <w:bottom w:val="none" w:sz="0" w:space="0" w:color="auto"/>
        <w:right w:val="none" w:sz="0" w:space="0" w:color="auto"/>
      </w:divBdr>
    </w:div>
    <w:div w:id="797648060">
      <w:bodyDiv w:val="1"/>
      <w:marLeft w:val="0"/>
      <w:marRight w:val="0"/>
      <w:marTop w:val="0"/>
      <w:marBottom w:val="0"/>
      <w:divBdr>
        <w:top w:val="none" w:sz="0" w:space="0" w:color="auto"/>
        <w:left w:val="none" w:sz="0" w:space="0" w:color="auto"/>
        <w:bottom w:val="none" w:sz="0" w:space="0" w:color="auto"/>
        <w:right w:val="none" w:sz="0" w:space="0" w:color="auto"/>
      </w:divBdr>
    </w:div>
    <w:div w:id="798692821">
      <w:bodyDiv w:val="1"/>
      <w:marLeft w:val="0"/>
      <w:marRight w:val="0"/>
      <w:marTop w:val="0"/>
      <w:marBottom w:val="0"/>
      <w:divBdr>
        <w:top w:val="none" w:sz="0" w:space="0" w:color="auto"/>
        <w:left w:val="none" w:sz="0" w:space="0" w:color="auto"/>
        <w:bottom w:val="none" w:sz="0" w:space="0" w:color="auto"/>
        <w:right w:val="none" w:sz="0" w:space="0" w:color="auto"/>
      </w:divBdr>
    </w:div>
    <w:div w:id="926185947">
      <w:bodyDiv w:val="1"/>
      <w:marLeft w:val="0"/>
      <w:marRight w:val="0"/>
      <w:marTop w:val="0"/>
      <w:marBottom w:val="0"/>
      <w:divBdr>
        <w:top w:val="none" w:sz="0" w:space="0" w:color="auto"/>
        <w:left w:val="none" w:sz="0" w:space="0" w:color="auto"/>
        <w:bottom w:val="none" w:sz="0" w:space="0" w:color="auto"/>
        <w:right w:val="none" w:sz="0" w:space="0" w:color="auto"/>
      </w:divBdr>
    </w:div>
    <w:div w:id="1055348427">
      <w:bodyDiv w:val="1"/>
      <w:marLeft w:val="0"/>
      <w:marRight w:val="0"/>
      <w:marTop w:val="0"/>
      <w:marBottom w:val="0"/>
      <w:divBdr>
        <w:top w:val="none" w:sz="0" w:space="0" w:color="auto"/>
        <w:left w:val="none" w:sz="0" w:space="0" w:color="auto"/>
        <w:bottom w:val="none" w:sz="0" w:space="0" w:color="auto"/>
        <w:right w:val="none" w:sz="0" w:space="0" w:color="auto"/>
      </w:divBdr>
    </w:div>
    <w:div w:id="1060598858">
      <w:bodyDiv w:val="1"/>
      <w:marLeft w:val="0"/>
      <w:marRight w:val="0"/>
      <w:marTop w:val="0"/>
      <w:marBottom w:val="0"/>
      <w:divBdr>
        <w:top w:val="none" w:sz="0" w:space="0" w:color="auto"/>
        <w:left w:val="none" w:sz="0" w:space="0" w:color="auto"/>
        <w:bottom w:val="none" w:sz="0" w:space="0" w:color="auto"/>
        <w:right w:val="none" w:sz="0" w:space="0" w:color="auto"/>
      </w:divBdr>
    </w:div>
    <w:div w:id="1069689900">
      <w:bodyDiv w:val="1"/>
      <w:marLeft w:val="0"/>
      <w:marRight w:val="0"/>
      <w:marTop w:val="0"/>
      <w:marBottom w:val="0"/>
      <w:divBdr>
        <w:top w:val="none" w:sz="0" w:space="0" w:color="auto"/>
        <w:left w:val="none" w:sz="0" w:space="0" w:color="auto"/>
        <w:bottom w:val="none" w:sz="0" w:space="0" w:color="auto"/>
        <w:right w:val="none" w:sz="0" w:space="0" w:color="auto"/>
      </w:divBdr>
      <w:divsChild>
        <w:div w:id="402025889">
          <w:marLeft w:val="0"/>
          <w:marRight w:val="0"/>
          <w:marTop w:val="0"/>
          <w:marBottom w:val="0"/>
          <w:divBdr>
            <w:top w:val="none" w:sz="0" w:space="0" w:color="auto"/>
            <w:left w:val="none" w:sz="0" w:space="0" w:color="auto"/>
            <w:bottom w:val="none" w:sz="0" w:space="0" w:color="auto"/>
            <w:right w:val="none" w:sz="0" w:space="0" w:color="auto"/>
          </w:divBdr>
        </w:div>
        <w:div w:id="1423990086">
          <w:marLeft w:val="0"/>
          <w:marRight w:val="0"/>
          <w:marTop w:val="0"/>
          <w:marBottom w:val="0"/>
          <w:divBdr>
            <w:top w:val="none" w:sz="0" w:space="0" w:color="auto"/>
            <w:left w:val="none" w:sz="0" w:space="0" w:color="auto"/>
            <w:bottom w:val="none" w:sz="0" w:space="0" w:color="auto"/>
            <w:right w:val="none" w:sz="0" w:space="0" w:color="auto"/>
          </w:divBdr>
        </w:div>
        <w:div w:id="1497112813">
          <w:marLeft w:val="0"/>
          <w:marRight w:val="0"/>
          <w:marTop w:val="0"/>
          <w:marBottom w:val="0"/>
          <w:divBdr>
            <w:top w:val="none" w:sz="0" w:space="0" w:color="auto"/>
            <w:left w:val="none" w:sz="0" w:space="0" w:color="auto"/>
            <w:bottom w:val="none" w:sz="0" w:space="0" w:color="auto"/>
            <w:right w:val="none" w:sz="0" w:space="0" w:color="auto"/>
          </w:divBdr>
        </w:div>
      </w:divsChild>
    </w:div>
    <w:div w:id="1070426319">
      <w:bodyDiv w:val="1"/>
      <w:marLeft w:val="0"/>
      <w:marRight w:val="0"/>
      <w:marTop w:val="0"/>
      <w:marBottom w:val="0"/>
      <w:divBdr>
        <w:top w:val="none" w:sz="0" w:space="0" w:color="auto"/>
        <w:left w:val="none" w:sz="0" w:space="0" w:color="auto"/>
        <w:bottom w:val="none" w:sz="0" w:space="0" w:color="auto"/>
        <w:right w:val="none" w:sz="0" w:space="0" w:color="auto"/>
      </w:divBdr>
      <w:divsChild>
        <w:div w:id="1489715033">
          <w:marLeft w:val="0"/>
          <w:marRight w:val="0"/>
          <w:marTop w:val="0"/>
          <w:marBottom w:val="0"/>
          <w:divBdr>
            <w:top w:val="none" w:sz="0" w:space="0" w:color="auto"/>
            <w:left w:val="none" w:sz="0" w:space="0" w:color="auto"/>
            <w:bottom w:val="none" w:sz="0" w:space="0" w:color="auto"/>
            <w:right w:val="none" w:sz="0" w:space="0" w:color="auto"/>
          </w:divBdr>
        </w:div>
        <w:div w:id="1337684156">
          <w:marLeft w:val="0"/>
          <w:marRight w:val="0"/>
          <w:marTop w:val="0"/>
          <w:marBottom w:val="0"/>
          <w:divBdr>
            <w:top w:val="none" w:sz="0" w:space="0" w:color="auto"/>
            <w:left w:val="none" w:sz="0" w:space="0" w:color="auto"/>
            <w:bottom w:val="none" w:sz="0" w:space="0" w:color="auto"/>
            <w:right w:val="none" w:sz="0" w:space="0" w:color="auto"/>
          </w:divBdr>
        </w:div>
        <w:div w:id="244001706">
          <w:marLeft w:val="0"/>
          <w:marRight w:val="0"/>
          <w:marTop w:val="0"/>
          <w:marBottom w:val="0"/>
          <w:divBdr>
            <w:top w:val="none" w:sz="0" w:space="0" w:color="auto"/>
            <w:left w:val="none" w:sz="0" w:space="0" w:color="auto"/>
            <w:bottom w:val="none" w:sz="0" w:space="0" w:color="auto"/>
            <w:right w:val="none" w:sz="0" w:space="0" w:color="auto"/>
          </w:divBdr>
        </w:div>
      </w:divsChild>
    </w:div>
    <w:div w:id="1093429156">
      <w:bodyDiv w:val="1"/>
      <w:marLeft w:val="0"/>
      <w:marRight w:val="0"/>
      <w:marTop w:val="0"/>
      <w:marBottom w:val="0"/>
      <w:divBdr>
        <w:top w:val="none" w:sz="0" w:space="0" w:color="auto"/>
        <w:left w:val="none" w:sz="0" w:space="0" w:color="auto"/>
        <w:bottom w:val="none" w:sz="0" w:space="0" w:color="auto"/>
        <w:right w:val="none" w:sz="0" w:space="0" w:color="auto"/>
      </w:divBdr>
    </w:div>
    <w:div w:id="1228607100">
      <w:bodyDiv w:val="1"/>
      <w:marLeft w:val="0"/>
      <w:marRight w:val="0"/>
      <w:marTop w:val="0"/>
      <w:marBottom w:val="0"/>
      <w:divBdr>
        <w:top w:val="none" w:sz="0" w:space="0" w:color="auto"/>
        <w:left w:val="none" w:sz="0" w:space="0" w:color="auto"/>
        <w:bottom w:val="none" w:sz="0" w:space="0" w:color="auto"/>
        <w:right w:val="none" w:sz="0" w:space="0" w:color="auto"/>
      </w:divBdr>
    </w:div>
    <w:div w:id="1339961939">
      <w:bodyDiv w:val="1"/>
      <w:marLeft w:val="0"/>
      <w:marRight w:val="0"/>
      <w:marTop w:val="0"/>
      <w:marBottom w:val="0"/>
      <w:divBdr>
        <w:top w:val="none" w:sz="0" w:space="0" w:color="auto"/>
        <w:left w:val="none" w:sz="0" w:space="0" w:color="auto"/>
        <w:bottom w:val="none" w:sz="0" w:space="0" w:color="auto"/>
        <w:right w:val="none" w:sz="0" w:space="0" w:color="auto"/>
      </w:divBdr>
    </w:div>
    <w:div w:id="1353261488">
      <w:bodyDiv w:val="1"/>
      <w:marLeft w:val="0"/>
      <w:marRight w:val="0"/>
      <w:marTop w:val="0"/>
      <w:marBottom w:val="0"/>
      <w:divBdr>
        <w:top w:val="none" w:sz="0" w:space="0" w:color="auto"/>
        <w:left w:val="none" w:sz="0" w:space="0" w:color="auto"/>
        <w:bottom w:val="none" w:sz="0" w:space="0" w:color="auto"/>
        <w:right w:val="none" w:sz="0" w:space="0" w:color="auto"/>
      </w:divBdr>
    </w:div>
    <w:div w:id="1623147061">
      <w:bodyDiv w:val="1"/>
      <w:marLeft w:val="0"/>
      <w:marRight w:val="0"/>
      <w:marTop w:val="0"/>
      <w:marBottom w:val="0"/>
      <w:divBdr>
        <w:top w:val="none" w:sz="0" w:space="0" w:color="auto"/>
        <w:left w:val="none" w:sz="0" w:space="0" w:color="auto"/>
        <w:bottom w:val="none" w:sz="0" w:space="0" w:color="auto"/>
        <w:right w:val="none" w:sz="0" w:space="0" w:color="auto"/>
      </w:divBdr>
    </w:div>
    <w:div w:id="1723863797">
      <w:bodyDiv w:val="1"/>
      <w:marLeft w:val="0"/>
      <w:marRight w:val="0"/>
      <w:marTop w:val="0"/>
      <w:marBottom w:val="0"/>
      <w:divBdr>
        <w:top w:val="none" w:sz="0" w:space="0" w:color="auto"/>
        <w:left w:val="none" w:sz="0" w:space="0" w:color="auto"/>
        <w:bottom w:val="none" w:sz="0" w:space="0" w:color="auto"/>
        <w:right w:val="none" w:sz="0" w:space="0" w:color="auto"/>
      </w:divBdr>
    </w:div>
    <w:div w:id="1749572077">
      <w:bodyDiv w:val="1"/>
      <w:marLeft w:val="0"/>
      <w:marRight w:val="0"/>
      <w:marTop w:val="0"/>
      <w:marBottom w:val="0"/>
      <w:divBdr>
        <w:top w:val="none" w:sz="0" w:space="0" w:color="auto"/>
        <w:left w:val="none" w:sz="0" w:space="0" w:color="auto"/>
        <w:bottom w:val="none" w:sz="0" w:space="0" w:color="auto"/>
        <w:right w:val="none" w:sz="0" w:space="0" w:color="auto"/>
      </w:divBdr>
      <w:divsChild>
        <w:div w:id="1650865006">
          <w:marLeft w:val="0"/>
          <w:marRight w:val="0"/>
          <w:marTop w:val="0"/>
          <w:marBottom w:val="0"/>
          <w:divBdr>
            <w:top w:val="none" w:sz="0" w:space="0" w:color="auto"/>
            <w:left w:val="none" w:sz="0" w:space="0" w:color="auto"/>
            <w:bottom w:val="none" w:sz="0" w:space="0" w:color="auto"/>
            <w:right w:val="none" w:sz="0" w:space="0" w:color="auto"/>
          </w:divBdr>
        </w:div>
        <w:div w:id="454755946">
          <w:marLeft w:val="0"/>
          <w:marRight w:val="0"/>
          <w:marTop w:val="0"/>
          <w:marBottom w:val="0"/>
          <w:divBdr>
            <w:top w:val="none" w:sz="0" w:space="0" w:color="auto"/>
            <w:left w:val="none" w:sz="0" w:space="0" w:color="auto"/>
            <w:bottom w:val="none" w:sz="0" w:space="0" w:color="auto"/>
            <w:right w:val="none" w:sz="0" w:space="0" w:color="auto"/>
          </w:divBdr>
        </w:div>
        <w:div w:id="655843461">
          <w:marLeft w:val="0"/>
          <w:marRight w:val="0"/>
          <w:marTop w:val="0"/>
          <w:marBottom w:val="0"/>
          <w:divBdr>
            <w:top w:val="none" w:sz="0" w:space="0" w:color="auto"/>
            <w:left w:val="none" w:sz="0" w:space="0" w:color="auto"/>
            <w:bottom w:val="none" w:sz="0" w:space="0" w:color="auto"/>
            <w:right w:val="none" w:sz="0" w:space="0" w:color="auto"/>
          </w:divBdr>
        </w:div>
      </w:divsChild>
    </w:div>
    <w:div w:id="1755013163">
      <w:bodyDiv w:val="1"/>
      <w:marLeft w:val="0"/>
      <w:marRight w:val="0"/>
      <w:marTop w:val="0"/>
      <w:marBottom w:val="0"/>
      <w:divBdr>
        <w:top w:val="none" w:sz="0" w:space="0" w:color="auto"/>
        <w:left w:val="none" w:sz="0" w:space="0" w:color="auto"/>
        <w:bottom w:val="none" w:sz="0" w:space="0" w:color="auto"/>
        <w:right w:val="none" w:sz="0" w:space="0" w:color="auto"/>
      </w:divBdr>
    </w:div>
    <w:div w:id="1810515840">
      <w:bodyDiv w:val="1"/>
      <w:marLeft w:val="0"/>
      <w:marRight w:val="0"/>
      <w:marTop w:val="0"/>
      <w:marBottom w:val="0"/>
      <w:divBdr>
        <w:top w:val="none" w:sz="0" w:space="0" w:color="auto"/>
        <w:left w:val="none" w:sz="0" w:space="0" w:color="auto"/>
        <w:bottom w:val="none" w:sz="0" w:space="0" w:color="auto"/>
        <w:right w:val="none" w:sz="0" w:space="0" w:color="auto"/>
      </w:divBdr>
    </w:div>
    <w:div w:id="2038921146">
      <w:bodyDiv w:val="1"/>
      <w:marLeft w:val="0"/>
      <w:marRight w:val="0"/>
      <w:marTop w:val="0"/>
      <w:marBottom w:val="0"/>
      <w:divBdr>
        <w:top w:val="none" w:sz="0" w:space="0" w:color="auto"/>
        <w:left w:val="none" w:sz="0" w:space="0" w:color="auto"/>
        <w:bottom w:val="none" w:sz="0" w:space="0" w:color="auto"/>
        <w:right w:val="none" w:sz="0" w:space="0" w:color="auto"/>
      </w:divBdr>
    </w:div>
    <w:div w:id="20903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8F87-E8B2-4CD3-B4FA-D51CF763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2729</Words>
  <Characters>15558</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DeboMac</cp:lastModifiedBy>
  <cp:revision>10</cp:revision>
  <cp:lastPrinted>2022-04-18T08:29:00Z</cp:lastPrinted>
  <dcterms:created xsi:type="dcterms:W3CDTF">2022-04-12T07:39:00Z</dcterms:created>
  <dcterms:modified xsi:type="dcterms:W3CDTF">2022-04-18T08:33:00Z</dcterms:modified>
</cp:coreProperties>
</file>