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75" w:rsidRPr="00853791" w:rsidRDefault="00BB3575" w:rsidP="00780B69">
      <w:pPr>
        <w:jc w:val="center"/>
        <w:rPr>
          <w:rFonts w:ascii="Palatino" w:hAnsi="Palatino"/>
          <w:sz w:val="32"/>
          <w:szCs w:val="32"/>
          <w:lang w:val="el-GR"/>
        </w:rPr>
      </w:pPr>
    </w:p>
    <w:p w:rsidR="00F44F8C" w:rsidRPr="00853791" w:rsidRDefault="00F44F8C" w:rsidP="00780B69">
      <w:pPr>
        <w:jc w:val="center"/>
        <w:rPr>
          <w:rFonts w:ascii="Palatino" w:hAnsi="Palatino"/>
          <w:sz w:val="32"/>
          <w:szCs w:val="32"/>
        </w:rPr>
      </w:pPr>
    </w:p>
    <w:p w:rsidR="00F44F8C" w:rsidRPr="00853791" w:rsidRDefault="00F44F8C" w:rsidP="00780B69">
      <w:pPr>
        <w:jc w:val="center"/>
        <w:rPr>
          <w:rFonts w:ascii="Palatino" w:hAnsi="Palatino"/>
          <w:sz w:val="32"/>
          <w:szCs w:val="32"/>
        </w:rPr>
      </w:pPr>
    </w:p>
    <w:p w:rsidR="00780B69" w:rsidRPr="00853791" w:rsidRDefault="00780B69" w:rsidP="00780B69">
      <w:pPr>
        <w:jc w:val="center"/>
        <w:rPr>
          <w:rFonts w:ascii="Palatino" w:hAnsi="Palatino"/>
          <w:b/>
          <w:bCs/>
          <w:sz w:val="40"/>
          <w:szCs w:val="40"/>
        </w:rPr>
      </w:pPr>
      <w:r w:rsidRPr="00853791">
        <w:rPr>
          <w:rFonts w:ascii="Palatino" w:hAnsi="Palatino"/>
          <w:b/>
          <w:bCs/>
          <w:sz w:val="40"/>
          <w:szCs w:val="40"/>
        </w:rPr>
        <w:t>Coronavirus Disease 2019 (COVID-19)</w:t>
      </w:r>
    </w:p>
    <w:p w:rsidR="00780B69" w:rsidRPr="00853791" w:rsidRDefault="00780B69" w:rsidP="00780B69">
      <w:pPr>
        <w:jc w:val="center"/>
        <w:rPr>
          <w:rFonts w:ascii="Palatino" w:hAnsi="Palatino"/>
          <w:b/>
          <w:bCs/>
          <w:sz w:val="40"/>
          <w:szCs w:val="40"/>
        </w:rPr>
      </w:pPr>
    </w:p>
    <w:p w:rsidR="00853F8E" w:rsidRPr="00853791" w:rsidRDefault="00853F8E" w:rsidP="00BB3575">
      <w:pPr>
        <w:jc w:val="center"/>
        <w:rPr>
          <w:rFonts w:ascii="Palatino" w:hAnsi="Palatino"/>
          <w:b/>
          <w:bCs/>
          <w:sz w:val="40"/>
          <w:szCs w:val="40"/>
          <w:lang w:val="en-US"/>
        </w:rPr>
      </w:pPr>
    </w:p>
    <w:p w:rsidR="00780B69" w:rsidRPr="00853791" w:rsidRDefault="00BB3575" w:rsidP="00BB3575">
      <w:pPr>
        <w:jc w:val="center"/>
        <w:rPr>
          <w:rFonts w:ascii="Palatino" w:hAnsi="Palatino"/>
          <w:b/>
          <w:bCs/>
          <w:sz w:val="40"/>
          <w:szCs w:val="40"/>
          <w:lang w:val="en-US"/>
        </w:rPr>
      </w:pPr>
      <w:r w:rsidRPr="00853791">
        <w:rPr>
          <w:rFonts w:ascii="Palatino" w:hAnsi="Palatino"/>
          <w:b/>
          <w:bCs/>
          <w:sz w:val="40"/>
          <w:szCs w:val="40"/>
          <w:lang w:val="en-US"/>
        </w:rPr>
        <w:t xml:space="preserve">National </w:t>
      </w:r>
      <w:r w:rsidR="00766FF5" w:rsidRPr="00853791">
        <w:rPr>
          <w:rFonts w:ascii="Palatino" w:hAnsi="Palatino"/>
          <w:b/>
          <w:bCs/>
          <w:sz w:val="40"/>
          <w:szCs w:val="40"/>
          <w:lang w:val="en-US"/>
        </w:rPr>
        <w:t>Surveillance</w:t>
      </w:r>
      <w:r w:rsidR="00780B69" w:rsidRPr="00853791">
        <w:rPr>
          <w:rFonts w:ascii="Palatino" w:hAnsi="Palatino"/>
          <w:b/>
          <w:bCs/>
          <w:sz w:val="40"/>
          <w:szCs w:val="40"/>
        </w:rPr>
        <w:t xml:space="preserve"> Report </w:t>
      </w:r>
      <w:r w:rsidR="00853F8E" w:rsidRPr="00853791">
        <w:rPr>
          <w:rFonts w:ascii="Palatino" w:hAnsi="Palatino"/>
          <w:b/>
          <w:bCs/>
          <w:sz w:val="40"/>
          <w:szCs w:val="40"/>
          <w:lang w:val="en-US"/>
        </w:rPr>
        <w:t xml:space="preserve">as of </w:t>
      </w:r>
      <w:r w:rsidR="002A1002" w:rsidRPr="00853791">
        <w:rPr>
          <w:rFonts w:ascii="Palatino" w:hAnsi="Palatino"/>
          <w:b/>
          <w:sz w:val="40"/>
          <w:lang w:val="en-US"/>
        </w:rPr>
        <w:t>26</w:t>
      </w:r>
      <w:r w:rsidR="00853F8E" w:rsidRPr="00853791">
        <w:rPr>
          <w:rFonts w:ascii="Palatino" w:hAnsi="Palatino"/>
          <w:b/>
          <w:sz w:val="40"/>
          <w:lang w:val="en-US"/>
        </w:rPr>
        <w:t>/</w:t>
      </w:r>
      <w:r w:rsidR="00666B19" w:rsidRPr="00853791">
        <w:rPr>
          <w:rFonts w:ascii="Palatino" w:hAnsi="Palatino"/>
          <w:b/>
          <w:sz w:val="40"/>
          <w:lang w:val="en-US"/>
        </w:rPr>
        <w:t>05/</w:t>
      </w:r>
      <w:r w:rsidR="00853F8E" w:rsidRPr="00853791">
        <w:rPr>
          <w:rFonts w:ascii="Palatino" w:hAnsi="Palatino"/>
          <w:b/>
          <w:sz w:val="40"/>
          <w:lang w:val="en-US"/>
        </w:rPr>
        <w:t>2020</w:t>
      </w:r>
    </w:p>
    <w:p w:rsidR="00780B69" w:rsidRPr="00853791" w:rsidRDefault="00780B69" w:rsidP="00780B69">
      <w:pPr>
        <w:jc w:val="center"/>
        <w:rPr>
          <w:rFonts w:ascii="Palatino" w:hAnsi="Palatino"/>
          <w:b/>
          <w:bCs/>
          <w:sz w:val="40"/>
          <w:szCs w:val="40"/>
          <w:lang w:val="en-US"/>
        </w:rPr>
      </w:pPr>
    </w:p>
    <w:p w:rsidR="00853F8E" w:rsidRPr="00853791" w:rsidRDefault="00853F8E" w:rsidP="00780B69">
      <w:pPr>
        <w:jc w:val="center"/>
        <w:rPr>
          <w:rFonts w:ascii="Palatino" w:hAnsi="Palatino"/>
          <w:b/>
          <w:bCs/>
          <w:sz w:val="40"/>
          <w:szCs w:val="40"/>
          <w:lang w:val="en-US"/>
        </w:rPr>
      </w:pPr>
    </w:p>
    <w:p w:rsidR="00780B69" w:rsidRPr="00853791" w:rsidRDefault="001B5D59" w:rsidP="00780B69">
      <w:pPr>
        <w:jc w:val="center"/>
        <w:rPr>
          <w:rFonts w:ascii="Palatino" w:hAnsi="Palatino"/>
          <w:sz w:val="36"/>
          <w:szCs w:val="36"/>
          <w:lang w:val="en-US"/>
        </w:rPr>
      </w:pPr>
      <w:r w:rsidRPr="00853791">
        <w:rPr>
          <w:rFonts w:ascii="Palatino" w:hAnsi="Palatino"/>
          <w:sz w:val="36"/>
          <w:szCs w:val="36"/>
          <w:lang w:val="en-US"/>
        </w:rPr>
        <w:t>Date</w:t>
      </w:r>
      <w:r w:rsidR="00853F8E" w:rsidRPr="00853791">
        <w:rPr>
          <w:rFonts w:ascii="Palatino" w:hAnsi="Palatino"/>
          <w:sz w:val="36"/>
          <w:szCs w:val="36"/>
          <w:lang w:val="en-US"/>
        </w:rPr>
        <w:t xml:space="preserve"> of publication: </w:t>
      </w:r>
      <w:r w:rsidR="0058002D" w:rsidRPr="00853791">
        <w:rPr>
          <w:rFonts w:ascii="Palatino" w:hAnsi="Palatino"/>
          <w:sz w:val="36"/>
          <w:lang w:val="en-US"/>
        </w:rPr>
        <w:t>2</w:t>
      </w:r>
      <w:r w:rsidR="002A1002" w:rsidRPr="00853791">
        <w:rPr>
          <w:rFonts w:ascii="Palatino" w:hAnsi="Palatino"/>
          <w:sz w:val="36"/>
          <w:lang w:val="en-US"/>
        </w:rPr>
        <w:t>8</w:t>
      </w:r>
      <w:r w:rsidR="00780B69" w:rsidRPr="00853791">
        <w:rPr>
          <w:rFonts w:ascii="Palatino" w:hAnsi="Palatino"/>
          <w:sz w:val="36"/>
          <w:lang w:val="en-US"/>
        </w:rPr>
        <w:t>/0</w:t>
      </w:r>
      <w:r w:rsidR="00666B19" w:rsidRPr="00853791">
        <w:rPr>
          <w:rFonts w:ascii="Palatino" w:hAnsi="Palatino"/>
          <w:sz w:val="36"/>
          <w:lang w:val="en-US"/>
        </w:rPr>
        <w:t>5</w:t>
      </w:r>
      <w:r w:rsidR="00780B69" w:rsidRPr="00853791">
        <w:rPr>
          <w:rFonts w:ascii="Palatino" w:hAnsi="Palatino"/>
          <w:sz w:val="36"/>
          <w:lang w:val="en-US"/>
        </w:rPr>
        <w:t>/2020</w:t>
      </w:r>
    </w:p>
    <w:p w:rsidR="00D2448B" w:rsidRPr="00853791" w:rsidRDefault="00D2448B" w:rsidP="00D2448B">
      <w:pPr>
        <w:rPr>
          <w:rFonts w:ascii="Palatino" w:hAnsi="Palatino"/>
        </w:rPr>
      </w:pPr>
    </w:p>
    <w:p w:rsidR="00D2448B" w:rsidRPr="00853791" w:rsidRDefault="00D2448B" w:rsidP="00D2448B">
      <w:pPr>
        <w:autoSpaceDE w:val="0"/>
        <w:autoSpaceDN w:val="0"/>
        <w:adjustRightInd w:val="0"/>
        <w:ind w:left="567"/>
        <w:rPr>
          <w:rFonts w:ascii="Palatino" w:hAnsi="Palatino"/>
          <w:color w:val="000000"/>
          <w:sz w:val="16"/>
          <w:szCs w:val="16"/>
        </w:rPr>
      </w:pPr>
    </w:p>
    <w:p w:rsidR="00780B69" w:rsidRPr="00853791" w:rsidRDefault="00780B69" w:rsidP="00D2448B">
      <w:pPr>
        <w:autoSpaceDE w:val="0"/>
        <w:autoSpaceDN w:val="0"/>
        <w:adjustRightInd w:val="0"/>
        <w:ind w:left="567"/>
        <w:rPr>
          <w:rFonts w:ascii="Palatino" w:hAnsi="Palatino"/>
          <w:color w:val="000000"/>
          <w:sz w:val="16"/>
          <w:szCs w:val="16"/>
        </w:rPr>
      </w:pPr>
    </w:p>
    <w:p w:rsidR="00BB3575" w:rsidRPr="00853791" w:rsidRDefault="00BB3575" w:rsidP="00D2448B">
      <w:pPr>
        <w:autoSpaceDE w:val="0"/>
        <w:autoSpaceDN w:val="0"/>
        <w:adjustRightInd w:val="0"/>
        <w:ind w:left="567"/>
        <w:rPr>
          <w:rFonts w:ascii="Palatino" w:hAnsi="Palatino"/>
          <w:color w:val="000000"/>
          <w:sz w:val="16"/>
          <w:szCs w:val="16"/>
        </w:rPr>
      </w:pPr>
    </w:p>
    <w:p w:rsidR="00F44F8C" w:rsidRPr="00853791" w:rsidRDefault="00F44F8C" w:rsidP="00D2448B">
      <w:pPr>
        <w:autoSpaceDE w:val="0"/>
        <w:autoSpaceDN w:val="0"/>
        <w:adjustRightInd w:val="0"/>
        <w:ind w:left="567"/>
        <w:rPr>
          <w:rFonts w:ascii="Palatino" w:hAnsi="Palatino"/>
          <w:color w:val="000000"/>
          <w:sz w:val="16"/>
          <w:szCs w:val="16"/>
        </w:rPr>
      </w:pPr>
    </w:p>
    <w:p w:rsidR="00F44F8C" w:rsidRPr="00853791" w:rsidRDefault="00D16A44" w:rsidP="00D16A44">
      <w:pPr>
        <w:autoSpaceDE w:val="0"/>
        <w:autoSpaceDN w:val="0"/>
        <w:adjustRightInd w:val="0"/>
        <w:ind w:left="567"/>
        <w:jc w:val="center"/>
        <w:rPr>
          <w:rFonts w:ascii="Palatino" w:hAnsi="Palatino"/>
          <w:color w:val="000000"/>
          <w:sz w:val="16"/>
          <w:szCs w:val="16"/>
        </w:rPr>
      </w:pPr>
      <w:r>
        <w:rPr>
          <w:rFonts w:ascii="Palatino" w:hAnsi="Palatino"/>
          <w:noProof/>
          <w:lang w:val="tr-TR" w:eastAsia="tr-TR"/>
        </w:rPr>
        <w:drawing>
          <wp:inline distT="0" distB="0" distL="0" distR="0" wp14:anchorId="0B82045A" wp14:editId="15EDB329">
            <wp:extent cx="1533310" cy="398660"/>
            <wp:effectExtent l="0" t="0" r="0"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D LOGO transpar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892" cy="402711"/>
                    </a:xfrm>
                    <a:prstGeom prst="rect">
                      <a:avLst/>
                    </a:prstGeom>
                  </pic:spPr>
                </pic:pic>
              </a:graphicData>
            </a:graphic>
          </wp:inline>
        </w:drawing>
      </w:r>
    </w:p>
    <w:p w:rsidR="00F44F8C" w:rsidRPr="00853791" w:rsidRDefault="00F44F8C" w:rsidP="00D2448B">
      <w:pPr>
        <w:autoSpaceDE w:val="0"/>
        <w:autoSpaceDN w:val="0"/>
        <w:adjustRightInd w:val="0"/>
        <w:ind w:left="567"/>
        <w:rPr>
          <w:rFonts w:ascii="Palatino" w:hAnsi="Palatino"/>
          <w:color w:val="000000"/>
          <w:sz w:val="16"/>
          <w:szCs w:val="16"/>
        </w:rPr>
      </w:pPr>
    </w:p>
    <w:p w:rsidR="00F44F8C" w:rsidRPr="00853791" w:rsidRDefault="00F44F8C" w:rsidP="00D2448B">
      <w:pPr>
        <w:autoSpaceDE w:val="0"/>
        <w:autoSpaceDN w:val="0"/>
        <w:adjustRightInd w:val="0"/>
        <w:ind w:left="567"/>
        <w:rPr>
          <w:rFonts w:ascii="Palatino" w:hAnsi="Palatino"/>
          <w:color w:val="000000"/>
          <w:sz w:val="16"/>
          <w:szCs w:val="16"/>
        </w:rPr>
      </w:pPr>
    </w:p>
    <w:p w:rsidR="00BB3575" w:rsidRPr="00853791" w:rsidRDefault="00BB3575" w:rsidP="00D2448B">
      <w:pPr>
        <w:autoSpaceDE w:val="0"/>
        <w:autoSpaceDN w:val="0"/>
        <w:adjustRightInd w:val="0"/>
        <w:ind w:left="567"/>
        <w:rPr>
          <w:rFonts w:ascii="Palatino" w:hAnsi="Palatino"/>
          <w:color w:val="000000"/>
          <w:sz w:val="16"/>
          <w:szCs w:val="16"/>
        </w:rPr>
      </w:pPr>
    </w:p>
    <w:p w:rsidR="00BB3575" w:rsidRPr="00853791" w:rsidRDefault="00BB3575" w:rsidP="00D2448B">
      <w:pPr>
        <w:autoSpaceDE w:val="0"/>
        <w:autoSpaceDN w:val="0"/>
        <w:adjustRightInd w:val="0"/>
        <w:ind w:left="567"/>
        <w:rPr>
          <w:rFonts w:ascii="Palatino" w:hAnsi="Palatino"/>
          <w:color w:val="000000"/>
          <w:sz w:val="16"/>
          <w:szCs w:val="16"/>
        </w:rPr>
      </w:pPr>
    </w:p>
    <w:tbl>
      <w:tblPr>
        <w:tblStyle w:val="TabloKlavuzu"/>
        <w:tblW w:w="0" w:type="auto"/>
        <w:tblInd w:w="567" w:type="dxa"/>
        <w:tblLook w:val="04A0" w:firstRow="1" w:lastRow="0" w:firstColumn="1" w:lastColumn="0" w:noHBand="0" w:noVBand="1"/>
      </w:tblPr>
      <w:tblGrid>
        <w:gridCol w:w="8443"/>
      </w:tblGrid>
      <w:tr w:rsidR="00BB3575" w:rsidRPr="00853791" w:rsidTr="00BB3575">
        <w:tc>
          <w:tcPr>
            <w:tcW w:w="9010" w:type="dxa"/>
          </w:tcPr>
          <w:p w:rsidR="00C7545C" w:rsidRPr="00853791" w:rsidRDefault="00C7545C" w:rsidP="009808CA">
            <w:pPr>
              <w:jc w:val="both"/>
              <w:rPr>
                <w:rFonts w:ascii="Palatino" w:hAnsi="Palatino"/>
                <w:sz w:val="22"/>
                <w:szCs w:val="22"/>
              </w:rPr>
            </w:pPr>
            <w:r w:rsidRPr="00853791">
              <w:rPr>
                <w:rFonts w:ascii="Palatino" w:hAnsi="Palatino"/>
                <w:sz w:val="22"/>
                <w:szCs w:val="22"/>
                <w:lang w:val="en-US"/>
              </w:rPr>
              <w:t xml:space="preserve">Produced by the </w:t>
            </w:r>
            <w:r w:rsidRPr="00853791">
              <w:rPr>
                <w:rFonts w:ascii="Palatino" w:hAnsi="Palatino"/>
                <w:sz w:val="22"/>
                <w:szCs w:val="22"/>
              </w:rPr>
              <w:t xml:space="preserve">Epidemiological Surveillance Unit of the Ministry of </w:t>
            </w:r>
            <w:proofErr w:type="spellStart"/>
            <w:r w:rsidRPr="00853791">
              <w:rPr>
                <w:rFonts w:ascii="Palatino" w:hAnsi="Palatino"/>
                <w:sz w:val="22"/>
                <w:szCs w:val="22"/>
              </w:rPr>
              <w:t>Healt</w:t>
            </w:r>
            <w:proofErr w:type="spellEnd"/>
            <w:r w:rsidRPr="00853791">
              <w:rPr>
                <w:rFonts w:ascii="Palatino" w:hAnsi="Palatino"/>
                <w:sz w:val="22"/>
                <w:szCs w:val="22"/>
                <w:lang w:val="en-US"/>
              </w:rPr>
              <w:t>h</w:t>
            </w:r>
          </w:p>
          <w:p w:rsidR="00C7545C" w:rsidRPr="00853791" w:rsidRDefault="00C7545C" w:rsidP="009808CA">
            <w:pPr>
              <w:jc w:val="both"/>
              <w:rPr>
                <w:rFonts w:ascii="Palatino" w:hAnsi="Palatino"/>
                <w:sz w:val="22"/>
                <w:szCs w:val="22"/>
              </w:rPr>
            </w:pPr>
          </w:p>
          <w:p w:rsidR="00C7545C" w:rsidRPr="00853791" w:rsidRDefault="00C7545C" w:rsidP="009808CA">
            <w:pPr>
              <w:jc w:val="both"/>
              <w:rPr>
                <w:rFonts w:ascii="Palatino" w:hAnsi="Palatino"/>
                <w:sz w:val="22"/>
                <w:szCs w:val="22"/>
              </w:rPr>
            </w:pPr>
            <w:r w:rsidRPr="00853791">
              <w:rPr>
                <w:rFonts w:ascii="Palatino" w:hAnsi="Palatino"/>
                <w:sz w:val="22"/>
                <w:szCs w:val="22"/>
              </w:rPr>
              <w:t xml:space="preserve">Contributors: Annalisa </w:t>
            </w:r>
            <w:proofErr w:type="spellStart"/>
            <w:r w:rsidRPr="00853791">
              <w:rPr>
                <w:rFonts w:ascii="Palatino" w:hAnsi="Palatino"/>
                <w:sz w:val="22"/>
                <w:szCs w:val="22"/>
              </w:rPr>
              <w:t>Quattrocchi</w:t>
            </w:r>
            <w:proofErr w:type="spellEnd"/>
            <w:r w:rsidRPr="00853791">
              <w:rPr>
                <w:rFonts w:ascii="Palatino" w:hAnsi="Palatino"/>
                <w:sz w:val="22"/>
                <w:szCs w:val="22"/>
              </w:rPr>
              <w:t xml:space="preserve">, </w:t>
            </w:r>
            <w:proofErr w:type="spellStart"/>
            <w:r w:rsidR="00D06C61" w:rsidRPr="00853791">
              <w:rPr>
                <w:rFonts w:ascii="Palatino" w:hAnsi="Palatino"/>
                <w:sz w:val="22"/>
                <w:szCs w:val="22"/>
              </w:rPr>
              <w:t>Ioannis</w:t>
            </w:r>
            <w:proofErr w:type="spellEnd"/>
            <w:r w:rsidR="00D06C61" w:rsidRPr="00853791">
              <w:rPr>
                <w:rFonts w:ascii="Palatino" w:hAnsi="Palatino"/>
                <w:sz w:val="22"/>
                <w:szCs w:val="22"/>
              </w:rPr>
              <w:t xml:space="preserve"> </w:t>
            </w:r>
            <w:proofErr w:type="spellStart"/>
            <w:r w:rsidR="00D06C61" w:rsidRPr="00853791">
              <w:rPr>
                <w:rFonts w:ascii="Palatino" w:hAnsi="Palatino"/>
                <w:sz w:val="22"/>
                <w:szCs w:val="22"/>
              </w:rPr>
              <w:t>Mamais</w:t>
            </w:r>
            <w:proofErr w:type="spellEnd"/>
            <w:r w:rsidR="00D06C61" w:rsidRPr="00853791">
              <w:rPr>
                <w:rFonts w:ascii="Palatino" w:hAnsi="Palatino"/>
                <w:sz w:val="22"/>
                <w:szCs w:val="22"/>
              </w:rPr>
              <w:t xml:space="preserve">, </w:t>
            </w:r>
            <w:proofErr w:type="spellStart"/>
            <w:r w:rsidRPr="00853791">
              <w:rPr>
                <w:rFonts w:ascii="Palatino" w:hAnsi="Palatino"/>
                <w:sz w:val="22"/>
                <w:szCs w:val="22"/>
              </w:rPr>
              <w:t>Valentinos</w:t>
            </w:r>
            <w:proofErr w:type="spellEnd"/>
            <w:r w:rsidRPr="00853791">
              <w:rPr>
                <w:rFonts w:ascii="Palatino" w:hAnsi="Palatino"/>
                <w:sz w:val="22"/>
                <w:szCs w:val="22"/>
              </w:rPr>
              <w:t xml:space="preserve"> </w:t>
            </w:r>
            <w:proofErr w:type="spellStart"/>
            <w:r w:rsidRPr="00853791">
              <w:rPr>
                <w:rFonts w:ascii="Palatino" w:hAnsi="Palatino"/>
                <w:sz w:val="22"/>
                <w:szCs w:val="22"/>
              </w:rPr>
              <w:t>Silvestros</w:t>
            </w:r>
            <w:proofErr w:type="spellEnd"/>
            <w:r w:rsidRPr="00853791">
              <w:rPr>
                <w:rFonts w:ascii="Palatino" w:hAnsi="Palatino"/>
                <w:sz w:val="22"/>
                <w:szCs w:val="22"/>
              </w:rPr>
              <w:t xml:space="preserve">, Anna </w:t>
            </w:r>
            <w:proofErr w:type="spellStart"/>
            <w:r w:rsidRPr="00853791">
              <w:rPr>
                <w:rFonts w:ascii="Palatino" w:hAnsi="Palatino"/>
                <w:sz w:val="22"/>
                <w:szCs w:val="22"/>
              </w:rPr>
              <w:t>Demetriou</w:t>
            </w:r>
            <w:proofErr w:type="spellEnd"/>
            <w:r w:rsidR="00B27B45" w:rsidRPr="00853791">
              <w:rPr>
                <w:rFonts w:ascii="Palatino" w:hAnsi="Palatino"/>
                <w:sz w:val="22"/>
                <w:szCs w:val="22"/>
              </w:rPr>
              <w:t xml:space="preserve"> </w:t>
            </w:r>
            <w:r w:rsidR="005D556F" w:rsidRPr="00853791">
              <w:rPr>
                <w:rFonts w:ascii="Palatino" w:hAnsi="Palatino"/>
                <w:sz w:val="22"/>
                <w:szCs w:val="22"/>
              </w:rPr>
              <w:t>(Health Monitoring Unit)</w:t>
            </w:r>
            <w:r w:rsidRPr="00853791">
              <w:rPr>
                <w:rFonts w:ascii="Palatino" w:hAnsi="Palatino"/>
                <w:sz w:val="22"/>
                <w:szCs w:val="22"/>
              </w:rPr>
              <w:t xml:space="preserve">, Maria </w:t>
            </w:r>
            <w:proofErr w:type="spellStart"/>
            <w:r w:rsidRPr="00853791">
              <w:rPr>
                <w:rFonts w:ascii="Palatino" w:hAnsi="Palatino"/>
                <w:sz w:val="22"/>
                <w:szCs w:val="22"/>
              </w:rPr>
              <w:t>Athanasiadou</w:t>
            </w:r>
            <w:proofErr w:type="spellEnd"/>
            <w:r w:rsidR="00B27B45" w:rsidRPr="00853791">
              <w:rPr>
                <w:rFonts w:ascii="Palatino" w:hAnsi="Palatino"/>
                <w:sz w:val="22"/>
                <w:szCs w:val="22"/>
              </w:rPr>
              <w:t xml:space="preserve"> </w:t>
            </w:r>
            <w:r w:rsidR="005D556F" w:rsidRPr="00853791">
              <w:rPr>
                <w:rFonts w:ascii="Palatino" w:hAnsi="Palatino"/>
                <w:sz w:val="22"/>
                <w:szCs w:val="22"/>
              </w:rPr>
              <w:t>(Health Monitoring Unit)</w:t>
            </w:r>
            <w:r w:rsidRPr="00853791">
              <w:rPr>
                <w:rFonts w:ascii="Palatino" w:hAnsi="Palatino"/>
                <w:sz w:val="22"/>
                <w:szCs w:val="22"/>
              </w:rPr>
              <w:t xml:space="preserve">, </w:t>
            </w:r>
            <w:proofErr w:type="spellStart"/>
            <w:r w:rsidRPr="00853791">
              <w:rPr>
                <w:rFonts w:ascii="Palatino" w:hAnsi="Palatino"/>
                <w:sz w:val="22"/>
                <w:szCs w:val="22"/>
              </w:rPr>
              <w:t>Theopisti</w:t>
            </w:r>
            <w:proofErr w:type="spellEnd"/>
            <w:r w:rsidRPr="00853791">
              <w:rPr>
                <w:rFonts w:ascii="Palatino" w:hAnsi="Palatino"/>
                <w:sz w:val="22"/>
                <w:szCs w:val="22"/>
              </w:rPr>
              <w:t xml:space="preserve"> </w:t>
            </w:r>
            <w:proofErr w:type="spellStart"/>
            <w:r w:rsidR="0047559E" w:rsidRPr="00853791">
              <w:rPr>
                <w:rFonts w:ascii="Palatino" w:hAnsi="Palatino"/>
                <w:sz w:val="22"/>
                <w:szCs w:val="22"/>
              </w:rPr>
              <w:t>Kyp</w:t>
            </w:r>
            <w:r w:rsidRPr="00853791">
              <w:rPr>
                <w:rFonts w:ascii="Palatino" w:hAnsi="Palatino"/>
                <w:sz w:val="22"/>
                <w:szCs w:val="22"/>
              </w:rPr>
              <w:t>rianou</w:t>
            </w:r>
            <w:proofErr w:type="spellEnd"/>
            <w:r w:rsidR="00B27B45" w:rsidRPr="00853791">
              <w:rPr>
                <w:rFonts w:ascii="Palatino" w:hAnsi="Palatino"/>
                <w:sz w:val="22"/>
                <w:szCs w:val="22"/>
              </w:rPr>
              <w:t xml:space="preserve"> </w:t>
            </w:r>
            <w:r w:rsidR="005D556F" w:rsidRPr="00853791">
              <w:rPr>
                <w:rFonts w:ascii="Palatino" w:hAnsi="Palatino"/>
                <w:sz w:val="22"/>
                <w:szCs w:val="22"/>
              </w:rPr>
              <w:t>(Health Monitoring Unit)</w:t>
            </w:r>
            <w:r w:rsidRPr="00853791">
              <w:rPr>
                <w:rFonts w:ascii="Palatino" w:hAnsi="Palatino"/>
                <w:sz w:val="22"/>
                <w:szCs w:val="22"/>
              </w:rPr>
              <w:t xml:space="preserve">, </w:t>
            </w:r>
            <w:proofErr w:type="spellStart"/>
            <w:r w:rsidR="007D37E4" w:rsidRPr="00853791">
              <w:rPr>
                <w:rFonts w:ascii="Palatino" w:hAnsi="Palatino"/>
                <w:sz w:val="22"/>
                <w:szCs w:val="22"/>
              </w:rPr>
              <w:t>Androulla</w:t>
            </w:r>
            <w:proofErr w:type="spellEnd"/>
            <w:r w:rsidR="007D37E4" w:rsidRPr="00853791">
              <w:rPr>
                <w:rFonts w:ascii="Palatino" w:hAnsi="Palatino"/>
                <w:sz w:val="22"/>
                <w:szCs w:val="22"/>
              </w:rPr>
              <w:t xml:space="preserve"> </w:t>
            </w:r>
            <w:proofErr w:type="spellStart"/>
            <w:r w:rsidR="007D37E4" w:rsidRPr="00853791">
              <w:rPr>
                <w:rFonts w:ascii="Palatino" w:hAnsi="Palatino"/>
                <w:sz w:val="22"/>
                <w:szCs w:val="22"/>
              </w:rPr>
              <w:t>Stylianou</w:t>
            </w:r>
            <w:proofErr w:type="spellEnd"/>
            <w:r w:rsidR="007D37E4" w:rsidRPr="00853791">
              <w:rPr>
                <w:rFonts w:ascii="Palatino" w:hAnsi="Palatino"/>
                <w:sz w:val="22"/>
                <w:szCs w:val="22"/>
              </w:rPr>
              <w:t xml:space="preserve">, </w:t>
            </w:r>
            <w:proofErr w:type="spellStart"/>
            <w:r w:rsidR="007D37E4" w:rsidRPr="00853791">
              <w:rPr>
                <w:rFonts w:ascii="Palatino" w:hAnsi="Palatino"/>
                <w:sz w:val="22"/>
                <w:szCs w:val="22"/>
              </w:rPr>
              <w:t>Sotiroula</w:t>
            </w:r>
            <w:proofErr w:type="spellEnd"/>
            <w:r w:rsidR="007D37E4" w:rsidRPr="00853791">
              <w:rPr>
                <w:rFonts w:ascii="Palatino" w:hAnsi="Palatino"/>
                <w:sz w:val="22"/>
                <w:szCs w:val="22"/>
              </w:rPr>
              <w:t xml:space="preserve"> </w:t>
            </w:r>
            <w:proofErr w:type="spellStart"/>
            <w:r w:rsidR="007D37E4" w:rsidRPr="00853791">
              <w:rPr>
                <w:rFonts w:ascii="Palatino" w:hAnsi="Palatino"/>
                <w:sz w:val="22"/>
                <w:szCs w:val="22"/>
              </w:rPr>
              <w:t>Sotiriou</w:t>
            </w:r>
            <w:proofErr w:type="spellEnd"/>
            <w:r w:rsidR="007D37E4" w:rsidRPr="00853791">
              <w:rPr>
                <w:rFonts w:ascii="Palatino" w:hAnsi="Palatino"/>
                <w:sz w:val="22"/>
                <w:szCs w:val="22"/>
              </w:rPr>
              <w:t xml:space="preserve">, </w:t>
            </w:r>
            <w:proofErr w:type="spellStart"/>
            <w:r w:rsidR="007D37E4" w:rsidRPr="00853791">
              <w:rPr>
                <w:rFonts w:ascii="Palatino" w:hAnsi="Palatino"/>
                <w:sz w:val="22"/>
                <w:szCs w:val="22"/>
              </w:rPr>
              <w:t>Fani</w:t>
            </w:r>
            <w:proofErr w:type="spellEnd"/>
            <w:r w:rsidR="007D37E4" w:rsidRPr="00853791">
              <w:rPr>
                <w:rFonts w:ascii="Palatino" w:hAnsi="Palatino"/>
                <w:sz w:val="22"/>
                <w:szCs w:val="22"/>
              </w:rPr>
              <w:t xml:space="preserve"> </w:t>
            </w:r>
            <w:proofErr w:type="spellStart"/>
            <w:r w:rsidR="007D37E4" w:rsidRPr="00853791">
              <w:rPr>
                <w:rFonts w:ascii="Palatino" w:hAnsi="Palatino"/>
                <w:sz w:val="22"/>
                <w:szCs w:val="22"/>
              </w:rPr>
              <w:t>Theofhanous</w:t>
            </w:r>
            <w:proofErr w:type="spellEnd"/>
            <w:r w:rsidR="007D37E4" w:rsidRPr="00853791">
              <w:rPr>
                <w:rFonts w:ascii="Palatino" w:hAnsi="Palatino"/>
                <w:sz w:val="22"/>
                <w:szCs w:val="22"/>
              </w:rPr>
              <w:t xml:space="preserve">, Christos </w:t>
            </w:r>
            <w:proofErr w:type="spellStart"/>
            <w:r w:rsidR="007D37E4" w:rsidRPr="00853791">
              <w:rPr>
                <w:rFonts w:ascii="Palatino" w:hAnsi="Palatino"/>
                <w:sz w:val="22"/>
                <w:szCs w:val="22"/>
              </w:rPr>
              <w:t>Charalambous</w:t>
            </w:r>
            <w:proofErr w:type="spellEnd"/>
            <w:r w:rsidR="007D37E4" w:rsidRPr="00853791">
              <w:rPr>
                <w:rFonts w:ascii="Palatino" w:hAnsi="Palatino"/>
                <w:sz w:val="22"/>
                <w:szCs w:val="22"/>
              </w:rPr>
              <w:t xml:space="preserve">, </w:t>
            </w:r>
            <w:proofErr w:type="spellStart"/>
            <w:r w:rsidR="007D37E4" w:rsidRPr="00853791">
              <w:rPr>
                <w:rFonts w:ascii="Palatino" w:hAnsi="Palatino"/>
                <w:sz w:val="22"/>
                <w:szCs w:val="22"/>
              </w:rPr>
              <w:t>Ioanna</w:t>
            </w:r>
            <w:proofErr w:type="spellEnd"/>
            <w:r w:rsidR="007D37E4" w:rsidRPr="00853791">
              <w:rPr>
                <w:rFonts w:ascii="Palatino" w:hAnsi="Palatino"/>
                <w:sz w:val="22"/>
                <w:szCs w:val="22"/>
              </w:rPr>
              <w:t xml:space="preserve"> </w:t>
            </w:r>
            <w:proofErr w:type="spellStart"/>
            <w:r w:rsidR="007D37E4" w:rsidRPr="00853791">
              <w:rPr>
                <w:rFonts w:ascii="Palatino" w:hAnsi="Palatino"/>
                <w:sz w:val="22"/>
                <w:szCs w:val="22"/>
              </w:rPr>
              <w:t>Gregoriou</w:t>
            </w:r>
            <w:proofErr w:type="spellEnd"/>
            <w:r w:rsidR="007D37E4" w:rsidRPr="00853791">
              <w:rPr>
                <w:rFonts w:ascii="Palatino" w:hAnsi="Palatino"/>
                <w:sz w:val="22"/>
                <w:szCs w:val="22"/>
              </w:rPr>
              <w:t xml:space="preserve">, </w:t>
            </w:r>
            <w:r w:rsidR="005B10F8" w:rsidRPr="00853791">
              <w:rPr>
                <w:rFonts w:ascii="Palatino" w:hAnsi="Palatino"/>
                <w:sz w:val="22"/>
                <w:szCs w:val="22"/>
              </w:rPr>
              <w:t xml:space="preserve">Maria </w:t>
            </w:r>
            <w:proofErr w:type="spellStart"/>
            <w:r w:rsidR="005B10F8" w:rsidRPr="00853791">
              <w:rPr>
                <w:rFonts w:ascii="Palatino" w:hAnsi="Palatino"/>
                <w:sz w:val="22"/>
                <w:szCs w:val="22"/>
              </w:rPr>
              <w:t>Koliou</w:t>
            </w:r>
            <w:proofErr w:type="spellEnd"/>
            <w:r w:rsidR="005B10F8" w:rsidRPr="00853791">
              <w:rPr>
                <w:rFonts w:ascii="Palatino" w:hAnsi="Palatino"/>
                <w:sz w:val="22"/>
                <w:szCs w:val="22"/>
              </w:rPr>
              <w:t xml:space="preserve">, </w:t>
            </w:r>
            <w:r w:rsidRPr="00853791">
              <w:rPr>
                <w:rFonts w:ascii="Palatino" w:hAnsi="Palatino"/>
                <w:sz w:val="22"/>
                <w:szCs w:val="22"/>
              </w:rPr>
              <w:t xml:space="preserve">Georgios </w:t>
            </w:r>
            <w:proofErr w:type="spellStart"/>
            <w:r w:rsidRPr="00853791">
              <w:rPr>
                <w:rFonts w:ascii="Palatino" w:hAnsi="Palatino"/>
                <w:sz w:val="22"/>
                <w:szCs w:val="22"/>
              </w:rPr>
              <w:t>Nikolopoulos</w:t>
            </w:r>
            <w:proofErr w:type="spellEnd"/>
            <w:r w:rsidR="003D53D3" w:rsidRPr="00853791">
              <w:rPr>
                <w:rFonts w:ascii="Palatino" w:hAnsi="Palatino"/>
                <w:sz w:val="22"/>
                <w:szCs w:val="22"/>
              </w:rPr>
              <w:t xml:space="preserve"> and Elisavet Constantinou</w:t>
            </w:r>
            <w:r w:rsidRPr="00853791">
              <w:rPr>
                <w:rFonts w:ascii="Palatino" w:hAnsi="Palatino"/>
                <w:sz w:val="22"/>
                <w:szCs w:val="22"/>
              </w:rPr>
              <w:t xml:space="preserve"> </w:t>
            </w:r>
          </w:p>
          <w:p w:rsidR="00C7545C" w:rsidRPr="00853791" w:rsidRDefault="00C7545C" w:rsidP="009808CA">
            <w:pPr>
              <w:jc w:val="both"/>
              <w:rPr>
                <w:rFonts w:ascii="Palatino" w:hAnsi="Palatino"/>
              </w:rPr>
            </w:pPr>
          </w:p>
          <w:p w:rsidR="00C16824" w:rsidRPr="00853791" w:rsidRDefault="00C7545C" w:rsidP="009808CA">
            <w:pPr>
              <w:spacing w:before="45" w:after="45"/>
              <w:jc w:val="both"/>
              <w:rPr>
                <w:rFonts w:ascii="Palatino" w:hAnsi="Palatino"/>
                <w:sz w:val="22"/>
                <w:szCs w:val="22"/>
              </w:rPr>
            </w:pPr>
            <w:r w:rsidRPr="00853791">
              <w:rPr>
                <w:rFonts w:ascii="Palatino" w:hAnsi="Palatino"/>
                <w:sz w:val="22"/>
                <w:szCs w:val="22"/>
                <w:lang w:val="en-US"/>
              </w:rPr>
              <w:t>Scientific Committee</w:t>
            </w:r>
            <w:r w:rsidR="001F35DD" w:rsidRPr="00853791">
              <w:rPr>
                <w:rFonts w:ascii="Palatino" w:hAnsi="Palatino"/>
                <w:sz w:val="22"/>
                <w:szCs w:val="22"/>
                <w:lang w:val="en-US"/>
              </w:rPr>
              <w:t xml:space="preserve">: </w:t>
            </w:r>
            <w:r w:rsidR="00C16824" w:rsidRPr="00853791">
              <w:rPr>
                <w:rFonts w:ascii="Palatino" w:hAnsi="Palatino"/>
                <w:color w:val="000000" w:themeColor="text1"/>
                <w:sz w:val="22"/>
                <w:szCs w:val="22"/>
              </w:rPr>
              <w:t xml:space="preserve">Elisavet Constantinou, </w:t>
            </w:r>
            <w:proofErr w:type="spellStart"/>
            <w:r w:rsidR="00C16824" w:rsidRPr="00853791">
              <w:rPr>
                <w:rFonts w:ascii="Palatino" w:hAnsi="Palatino"/>
                <w:color w:val="000000" w:themeColor="text1"/>
                <w:sz w:val="22"/>
                <w:szCs w:val="22"/>
              </w:rPr>
              <w:t>Constantinos</w:t>
            </w:r>
            <w:proofErr w:type="spellEnd"/>
            <w:r w:rsidR="00C16824" w:rsidRPr="00853791">
              <w:rPr>
                <w:rFonts w:ascii="Palatino" w:hAnsi="Palatino"/>
                <w:color w:val="000000" w:themeColor="text1"/>
                <w:sz w:val="22"/>
                <w:szCs w:val="22"/>
              </w:rPr>
              <w:t xml:space="preserve"> </w:t>
            </w:r>
            <w:proofErr w:type="spellStart"/>
            <w:r w:rsidR="00C16824" w:rsidRPr="00853791">
              <w:rPr>
                <w:rFonts w:ascii="Palatino" w:hAnsi="Palatino"/>
                <w:color w:val="000000" w:themeColor="text1"/>
                <w:sz w:val="22"/>
                <w:szCs w:val="22"/>
              </w:rPr>
              <w:t>Constantinou</w:t>
            </w:r>
            <w:proofErr w:type="spellEnd"/>
            <w:r w:rsidR="00C16824" w:rsidRPr="00853791">
              <w:rPr>
                <w:rFonts w:ascii="Palatino" w:hAnsi="Palatino"/>
                <w:color w:val="000000" w:themeColor="text1"/>
                <w:sz w:val="22"/>
                <w:szCs w:val="22"/>
              </w:rPr>
              <w:t xml:space="preserve">, Niki </w:t>
            </w:r>
            <w:proofErr w:type="spellStart"/>
            <w:r w:rsidR="00C16824" w:rsidRPr="00853791">
              <w:rPr>
                <w:rFonts w:ascii="Palatino" w:hAnsi="Palatino"/>
                <w:color w:val="000000" w:themeColor="text1"/>
                <w:sz w:val="22"/>
                <w:szCs w:val="22"/>
              </w:rPr>
              <w:t>Paphitou</w:t>
            </w:r>
            <w:proofErr w:type="spellEnd"/>
            <w:r w:rsidR="00C16824" w:rsidRPr="00853791">
              <w:rPr>
                <w:rFonts w:ascii="Palatino" w:hAnsi="Palatino"/>
                <w:color w:val="000000" w:themeColor="text1"/>
                <w:sz w:val="22"/>
                <w:szCs w:val="22"/>
              </w:rPr>
              <w:t xml:space="preserve">, Georgios </w:t>
            </w:r>
            <w:proofErr w:type="spellStart"/>
            <w:r w:rsidR="00C16824" w:rsidRPr="00853791">
              <w:rPr>
                <w:rFonts w:ascii="Palatino" w:hAnsi="Palatino"/>
                <w:color w:val="000000" w:themeColor="text1"/>
                <w:sz w:val="22"/>
                <w:szCs w:val="22"/>
              </w:rPr>
              <w:t>Nikolopoulos</w:t>
            </w:r>
            <w:proofErr w:type="spellEnd"/>
            <w:r w:rsidR="00C16824" w:rsidRPr="00853791">
              <w:rPr>
                <w:rFonts w:ascii="Palatino" w:hAnsi="Palatino"/>
                <w:color w:val="000000" w:themeColor="text1"/>
                <w:sz w:val="22"/>
                <w:szCs w:val="22"/>
              </w:rPr>
              <w:t xml:space="preserve">, Maria </w:t>
            </w:r>
            <w:proofErr w:type="spellStart"/>
            <w:r w:rsidR="00C16824" w:rsidRPr="00853791">
              <w:rPr>
                <w:rFonts w:ascii="Palatino" w:hAnsi="Palatino"/>
                <w:color w:val="000000" w:themeColor="text1"/>
                <w:sz w:val="22"/>
                <w:szCs w:val="22"/>
              </w:rPr>
              <w:t>Koliou</w:t>
            </w:r>
            <w:proofErr w:type="spellEnd"/>
            <w:r w:rsidR="00C16824" w:rsidRPr="00853791">
              <w:rPr>
                <w:rFonts w:ascii="Palatino" w:hAnsi="Palatino"/>
                <w:color w:val="000000" w:themeColor="text1"/>
                <w:sz w:val="22"/>
                <w:szCs w:val="22"/>
              </w:rPr>
              <w:t xml:space="preserve">, George </w:t>
            </w:r>
            <w:proofErr w:type="spellStart"/>
            <w:r w:rsidR="00C16824" w:rsidRPr="00853791">
              <w:rPr>
                <w:rFonts w:ascii="Palatino" w:hAnsi="Palatino"/>
                <w:color w:val="000000" w:themeColor="text1"/>
                <w:sz w:val="22"/>
                <w:szCs w:val="22"/>
              </w:rPr>
              <w:t>Panos</w:t>
            </w:r>
            <w:proofErr w:type="spellEnd"/>
            <w:r w:rsidR="00C16824" w:rsidRPr="00853791">
              <w:rPr>
                <w:rFonts w:ascii="Palatino" w:hAnsi="Palatino"/>
                <w:color w:val="000000" w:themeColor="text1"/>
                <w:sz w:val="22"/>
                <w:szCs w:val="22"/>
              </w:rPr>
              <w:t xml:space="preserve">, Eirini </w:t>
            </w:r>
            <w:proofErr w:type="spellStart"/>
            <w:r w:rsidR="00C16824" w:rsidRPr="00853791">
              <w:rPr>
                <w:rFonts w:ascii="Palatino" w:hAnsi="Palatino"/>
                <w:color w:val="000000" w:themeColor="text1"/>
                <w:sz w:val="22"/>
                <w:szCs w:val="22"/>
              </w:rPr>
              <w:t>Christaki</w:t>
            </w:r>
            <w:proofErr w:type="spellEnd"/>
            <w:r w:rsidR="00C16824" w:rsidRPr="00853791">
              <w:rPr>
                <w:rFonts w:ascii="Palatino" w:hAnsi="Palatino"/>
                <w:color w:val="000000" w:themeColor="text1"/>
                <w:sz w:val="22"/>
                <w:szCs w:val="22"/>
              </w:rPr>
              <w:t xml:space="preserve">, </w:t>
            </w:r>
            <w:proofErr w:type="spellStart"/>
            <w:r w:rsidR="00C16824" w:rsidRPr="00853791">
              <w:rPr>
                <w:rFonts w:ascii="Palatino" w:hAnsi="Palatino"/>
                <w:color w:val="000000" w:themeColor="text1"/>
                <w:sz w:val="22"/>
                <w:szCs w:val="22"/>
              </w:rPr>
              <w:t>Zoi</w:t>
            </w:r>
            <w:proofErr w:type="spellEnd"/>
            <w:r w:rsidR="00C16824" w:rsidRPr="00853791">
              <w:rPr>
                <w:rFonts w:ascii="Palatino" w:hAnsi="Palatino"/>
                <w:color w:val="000000" w:themeColor="text1"/>
                <w:sz w:val="22"/>
                <w:szCs w:val="22"/>
              </w:rPr>
              <w:t xml:space="preserve"> – Dorothea Pana, </w:t>
            </w:r>
            <w:proofErr w:type="spellStart"/>
            <w:r w:rsidR="00C16824" w:rsidRPr="00853791">
              <w:rPr>
                <w:rFonts w:ascii="Palatino" w:hAnsi="Palatino"/>
                <w:color w:val="000000" w:themeColor="text1"/>
                <w:sz w:val="22"/>
                <w:szCs w:val="22"/>
              </w:rPr>
              <w:t>Constantinos</w:t>
            </w:r>
            <w:proofErr w:type="spellEnd"/>
            <w:r w:rsidR="00C16824" w:rsidRPr="00853791">
              <w:rPr>
                <w:rFonts w:ascii="Palatino" w:hAnsi="Palatino"/>
                <w:color w:val="000000" w:themeColor="text1"/>
                <w:sz w:val="22"/>
                <w:szCs w:val="22"/>
              </w:rPr>
              <w:t xml:space="preserve"> </w:t>
            </w:r>
            <w:proofErr w:type="spellStart"/>
            <w:r w:rsidR="00C16824" w:rsidRPr="00853791">
              <w:rPr>
                <w:rFonts w:ascii="Palatino" w:hAnsi="Palatino"/>
                <w:color w:val="000000" w:themeColor="text1"/>
                <w:sz w:val="22"/>
                <w:szCs w:val="22"/>
              </w:rPr>
              <w:t>Tsioutis</w:t>
            </w:r>
            <w:proofErr w:type="spellEnd"/>
            <w:r w:rsidR="00C16824" w:rsidRPr="00853791">
              <w:rPr>
                <w:rFonts w:ascii="Palatino" w:hAnsi="Palatino"/>
                <w:color w:val="000000" w:themeColor="text1"/>
                <w:sz w:val="22"/>
                <w:szCs w:val="22"/>
              </w:rPr>
              <w:t xml:space="preserve">, </w:t>
            </w:r>
            <w:proofErr w:type="spellStart"/>
            <w:r w:rsidR="003E4AD0" w:rsidRPr="00853791">
              <w:rPr>
                <w:rFonts w:ascii="Palatino" w:hAnsi="Palatino"/>
                <w:sz w:val="22"/>
                <w:szCs w:val="22"/>
              </w:rPr>
              <w:t>Leondios</w:t>
            </w:r>
            <w:proofErr w:type="spellEnd"/>
            <w:r w:rsidR="003E4AD0" w:rsidRPr="00853791">
              <w:rPr>
                <w:rFonts w:ascii="Palatino" w:hAnsi="Palatino"/>
                <w:sz w:val="22"/>
                <w:szCs w:val="22"/>
              </w:rPr>
              <w:t> </w:t>
            </w:r>
            <w:proofErr w:type="spellStart"/>
            <w:r w:rsidR="003E4AD0" w:rsidRPr="00853791">
              <w:rPr>
                <w:rFonts w:ascii="Palatino" w:hAnsi="Palatino"/>
                <w:sz w:val="22"/>
                <w:szCs w:val="22"/>
              </w:rPr>
              <w:t>Kostrikis</w:t>
            </w:r>
            <w:proofErr w:type="spellEnd"/>
            <w:r w:rsidR="003E4AD0" w:rsidRPr="00853791">
              <w:rPr>
                <w:rFonts w:ascii="Palatino" w:hAnsi="Palatino"/>
                <w:sz w:val="22"/>
                <w:szCs w:val="22"/>
              </w:rPr>
              <w:t>,</w:t>
            </w:r>
            <w:r w:rsidR="003E4AD0" w:rsidRPr="00853791">
              <w:rPr>
                <w:rFonts w:ascii="Palatino" w:hAnsi="Palatino"/>
                <w:sz w:val="21"/>
                <w:szCs w:val="21"/>
              </w:rPr>
              <w:t xml:space="preserve"> </w:t>
            </w:r>
            <w:r w:rsidR="00C16824" w:rsidRPr="00853791">
              <w:rPr>
                <w:rFonts w:ascii="Palatino" w:hAnsi="Palatino"/>
                <w:color w:val="000000" w:themeColor="text1"/>
                <w:sz w:val="22"/>
                <w:szCs w:val="22"/>
              </w:rPr>
              <w:t xml:space="preserve">Peter Karayiannis, George </w:t>
            </w:r>
            <w:proofErr w:type="spellStart"/>
            <w:r w:rsidR="00C16824" w:rsidRPr="00853791">
              <w:rPr>
                <w:rFonts w:ascii="Palatino" w:hAnsi="Palatino"/>
                <w:color w:val="000000" w:themeColor="text1"/>
                <w:sz w:val="22"/>
                <w:szCs w:val="22"/>
              </w:rPr>
              <w:t>Petrikkos</w:t>
            </w:r>
            <w:proofErr w:type="spellEnd"/>
            <w:r w:rsidR="00C16824" w:rsidRPr="00853791">
              <w:rPr>
                <w:rFonts w:ascii="Palatino" w:hAnsi="Palatino"/>
                <w:color w:val="000000" w:themeColor="text1"/>
                <w:sz w:val="22"/>
                <w:szCs w:val="22"/>
              </w:rPr>
              <w:t xml:space="preserve">, </w:t>
            </w:r>
            <w:proofErr w:type="spellStart"/>
            <w:r w:rsidR="00C16824" w:rsidRPr="00853791">
              <w:rPr>
                <w:rFonts w:ascii="Palatino" w:hAnsi="Palatino"/>
                <w:color w:val="000000" w:themeColor="text1"/>
                <w:sz w:val="22"/>
                <w:szCs w:val="22"/>
              </w:rPr>
              <w:t>Petros</w:t>
            </w:r>
            <w:proofErr w:type="spellEnd"/>
            <w:r w:rsidR="00C16824" w:rsidRPr="00853791">
              <w:rPr>
                <w:rFonts w:ascii="Palatino" w:hAnsi="Palatino"/>
                <w:color w:val="000000" w:themeColor="text1"/>
                <w:sz w:val="22"/>
                <w:szCs w:val="22"/>
              </w:rPr>
              <w:t xml:space="preserve"> </w:t>
            </w:r>
            <w:proofErr w:type="spellStart"/>
            <w:r w:rsidR="00C16824" w:rsidRPr="00853791">
              <w:rPr>
                <w:rFonts w:ascii="Palatino" w:hAnsi="Palatino"/>
                <w:color w:val="000000" w:themeColor="text1"/>
                <w:sz w:val="22"/>
                <w:szCs w:val="22"/>
              </w:rPr>
              <w:t>Agathangelou</w:t>
            </w:r>
            <w:proofErr w:type="spellEnd"/>
            <w:r w:rsidR="00C16824" w:rsidRPr="00853791">
              <w:rPr>
                <w:rFonts w:ascii="Palatino" w:hAnsi="Palatino"/>
                <w:color w:val="000000" w:themeColor="text1"/>
                <w:sz w:val="22"/>
                <w:szCs w:val="22"/>
              </w:rPr>
              <w:t>, George </w:t>
            </w:r>
            <w:proofErr w:type="spellStart"/>
            <w:r w:rsidR="00C16824" w:rsidRPr="00853791">
              <w:rPr>
                <w:rFonts w:ascii="Palatino" w:hAnsi="Palatino"/>
                <w:color w:val="000000" w:themeColor="text1"/>
                <w:sz w:val="22"/>
                <w:szCs w:val="22"/>
              </w:rPr>
              <w:t>Mixides</w:t>
            </w:r>
            <w:proofErr w:type="spellEnd"/>
          </w:p>
          <w:p w:rsidR="00C16824" w:rsidRPr="00853791" w:rsidRDefault="00C16824" w:rsidP="009808CA">
            <w:pPr>
              <w:spacing w:before="45" w:after="45"/>
              <w:jc w:val="both"/>
              <w:rPr>
                <w:rFonts w:ascii="Palatino" w:hAnsi="Palatino"/>
                <w:color w:val="000000" w:themeColor="text1"/>
              </w:rPr>
            </w:pPr>
          </w:p>
          <w:p w:rsidR="00C7545C" w:rsidRPr="00853791" w:rsidRDefault="00C7545C" w:rsidP="009808CA">
            <w:pPr>
              <w:jc w:val="both"/>
              <w:rPr>
                <w:rFonts w:ascii="Palatino" w:hAnsi="Palatino"/>
                <w:sz w:val="22"/>
                <w:szCs w:val="22"/>
              </w:rPr>
            </w:pPr>
          </w:p>
          <w:p w:rsidR="00C7545C" w:rsidRPr="00853791" w:rsidRDefault="00C7545C" w:rsidP="009808CA">
            <w:pPr>
              <w:jc w:val="both"/>
              <w:rPr>
                <w:rFonts w:ascii="Palatino" w:hAnsi="Palatino"/>
                <w:sz w:val="22"/>
                <w:szCs w:val="22"/>
              </w:rPr>
            </w:pPr>
            <w:r w:rsidRPr="00853791">
              <w:rPr>
                <w:rFonts w:ascii="Palatino" w:hAnsi="Palatino"/>
                <w:sz w:val="22"/>
                <w:szCs w:val="22"/>
                <w:lang w:val="en-US"/>
              </w:rPr>
              <w:t xml:space="preserve">Suggested citation: </w:t>
            </w:r>
            <w:r w:rsidRPr="00853791">
              <w:rPr>
                <w:rFonts w:ascii="Palatino" w:hAnsi="Palatino"/>
                <w:sz w:val="22"/>
                <w:szCs w:val="22"/>
              </w:rPr>
              <w:t xml:space="preserve">Epidemiological Surveillance Unit of the Ministry of </w:t>
            </w:r>
            <w:proofErr w:type="spellStart"/>
            <w:r w:rsidRPr="00853791">
              <w:rPr>
                <w:rFonts w:ascii="Palatino" w:hAnsi="Palatino"/>
                <w:sz w:val="22"/>
                <w:szCs w:val="22"/>
              </w:rPr>
              <w:t>Healt</w:t>
            </w:r>
            <w:proofErr w:type="spellEnd"/>
            <w:r w:rsidRPr="00853791">
              <w:rPr>
                <w:rFonts w:ascii="Palatino" w:hAnsi="Palatino"/>
                <w:sz w:val="22"/>
                <w:szCs w:val="22"/>
                <w:lang w:val="en-US"/>
              </w:rPr>
              <w:t xml:space="preserve">h, Cyprus. National </w:t>
            </w:r>
            <w:r w:rsidRPr="00853791">
              <w:rPr>
                <w:rFonts w:ascii="Palatino" w:hAnsi="Palatino"/>
                <w:sz w:val="22"/>
                <w:szCs w:val="22"/>
              </w:rPr>
              <w:t>Situation Report. Coronavirus Disease 2019 (COVID-19)</w:t>
            </w:r>
            <w:r w:rsidRPr="00853791">
              <w:rPr>
                <w:rFonts w:ascii="Palatino" w:hAnsi="Palatino"/>
                <w:sz w:val="22"/>
                <w:szCs w:val="22"/>
                <w:lang w:val="en-US"/>
              </w:rPr>
              <w:t xml:space="preserve">, </w:t>
            </w:r>
            <w:r w:rsidR="0058002D" w:rsidRPr="00853791">
              <w:rPr>
                <w:rFonts w:ascii="Palatino" w:hAnsi="Palatino"/>
                <w:sz w:val="22"/>
                <w:szCs w:val="22"/>
                <w:lang w:val="en-US"/>
              </w:rPr>
              <w:t>2</w:t>
            </w:r>
            <w:r w:rsidR="002A1002" w:rsidRPr="00853791">
              <w:rPr>
                <w:rFonts w:ascii="Palatino" w:hAnsi="Palatino"/>
                <w:sz w:val="22"/>
                <w:szCs w:val="22"/>
                <w:lang w:val="en-US"/>
              </w:rPr>
              <w:t>8</w:t>
            </w:r>
            <w:r w:rsidR="00666B19" w:rsidRPr="00853791">
              <w:rPr>
                <w:rFonts w:ascii="Palatino" w:hAnsi="Palatino"/>
                <w:sz w:val="22"/>
                <w:szCs w:val="22"/>
                <w:lang w:val="en-US"/>
              </w:rPr>
              <w:t xml:space="preserve"> May</w:t>
            </w:r>
            <w:r w:rsidR="00666B19" w:rsidRPr="00853791">
              <w:rPr>
                <w:rFonts w:ascii="Palatino" w:hAnsi="Palatino"/>
                <w:sz w:val="22"/>
                <w:lang w:val="en-US"/>
              </w:rPr>
              <w:t xml:space="preserve"> </w:t>
            </w:r>
            <w:r w:rsidRPr="00853791">
              <w:rPr>
                <w:rFonts w:ascii="Palatino" w:hAnsi="Palatino"/>
                <w:sz w:val="22"/>
                <w:szCs w:val="22"/>
                <w:lang w:val="en-US"/>
              </w:rPr>
              <w:t xml:space="preserve">2020. </w:t>
            </w:r>
          </w:p>
          <w:p w:rsidR="00BB3575" w:rsidRPr="00853791" w:rsidRDefault="00BB3575" w:rsidP="00D2448B">
            <w:pPr>
              <w:autoSpaceDE w:val="0"/>
              <w:autoSpaceDN w:val="0"/>
              <w:adjustRightInd w:val="0"/>
              <w:rPr>
                <w:rFonts w:ascii="Palatino" w:hAnsi="Palatino"/>
                <w:color w:val="000000"/>
                <w:sz w:val="16"/>
                <w:szCs w:val="16"/>
              </w:rPr>
            </w:pPr>
          </w:p>
        </w:tc>
      </w:tr>
    </w:tbl>
    <w:p w:rsidR="00BB3575" w:rsidRPr="00853791" w:rsidRDefault="00BB3575" w:rsidP="00D2448B">
      <w:pPr>
        <w:autoSpaceDE w:val="0"/>
        <w:autoSpaceDN w:val="0"/>
        <w:adjustRightInd w:val="0"/>
        <w:ind w:left="567"/>
        <w:rPr>
          <w:rFonts w:ascii="Palatino" w:hAnsi="Palatino"/>
          <w:color w:val="000000"/>
          <w:sz w:val="16"/>
          <w:szCs w:val="16"/>
        </w:rPr>
      </w:pPr>
    </w:p>
    <w:p w:rsidR="00BB3575" w:rsidRPr="00853791" w:rsidRDefault="00BB3575" w:rsidP="00D2448B">
      <w:pPr>
        <w:autoSpaceDE w:val="0"/>
        <w:autoSpaceDN w:val="0"/>
        <w:adjustRightInd w:val="0"/>
        <w:ind w:left="567"/>
        <w:rPr>
          <w:rFonts w:ascii="Palatino" w:hAnsi="Palatino"/>
          <w:color w:val="000000"/>
          <w:sz w:val="16"/>
          <w:szCs w:val="16"/>
        </w:rPr>
      </w:pPr>
    </w:p>
    <w:p w:rsidR="00590EA1" w:rsidRPr="00853791" w:rsidRDefault="00F44F8C" w:rsidP="0059072D">
      <w:pPr>
        <w:rPr>
          <w:rFonts w:ascii="Palatino" w:hAnsi="Palatino"/>
          <w:color w:val="000000"/>
          <w:sz w:val="32"/>
          <w:szCs w:val="32"/>
        </w:rPr>
      </w:pPr>
      <w:r w:rsidRPr="00853791">
        <w:rPr>
          <w:rFonts w:ascii="Palatino" w:hAnsi="Palatino"/>
          <w:color w:val="000000"/>
          <w:sz w:val="16"/>
          <w:szCs w:val="16"/>
        </w:rPr>
        <w:br w:type="page"/>
      </w:r>
      <w:r w:rsidR="00EE4A2D" w:rsidRPr="00853791">
        <w:rPr>
          <w:rFonts w:ascii="Palatino" w:hAnsi="Palatino"/>
          <w:color w:val="2F5496" w:themeColor="accent1" w:themeShade="BF"/>
          <w:sz w:val="32"/>
          <w:szCs w:val="32"/>
        </w:rPr>
        <w:lastRenderedPageBreak/>
        <w:t>Summary</w:t>
      </w:r>
    </w:p>
    <w:p w:rsidR="00590EA1" w:rsidRPr="00853791" w:rsidRDefault="00590EA1" w:rsidP="00D2448B">
      <w:pPr>
        <w:autoSpaceDE w:val="0"/>
        <w:autoSpaceDN w:val="0"/>
        <w:adjustRightInd w:val="0"/>
        <w:ind w:left="567"/>
        <w:rPr>
          <w:rFonts w:ascii="Palatino" w:hAnsi="Palatino"/>
          <w:color w:val="000000"/>
          <w:sz w:val="16"/>
          <w:szCs w:val="16"/>
        </w:rPr>
      </w:pPr>
    </w:p>
    <w:p w:rsidR="00D37B67" w:rsidRPr="00853791" w:rsidRDefault="00AB5D50" w:rsidP="0031742A">
      <w:pPr>
        <w:pStyle w:val="ListeParagraf"/>
        <w:numPr>
          <w:ilvl w:val="0"/>
          <w:numId w:val="5"/>
        </w:numPr>
        <w:spacing w:before="120" w:after="120"/>
        <w:ind w:left="714" w:hanging="357"/>
        <w:jc w:val="both"/>
        <w:rPr>
          <w:rFonts w:ascii="Palatino" w:hAnsi="Palatino"/>
        </w:rPr>
      </w:pPr>
      <w:r w:rsidRPr="00853791">
        <w:rPr>
          <w:rFonts w:ascii="Palatino" w:hAnsi="Palatino"/>
        </w:rPr>
        <w:t xml:space="preserve">As of </w:t>
      </w:r>
      <w:r w:rsidR="00666B19" w:rsidRPr="00853791">
        <w:rPr>
          <w:rFonts w:ascii="Palatino" w:hAnsi="Palatino"/>
        </w:rPr>
        <w:t xml:space="preserve">May </w:t>
      </w:r>
      <w:r w:rsidR="00034849" w:rsidRPr="00853791">
        <w:rPr>
          <w:rFonts w:ascii="Palatino" w:hAnsi="Palatino"/>
        </w:rPr>
        <w:t>26</w:t>
      </w:r>
      <w:r w:rsidR="00666B19" w:rsidRPr="00853791">
        <w:rPr>
          <w:rFonts w:ascii="Palatino" w:hAnsi="Palatino"/>
          <w:vertAlign w:val="superscript"/>
        </w:rPr>
        <w:t>th</w:t>
      </w:r>
      <w:r w:rsidRPr="00853791">
        <w:rPr>
          <w:rFonts w:ascii="Palatino" w:hAnsi="Palatino"/>
        </w:rPr>
        <w:t xml:space="preserve">, </w:t>
      </w:r>
      <w:r w:rsidR="00986011" w:rsidRPr="00853791">
        <w:rPr>
          <w:rFonts w:ascii="Palatino" w:hAnsi="Palatino"/>
        </w:rPr>
        <w:t xml:space="preserve">a total of </w:t>
      </w:r>
      <w:r w:rsidR="00445F75" w:rsidRPr="00853791">
        <w:rPr>
          <w:rFonts w:ascii="Palatino" w:hAnsi="Palatino"/>
        </w:rPr>
        <w:t>9</w:t>
      </w:r>
      <w:r w:rsidR="00034849" w:rsidRPr="00853791">
        <w:rPr>
          <w:rFonts w:ascii="Palatino" w:hAnsi="Palatino"/>
        </w:rPr>
        <w:t>39</w:t>
      </w:r>
      <w:r w:rsidRPr="00853791">
        <w:rPr>
          <w:rFonts w:ascii="Palatino" w:hAnsi="Palatino"/>
        </w:rPr>
        <w:t xml:space="preserve"> COVID-19 cases and </w:t>
      </w:r>
      <w:r w:rsidR="00445F75" w:rsidRPr="00853791">
        <w:rPr>
          <w:rFonts w:ascii="Palatino" w:hAnsi="Palatino"/>
          <w:lang w:val="en-US"/>
        </w:rPr>
        <w:t>2</w:t>
      </w:r>
      <w:r w:rsidR="002E134F" w:rsidRPr="00853791">
        <w:rPr>
          <w:rFonts w:ascii="Palatino" w:hAnsi="Palatino"/>
          <w:lang w:val="en-US"/>
        </w:rPr>
        <w:t>4</w:t>
      </w:r>
      <w:r w:rsidR="00445F75" w:rsidRPr="00853791">
        <w:rPr>
          <w:rFonts w:ascii="Palatino" w:hAnsi="Palatino"/>
          <w:lang w:val="en-US"/>
        </w:rPr>
        <w:t xml:space="preserve"> </w:t>
      </w:r>
      <w:r w:rsidRPr="00853791">
        <w:rPr>
          <w:rFonts w:ascii="Palatino" w:hAnsi="Palatino"/>
        </w:rPr>
        <w:t>death</w:t>
      </w:r>
      <w:r w:rsidR="00A93D83" w:rsidRPr="00853791">
        <w:rPr>
          <w:rFonts w:ascii="Palatino" w:hAnsi="Palatino"/>
        </w:rPr>
        <w:t>s</w:t>
      </w:r>
      <w:r w:rsidRPr="00853791">
        <w:rPr>
          <w:rFonts w:ascii="Palatino" w:hAnsi="Palatino"/>
        </w:rPr>
        <w:t xml:space="preserve"> (</w:t>
      </w:r>
      <w:r w:rsidR="005B10F8" w:rsidRPr="00853791">
        <w:rPr>
          <w:rFonts w:ascii="Palatino" w:hAnsi="Palatino"/>
        </w:rPr>
        <w:t>case fatality rate</w:t>
      </w:r>
      <w:r w:rsidR="00246F75" w:rsidRPr="00853791">
        <w:rPr>
          <w:rFonts w:ascii="Palatino" w:hAnsi="Palatino"/>
        </w:rPr>
        <w:t>:</w:t>
      </w:r>
      <w:r w:rsidR="00A93D83" w:rsidRPr="00853791">
        <w:rPr>
          <w:rFonts w:ascii="Palatino" w:hAnsi="Palatino"/>
        </w:rPr>
        <w:t xml:space="preserve"> </w:t>
      </w:r>
      <w:r w:rsidR="00584DC9" w:rsidRPr="00853791">
        <w:rPr>
          <w:rFonts w:ascii="Palatino" w:hAnsi="Palatino"/>
        </w:rPr>
        <w:t>2.</w:t>
      </w:r>
      <w:r w:rsidR="002E134F" w:rsidRPr="00853791">
        <w:rPr>
          <w:rFonts w:ascii="Palatino" w:hAnsi="Palatino"/>
        </w:rPr>
        <w:t>6</w:t>
      </w:r>
      <w:r w:rsidRPr="00853791">
        <w:rPr>
          <w:rFonts w:ascii="Palatino" w:hAnsi="Palatino"/>
        </w:rPr>
        <w:t>%)</w:t>
      </w:r>
      <w:r w:rsidRPr="00853791">
        <w:rPr>
          <w:rFonts w:ascii="Palatino" w:hAnsi="Palatino"/>
          <w:lang w:val="en-US"/>
        </w:rPr>
        <w:t xml:space="preserve"> </w:t>
      </w:r>
      <w:r w:rsidRPr="00853791">
        <w:rPr>
          <w:rFonts w:ascii="Palatino" w:hAnsi="Palatino"/>
        </w:rPr>
        <w:t xml:space="preserve">have been reported in </w:t>
      </w:r>
      <w:r w:rsidRPr="00853791">
        <w:rPr>
          <w:rFonts w:ascii="Palatino" w:hAnsi="Palatino"/>
          <w:lang w:val="en-US"/>
        </w:rPr>
        <w:t>the Republic of Cyprus</w:t>
      </w:r>
      <w:r w:rsidR="00C90BBE" w:rsidRPr="00853791">
        <w:rPr>
          <w:rFonts w:ascii="Palatino" w:hAnsi="Palatino"/>
          <w:lang w:val="en-US"/>
        </w:rPr>
        <w:t>.</w:t>
      </w:r>
    </w:p>
    <w:p w:rsidR="002875AC" w:rsidRPr="00853791" w:rsidRDefault="002875AC" w:rsidP="002875AC">
      <w:pPr>
        <w:pStyle w:val="ListeParagraf"/>
        <w:numPr>
          <w:ilvl w:val="0"/>
          <w:numId w:val="5"/>
        </w:numPr>
        <w:jc w:val="both"/>
        <w:rPr>
          <w:rFonts w:ascii="Palatino" w:hAnsi="Palatino"/>
          <w:color w:val="000000" w:themeColor="text1"/>
        </w:rPr>
      </w:pPr>
      <w:r w:rsidRPr="00853791">
        <w:rPr>
          <w:rFonts w:ascii="Palatino" w:hAnsi="Palatino"/>
          <w:color w:val="000000" w:themeColor="text1"/>
        </w:rPr>
        <w:t>Among these cases, 20.1% are health-care workers (n = 189)</w:t>
      </w:r>
      <w:r w:rsidRPr="00853791">
        <w:rPr>
          <w:rFonts w:ascii="Palatino" w:hAnsi="Palatino"/>
          <w:color w:val="000000" w:themeColor="text1"/>
          <w:lang w:val="en-US"/>
        </w:rPr>
        <w:t xml:space="preserve"> </w:t>
      </w:r>
      <w:r w:rsidRPr="00853791">
        <w:rPr>
          <w:rFonts w:ascii="Palatino" w:hAnsi="Palatino"/>
          <w:color w:val="000000" w:themeColor="text1"/>
        </w:rPr>
        <w:t>- 4.1% physicians (n = 39), 10.1% nurses (n = 95), 1.4% other health occupations (n = 13), and 4.5% auxiliary staff (n = 42).</w:t>
      </w:r>
    </w:p>
    <w:p w:rsidR="00FB681F" w:rsidRPr="00853791" w:rsidRDefault="00602D2D" w:rsidP="00843605">
      <w:pPr>
        <w:pStyle w:val="ListeParagraf"/>
        <w:numPr>
          <w:ilvl w:val="0"/>
          <w:numId w:val="5"/>
        </w:numPr>
        <w:jc w:val="both"/>
        <w:rPr>
          <w:rFonts w:ascii="Palatino" w:hAnsi="Palatino"/>
        </w:rPr>
      </w:pPr>
      <w:r w:rsidRPr="00853791">
        <w:rPr>
          <w:rFonts w:ascii="Palatino" w:hAnsi="Palatino"/>
        </w:rPr>
        <w:t xml:space="preserve">The median age </w:t>
      </w:r>
      <w:r w:rsidRPr="00853791">
        <w:rPr>
          <w:rFonts w:ascii="Palatino" w:hAnsi="Palatino"/>
          <w:lang w:val="en-US"/>
        </w:rPr>
        <w:t xml:space="preserve">of cases </w:t>
      </w:r>
      <w:r w:rsidRPr="00853791">
        <w:rPr>
          <w:rFonts w:ascii="Palatino" w:hAnsi="Palatino"/>
        </w:rPr>
        <w:t xml:space="preserve">is </w:t>
      </w:r>
      <w:r w:rsidR="004E1A22" w:rsidRPr="00853791">
        <w:rPr>
          <w:rFonts w:ascii="Palatino" w:hAnsi="Palatino"/>
          <w:lang w:val="en-US"/>
        </w:rPr>
        <w:t>4</w:t>
      </w:r>
      <w:r w:rsidR="00445F75" w:rsidRPr="00853791">
        <w:rPr>
          <w:rFonts w:ascii="Palatino" w:hAnsi="Palatino"/>
          <w:lang w:val="en-US"/>
        </w:rPr>
        <w:t>5</w:t>
      </w:r>
      <w:r w:rsidR="004E1A22" w:rsidRPr="00853791">
        <w:rPr>
          <w:rFonts w:ascii="Palatino" w:hAnsi="Palatino"/>
        </w:rPr>
        <w:t xml:space="preserve"> </w:t>
      </w:r>
      <w:r w:rsidR="0049485E" w:rsidRPr="00853791">
        <w:rPr>
          <w:rFonts w:ascii="Palatino" w:hAnsi="Palatino"/>
        </w:rPr>
        <w:t>years</w:t>
      </w:r>
      <w:r w:rsidR="00516C33">
        <w:rPr>
          <w:rFonts w:ascii="Palatino" w:hAnsi="Palatino"/>
          <w:lang w:val="en-US"/>
        </w:rPr>
        <w:t xml:space="preserve"> (</w:t>
      </w:r>
      <w:r w:rsidR="00516C33" w:rsidRPr="00853791">
        <w:rPr>
          <w:rFonts w:ascii="Palatino" w:hAnsi="Palatino"/>
          <w:lang w:val="en-US"/>
        </w:rPr>
        <w:t>I</w:t>
      </w:r>
      <w:r w:rsidR="0049485E" w:rsidRPr="00853791">
        <w:rPr>
          <w:rFonts w:ascii="Palatino" w:hAnsi="Palatino"/>
          <w:lang w:val="en-US"/>
        </w:rPr>
        <w:t>nterquartile range</w:t>
      </w:r>
      <w:r w:rsidR="0047559E" w:rsidRPr="00853791">
        <w:rPr>
          <w:rFonts w:ascii="Palatino" w:hAnsi="Palatino"/>
          <w:lang w:val="en-US"/>
        </w:rPr>
        <w:t xml:space="preserve"> - IQR</w:t>
      </w:r>
      <w:r w:rsidR="0049485E" w:rsidRPr="00853791">
        <w:rPr>
          <w:rFonts w:ascii="Palatino" w:hAnsi="Palatino"/>
          <w:lang w:val="en-US"/>
        </w:rPr>
        <w:t xml:space="preserve">: </w:t>
      </w:r>
      <w:r w:rsidR="004E1A22" w:rsidRPr="00853791">
        <w:rPr>
          <w:rFonts w:ascii="Palatino" w:hAnsi="Palatino"/>
          <w:lang w:val="en-US"/>
        </w:rPr>
        <w:t>32</w:t>
      </w:r>
      <w:r w:rsidR="0049485E" w:rsidRPr="00853791">
        <w:rPr>
          <w:rFonts w:ascii="Palatino" w:hAnsi="Palatino"/>
          <w:lang w:val="en-US"/>
        </w:rPr>
        <w:t>-</w:t>
      </w:r>
      <w:r w:rsidR="00293020" w:rsidRPr="00853791">
        <w:rPr>
          <w:rFonts w:ascii="Palatino" w:hAnsi="Palatino"/>
          <w:lang w:val="en-US"/>
        </w:rPr>
        <w:t>59</w:t>
      </w:r>
      <w:r w:rsidR="0049485E" w:rsidRPr="00853791">
        <w:rPr>
          <w:rFonts w:ascii="Palatino" w:hAnsi="Palatino"/>
          <w:lang w:val="en-US"/>
        </w:rPr>
        <w:t xml:space="preserve"> years</w:t>
      </w:r>
      <w:r w:rsidR="00AB5D50" w:rsidRPr="00853791">
        <w:rPr>
          <w:rFonts w:ascii="Palatino" w:hAnsi="Palatino"/>
          <w:lang w:val="en-US"/>
        </w:rPr>
        <w:t>)</w:t>
      </w:r>
      <w:r w:rsidR="00AB5D50" w:rsidRPr="00853791">
        <w:rPr>
          <w:rFonts w:ascii="Palatino" w:hAnsi="Palatino"/>
        </w:rPr>
        <w:t xml:space="preserve">; </w:t>
      </w:r>
      <w:r w:rsidR="00C7318A" w:rsidRPr="00853791">
        <w:rPr>
          <w:rFonts w:ascii="Palatino" w:hAnsi="Palatino"/>
        </w:rPr>
        <w:t>49.8</w:t>
      </w:r>
      <w:r w:rsidR="00C7318A" w:rsidRPr="00853791">
        <w:rPr>
          <w:rFonts w:ascii="Palatino" w:hAnsi="Palatino"/>
          <w:lang w:val="en-US"/>
        </w:rPr>
        <w:t>%</w:t>
      </w:r>
      <w:r w:rsidR="00C7318A" w:rsidRPr="00853791">
        <w:rPr>
          <w:rFonts w:ascii="Palatino" w:hAnsi="Palatino"/>
        </w:rPr>
        <w:t xml:space="preserve"> </w:t>
      </w:r>
      <w:r w:rsidR="00AB5D50" w:rsidRPr="00853791">
        <w:rPr>
          <w:rFonts w:ascii="Palatino" w:hAnsi="Palatino"/>
        </w:rPr>
        <w:t xml:space="preserve">are </w:t>
      </w:r>
      <w:r w:rsidR="00853791" w:rsidRPr="00853791">
        <w:rPr>
          <w:rFonts w:ascii="Palatino" w:hAnsi="Palatino"/>
        </w:rPr>
        <w:t>fe</w:t>
      </w:r>
      <w:r w:rsidR="00AB5D50" w:rsidRPr="00853791">
        <w:rPr>
          <w:rFonts w:ascii="Palatino" w:hAnsi="Palatino"/>
        </w:rPr>
        <w:t>m</w:t>
      </w:r>
      <w:r w:rsidR="00AB5D50" w:rsidRPr="00853791">
        <w:rPr>
          <w:rFonts w:ascii="Palatino" w:hAnsi="Palatino"/>
          <w:lang w:val="en-US"/>
        </w:rPr>
        <w:t>ale</w:t>
      </w:r>
      <w:r w:rsidR="005E2678" w:rsidRPr="00853791">
        <w:rPr>
          <w:rFonts w:ascii="Palatino" w:hAnsi="Palatino"/>
          <w:lang w:val="en-US"/>
        </w:rPr>
        <w:t xml:space="preserve"> and </w:t>
      </w:r>
      <w:r w:rsidR="00C7318A" w:rsidRPr="00853791">
        <w:rPr>
          <w:rFonts w:ascii="Palatino" w:hAnsi="Palatino"/>
          <w:lang w:val="en-US"/>
        </w:rPr>
        <w:t>50.2</w:t>
      </w:r>
      <w:r w:rsidR="00C7318A" w:rsidRPr="00853791">
        <w:rPr>
          <w:rFonts w:ascii="Palatino" w:hAnsi="Palatino"/>
        </w:rPr>
        <w:t>%</w:t>
      </w:r>
      <w:r w:rsidR="00C7318A" w:rsidRPr="00853791">
        <w:rPr>
          <w:rFonts w:ascii="Palatino" w:hAnsi="Palatino"/>
          <w:lang w:val="en-US"/>
        </w:rPr>
        <w:t xml:space="preserve"> </w:t>
      </w:r>
      <w:r w:rsidR="00293020" w:rsidRPr="00853791">
        <w:rPr>
          <w:rFonts w:ascii="Palatino" w:hAnsi="Palatino"/>
          <w:lang w:val="en-US"/>
        </w:rPr>
        <w:t>are male</w:t>
      </w:r>
      <w:r w:rsidR="00AB5D50" w:rsidRPr="00853791">
        <w:rPr>
          <w:rFonts w:ascii="Palatino" w:hAnsi="Palatino"/>
        </w:rPr>
        <w:t xml:space="preserve">. </w:t>
      </w:r>
    </w:p>
    <w:p w:rsidR="00FB681F" w:rsidRPr="00853791" w:rsidRDefault="00D37B67" w:rsidP="0031742A">
      <w:pPr>
        <w:pStyle w:val="ListeParagraf"/>
        <w:numPr>
          <w:ilvl w:val="0"/>
          <w:numId w:val="5"/>
        </w:numPr>
        <w:spacing w:before="120" w:after="120"/>
        <w:ind w:left="714" w:hanging="357"/>
        <w:jc w:val="both"/>
        <w:rPr>
          <w:rFonts w:ascii="Palatino" w:hAnsi="Palatino"/>
        </w:rPr>
      </w:pPr>
      <w:r w:rsidRPr="00853791">
        <w:rPr>
          <w:rFonts w:ascii="Palatino" w:hAnsi="Palatino"/>
          <w:lang w:val="en-US"/>
        </w:rPr>
        <w:t xml:space="preserve">Overall, </w:t>
      </w:r>
      <w:r w:rsidR="00984CC3" w:rsidRPr="00853791">
        <w:rPr>
          <w:rFonts w:ascii="Palatino" w:hAnsi="Palatino"/>
          <w:lang w:val="en-US"/>
        </w:rPr>
        <w:t xml:space="preserve">of </w:t>
      </w:r>
      <w:r w:rsidR="00853791" w:rsidRPr="00853791">
        <w:rPr>
          <w:rFonts w:ascii="Palatino" w:hAnsi="Palatino"/>
          <w:lang w:val="en-US"/>
        </w:rPr>
        <w:t xml:space="preserve">794 </w:t>
      </w:r>
      <w:r w:rsidR="00984CC3" w:rsidRPr="00853791">
        <w:rPr>
          <w:rFonts w:ascii="Palatino" w:hAnsi="Palatino"/>
          <w:lang w:val="en-US"/>
        </w:rPr>
        <w:t xml:space="preserve">cases for which </w:t>
      </w:r>
      <w:r w:rsidR="00B02F74" w:rsidRPr="00853791">
        <w:rPr>
          <w:rFonts w:ascii="Palatino" w:hAnsi="Palatino"/>
          <w:lang w:val="en-US"/>
        </w:rPr>
        <w:t xml:space="preserve">the </w:t>
      </w:r>
      <w:r w:rsidR="00984CC3" w:rsidRPr="00853791">
        <w:rPr>
          <w:rFonts w:ascii="Palatino" w:hAnsi="Palatino"/>
          <w:lang w:val="en-US"/>
        </w:rPr>
        <w:t xml:space="preserve">place of exposure was known, </w:t>
      </w:r>
      <w:r w:rsidR="00FB681F" w:rsidRPr="00853791">
        <w:rPr>
          <w:rFonts w:ascii="Palatino" w:hAnsi="Palatino"/>
          <w:lang w:val="en-US"/>
        </w:rPr>
        <w:t>locally acquired infections (index cases and close-contacts of confirmed cases)</w:t>
      </w:r>
      <w:r w:rsidRPr="00853791">
        <w:rPr>
          <w:rFonts w:ascii="Palatino" w:hAnsi="Palatino"/>
          <w:lang w:val="en-US"/>
        </w:rPr>
        <w:t xml:space="preserve"> were </w:t>
      </w:r>
      <w:r w:rsidR="00853791" w:rsidRPr="00853791">
        <w:rPr>
          <w:rFonts w:ascii="Palatino" w:hAnsi="Palatino"/>
        </w:rPr>
        <w:t xml:space="preserve">658 </w:t>
      </w:r>
      <w:r w:rsidRPr="00853791">
        <w:rPr>
          <w:rFonts w:ascii="Palatino" w:hAnsi="Palatino"/>
          <w:lang w:val="en-US"/>
        </w:rPr>
        <w:t>(</w:t>
      </w:r>
      <w:r w:rsidR="00853791" w:rsidRPr="00853791">
        <w:rPr>
          <w:rFonts w:ascii="Palatino" w:hAnsi="Palatino"/>
          <w:lang w:val="en-US"/>
        </w:rPr>
        <w:t>82.9</w:t>
      </w:r>
      <w:r w:rsidRPr="00853791">
        <w:rPr>
          <w:rFonts w:ascii="Palatino" w:hAnsi="Palatino"/>
          <w:lang w:val="en-US"/>
        </w:rPr>
        <w:t>%)</w:t>
      </w:r>
      <w:r w:rsidR="005B0156" w:rsidRPr="00853791">
        <w:rPr>
          <w:rFonts w:ascii="Palatino" w:hAnsi="Palatino"/>
          <w:lang w:val="en-US"/>
        </w:rPr>
        <w:t xml:space="preserve"> -</w:t>
      </w:r>
      <w:r w:rsidR="00FB681F" w:rsidRPr="00853791">
        <w:rPr>
          <w:rFonts w:ascii="Palatino" w:hAnsi="Palatino"/>
          <w:lang w:val="en-US"/>
        </w:rPr>
        <w:t xml:space="preserve"> </w:t>
      </w:r>
      <w:r w:rsidR="005B0156" w:rsidRPr="00853791">
        <w:rPr>
          <w:rFonts w:ascii="Palatino" w:hAnsi="Palatino"/>
          <w:lang w:val="en-US"/>
        </w:rPr>
        <w:t>of these</w:t>
      </w:r>
      <w:r w:rsidRPr="00853791">
        <w:rPr>
          <w:rFonts w:ascii="Palatino" w:hAnsi="Palatino"/>
          <w:lang w:val="en-US"/>
        </w:rPr>
        <w:t xml:space="preserve"> </w:t>
      </w:r>
      <w:r w:rsidR="005430B2" w:rsidRPr="00853791">
        <w:rPr>
          <w:rFonts w:ascii="Palatino" w:hAnsi="Palatino"/>
          <w:lang w:val="en-US"/>
        </w:rPr>
        <w:t>8.</w:t>
      </w:r>
      <w:r w:rsidR="00853791" w:rsidRPr="00853791">
        <w:rPr>
          <w:rFonts w:ascii="Palatino" w:hAnsi="Palatino"/>
          <w:lang w:val="en-US"/>
        </w:rPr>
        <w:t>7</w:t>
      </w:r>
      <w:r w:rsidR="00FB681F" w:rsidRPr="00853791">
        <w:rPr>
          <w:rFonts w:ascii="Palatino" w:hAnsi="Palatino"/>
        </w:rPr>
        <w:t>% (n =</w:t>
      </w:r>
      <w:r w:rsidR="00540512" w:rsidRPr="00853791">
        <w:rPr>
          <w:rFonts w:ascii="Palatino" w:hAnsi="Palatino"/>
        </w:rPr>
        <w:t xml:space="preserve"> </w:t>
      </w:r>
      <w:r w:rsidR="002E134F" w:rsidRPr="00853791">
        <w:rPr>
          <w:rFonts w:ascii="Palatino" w:hAnsi="Palatino"/>
          <w:lang w:val="en-US"/>
        </w:rPr>
        <w:t>57</w:t>
      </w:r>
      <w:r w:rsidR="005B3448" w:rsidRPr="00853791">
        <w:rPr>
          <w:rFonts w:ascii="Palatino" w:hAnsi="Palatino"/>
          <w:lang w:val="en-US"/>
        </w:rPr>
        <w:t>)</w:t>
      </w:r>
      <w:r w:rsidR="00FB681F" w:rsidRPr="00853791">
        <w:rPr>
          <w:rFonts w:ascii="Palatino" w:hAnsi="Palatino"/>
          <w:lang w:val="en-US"/>
        </w:rPr>
        <w:t xml:space="preserve"> were </w:t>
      </w:r>
      <w:r w:rsidR="005B10F8" w:rsidRPr="00853791">
        <w:rPr>
          <w:rFonts w:ascii="Palatino" w:hAnsi="Palatino"/>
          <w:lang w:val="en-US"/>
        </w:rPr>
        <w:t>related to a</w:t>
      </w:r>
      <w:r w:rsidR="00FB681F" w:rsidRPr="00853791">
        <w:rPr>
          <w:rFonts w:ascii="Palatino" w:hAnsi="Palatino"/>
          <w:lang w:val="en-US"/>
        </w:rPr>
        <w:t xml:space="preserve"> health-care facility (General Hospital in </w:t>
      </w:r>
      <w:proofErr w:type="spellStart"/>
      <w:r w:rsidR="00FB681F" w:rsidRPr="00853791">
        <w:rPr>
          <w:rFonts w:ascii="Palatino" w:hAnsi="Palatino"/>
          <w:lang w:val="en-US"/>
        </w:rPr>
        <w:t>Pafos</w:t>
      </w:r>
      <w:proofErr w:type="spellEnd"/>
      <w:r w:rsidR="00FB681F" w:rsidRPr="00853791">
        <w:rPr>
          <w:rFonts w:ascii="Palatino" w:hAnsi="Palatino"/>
          <w:lang w:val="en-US"/>
        </w:rPr>
        <w:t>)</w:t>
      </w:r>
      <w:r w:rsidR="001F35DD" w:rsidRPr="00853791">
        <w:rPr>
          <w:rFonts w:ascii="Palatino" w:hAnsi="Palatino"/>
          <w:lang w:val="en-US"/>
        </w:rPr>
        <w:t xml:space="preserve"> and 1</w:t>
      </w:r>
      <w:r w:rsidR="00293020" w:rsidRPr="00853791">
        <w:rPr>
          <w:rFonts w:ascii="Palatino" w:hAnsi="Palatino"/>
          <w:lang w:val="en-US"/>
        </w:rPr>
        <w:t>2.</w:t>
      </w:r>
      <w:r w:rsidR="00853791" w:rsidRPr="00853791">
        <w:rPr>
          <w:rFonts w:ascii="Palatino" w:hAnsi="Palatino"/>
          <w:lang w:val="en-US"/>
        </w:rPr>
        <w:t>5</w:t>
      </w:r>
      <w:r w:rsidR="001F35DD" w:rsidRPr="00853791">
        <w:rPr>
          <w:rFonts w:ascii="Palatino" w:hAnsi="Palatino"/>
          <w:lang w:val="en-US"/>
        </w:rPr>
        <w:t xml:space="preserve">% (n = </w:t>
      </w:r>
      <w:r w:rsidR="005430B2" w:rsidRPr="00853791">
        <w:rPr>
          <w:rFonts w:ascii="Palatino" w:hAnsi="Palatino"/>
          <w:lang w:val="en-US"/>
        </w:rPr>
        <w:t>8</w:t>
      </w:r>
      <w:r w:rsidR="000C7789" w:rsidRPr="00853791">
        <w:rPr>
          <w:rFonts w:ascii="Palatino" w:hAnsi="Palatino"/>
          <w:lang w:val="en-US"/>
        </w:rPr>
        <w:t>2</w:t>
      </w:r>
      <w:r w:rsidR="001F35DD" w:rsidRPr="00853791">
        <w:rPr>
          <w:rFonts w:ascii="Palatino" w:hAnsi="Palatino"/>
          <w:lang w:val="en-US"/>
        </w:rPr>
        <w:t xml:space="preserve">) were reported in </w:t>
      </w:r>
      <w:proofErr w:type="spellStart"/>
      <w:r w:rsidR="001F35DD" w:rsidRPr="00853791">
        <w:rPr>
          <w:rFonts w:ascii="Palatino" w:hAnsi="Palatino"/>
          <w:lang w:val="en-US"/>
        </w:rPr>
        <w:t>Aradippou</w:t>
      </w:r>
      <w:proofErr w:type="spellEnd"/>
      <w:r w:rsidR="001F35DD" w:rsidRPr="00853791">
        <w:rPr>
          <w:rFonts w:ascii="Palatino" w:hAnsi="Palatino"/>
          <w:lang w:val="en-US"/>
        </w:rPr>
        <w:t xml:space="preserve"> municipality</w:t>
      </w:r>
      <w:r w:rsidR="00FB681F" w:rsidRPr="00853791">
        <w:rPr>
          <w:rFonts w:ascii="Palatino" w:hAnsi="Palatino"/>
          <w:lang w:val="en-US"/>
        </w:rPr>
        <w:t>.</w:t>
      </w:r>
    </w:p>
    <w:p w:rsidR="00602D2D" w:rsidRPr="00853791" w:rsidRDefault="00602D2D" w:rsidP="0031742A">
      <w:pPr>
        <w:pStyle w:val="ListeParagraf"/>
        <w:numPr>
          <w:ilvl w:val="0"/>
          <w:numId w:val="5"/>
        </w:numPr>
        <w:spacing w:before="120" w:after="120"/>
        <w:ind w:left="714" w:hanging="357"/>
        <w:jc w:val="both"/>
        <w:rPr>
          <w:rFonts w:ascii="Palatino" w:hAnsi="Palatino"/>
          <w:lang w:val="en-US"/>
        </w:rPr>
      </w:pPr>
      <w:r w:rsidRPr="00853791">
        <w:rPr>
          <w:rFonts w:ascii="Palatino" w:hAnsi="Palatino"/>
        </w:rPr>
        <w:t xml:space="preserve">In total, </w:t>
      </w:r>
      <w:r w:rsidR="00843605" w:rsidRPr="00853791">
        <w:rPr>
          <w:rFonts w:ascii="Palatino" w:hAnsi="Palatino"/>
          <w:lang w:val="en-US"/>
        </w:rPr>
        <w:t>1</w:t>
      </w:r>
      <w:r w:rsidR="002875AC" w:rsidRPr="00853791">
        <w:rPr>
          <w:rFonts w:ascii="Palatino" w:hAnsi="Palatino"/>
          <w:lang w:val="en-US"/>
        </w:rPr>
        <w:t>8.7</w:t>
      </w:r>
      <w:r w:rsidR="00FB681F" w:rsidRPr="00853791">
        <w:rPr>
          <w:rFonts w:ascii="Palatino" w:hAnsi="Palatino"/>
        </w:rPr>
        <w:t xml:space="preserve">% (n = </w:t>
      </w:r>
      <w:r w:rsidR="005430B2" w:rsidRPr="00853791">
        <w:rPr>
          <w:rFonts w:ascii="Palatino" w:hAnsi="Palatino"/>
          <w:lang w:val="en-US"/>
        </w:rPr>
        <w:t>17</w:t>
      </w:r>
      <w:r w:rsidR="002875AC" w:rsidRPr="00853791">
        <w:rPr>
          <w:rFonts w:ascii="Palatino" w:hAnsi="Palatino"/>
          <w:lang w:val="en-US"/>
        </w:rPr>
        <w:t>6</w:t>
      </w:r>
      <w:r w:rsidR="00FB681F" w:rsidRPr="00853791">
        <w:rPr>
          <w:rFonts w:ascii="Palatino" w:hAnsi="Palatino"/>
        </w:rPr>
        <w:t>)</w:t>
      </w:r>
      <w:r w:rsidR="00FB681F" w:rsidRPr="00853791">
        <w:rPr>
          <w:rFonts w:ascii="Palatino" w:hAnsi="Palatino"/>
          <w:lang w:val="en-US"/>
        </w:rPr>
        <w:t xml:space="preserve"> </w:t>
      </w:r>
      <w:r w:rsidR="0047559E" w:rsidRPr="00853791">
        <w:rPr>
          <w:rFonts w:ascii="Palatino" w:hAnsi="Palatino"/>
          <w:lang w:val="en-US"/>
        </w:rPr>
        <w:t>of cases</w:t>
      </w:r>
      <w:r w:rsidRPr="00853791">
        <w:rPr>
          <w:rFonts w:ascii="Palatino" w:hAnsi="Palatino"/>
        </w:rPr>
        <w:t xml:space="preserve"> </w:t>
      </w:r>
      <w:r w:rsidR="001F35DD" w:rsidRPr="00853791">
        <w:rPr>
          <w:rFonts w:ascii="Palatino" w:hAnsi="Palatino"/>
          <w:lang w:val="en-US"/>
        </w:rPr>
        <w:t>received</w:t>
      </w:r>
      <w:r w:rsidRPr="00853791">
        <w:rPr>
          <w:rFonts w:ascii="Palatino" w:hAnsi="Palatino"/>
          <w:lang w:val="en-US"/>
        </w:rPr>
        <w:t xml:space="preserve"> hospital care, </w:t>
      </w:r>
      <w:r w:rsidR="004C3E58" w:rsidRPr="00853791">
        <w:rPr>
          <w:rFonts w:ascii="Palatino" w:hAnsi="Palatino"/>
          <w:lang w:val="en-US"/>
        </w:rPr>
        <w:t xml:space="preserve">of </w:t>
      </w:r>
      <w:r w:rsidRPr="00853791">
        <w:rPr>
          <w:rFonts w:ascii="Palatino" w:hAnsi="Palatino"/>
          <w:lang w:val="en-US"/>
        </w:rPr>
        <w:t xml:space="preserve">which </w:t>
      </w:r>
      <w:r w:rsidR="002875AC" w:rsidRPr="00853791">
        <w:rPr>
          <w:rFonts w:ascii="Palatino" w:hAnsi="Palatino"/>
          <w:lang w:val="en-US"/>
        </w:rPr>
        <w:t>141 patients (80.1</w:t>
      </w:r>
      <w:r w:rsidR="002875AC" w:rsidRPr="00853791">
        <w:rPr>
          <w:rFonts w:ascii="Palatino" w:hAnsi="Palatino"/>
        </w:rPr>
        <w:t>%</w:t>
      </w:r>
      <w:r w:rsidR="002875AC" w:rsidRPr="00853791">
        <w:rPr>
          <w:rFonts w:ascii="Palatino" w:hAnsi="Palatino"/>
          <w:lang w:val="en-US"/>
        </w:rPr>
        <w:t xml:space="preserve">) </w:t>
      </w:r>
      <w:r w:rsidR="00EE30DA" w:rsidRPr="00853791">
        <w:rPr>
          <w:rFonts w:ascii="Palatino" w:hAnsi="Palatino"/>
          <w:lang w:val="en-US"/>
        </w:rPr>
        <w:t>have been discharged alive from the hospital</w:t>
      </w:r>
      <w:r w:rsidRPr="00853791">
        <w:rPr>
          <w:rFonts w:ascii="Palatino" w:hAnsi="Palatino"/>
          <w:lang w:val="en-US"/>
        </w:rPr>
        <w:t>.</w:t>
      </w:r>
      <w:r w:rsidR="004C3E58" w:rsidRPr="00853791">
        <w:rPr>
          <w:rFonts w:ascii="Palatino" w:hAnsi="Palatino"/>
          <w:lang w:val="en-US"/>
        </w:rPr>
        <w:t xml:space="preserve"> M</w:t>
      </w:r>
      <w:r w:rsidRPr="00853791">
        <w:rPr>
          <w:rFonts w:ascii="Palatino" w:hAnsi="Palatino"/>
          <w:lang w:val="en-US"/>
        </w:rPr>
        <w:t xml:space="preserve">edian age </w:t>
      </w:r>
      <w:r w:rsidR="0092438F" w:rsidRPr="00853791">
        <w:rPr>
          <w:rFonts w:ascii="Palatino" w:hAnsi="Palatino"/>
          <w:lang w:val="en-US"/>
        </w:rPr>
        <w:t xml:space="preserve">of </w:t>
      </w:r>
      <w:r w:rsidR="00FB681F" w:rsidRPr="00853791">
        <w:rPr>
          <w:rFonts w:ascii="Palatino" w:hAnsi="Palatino"/>
          <w:lang w:val="en-US"/>
        </w:rPr>
        <w:t xml:space="preserve">all </w:t>
      </w:r>
      <w:r w:rsidR="0092438F" w:rsidRPr="00853791">
        <w:rPr>
          <w:rFonts w:ascii="Palatino" w:hAnsi="Palatino"/>
          <w:lang w:val="en-US"/>
        </w:rPr>
        <w:t xml:space="preserve">hospitalized patients </w:t>
      </w:r>
      <w:r w:rsidR="00FB681F" w:rsidRPr="00853791">
        <w:rPr>
          <w:rFonts w:ascii="Palatino" w:hAnsi="Palatino"/>
          <w:lang w:val="en-US"/>
        </w:rPr>
        <w:t>is</w:t>
      </w:r>
      <w:r w:rsidRPr="00853791">
        <w:rPr>
          <w:rFonts w:ascii="Palatino" w:hAnsi="Palatino"/>
          <w:lang w:val="en-US"/>
        </w:rPr>
        <w:t xml:space="preserve">: </w:t>
      </w:r>
      <w:r w:rsidR="004E1A22" w:rsidRPr="00853791">
        <w:rPr>
          <w:rFonts w:ascii="Palatino" w:hAnsi="Palatino"/>
          <w:lang w:val="en-US"/>
        </w:rPr>
        <w:t xml:space="preserve">62 </w:t>
      </w:r>
      <w:r w:rsidR="00D37B67" w:rsidRPr="00853791">
        <w:rPr>
          <w:rFonts w:ascii="Palatino" w:hAnsi="Palatino"/>
          <w:lang w:val="en-US"/>
        </w:rPr>
        <w:t>years (</w:t>
      </w:r>
      <w:r w:rsidR="0002068D" w:rsidRPr="00853791">
        <w:rPr>
          <w:rFonts w:ascii="Palatino" w:hAnsi="Palatino"/>
          <w:lang w:val="en-US"/>
        </w:rPr>
        <w:t>IQR</w:t>
      </w:r>
      <w:r w:rsidR="00D37B67" w:rsidRPr="00853791">
        <w:rPr>
          <w:rFonts w:ascii="Palatino" w:hAnsi="Palatino"/>
          <w:lang w:val="en-US"/>
        </w:rPr>
        <w:t xml:space="preserve">: </w:t>
      </w:r>
      <w:r w:rsidR="004E1A22" w:rsidRPr="00853791">
        <w:rPr>
          <w:rFonts w:ascii="Palatino" w:hAnsi="Palatino"/>
          <w:lang w:val="en-US"/>
        </w:rPr>
        <w:t>49-7</w:t>
      </w:r>
      <w:r w:rsidR="00293020" w:rsidRPr="00853791">
        <w:rPr>
          <w:rFonts w:ascii="Palatino" w:hAnsi="Palatino"/>
          <w:lang w:val="en-US"/>
        </w:rPr>
        <w:t>3</w:t>
      </w:r>
      <w:r w:rsidR="00FB290A" w:rsidRPr="00853791">
        <w:rPr>
          <w:rFonts w:ascii="Palatino" w:hAnsi="Palatino"/>
          <w:lang w:val="en-US"/>
        </w:rPr>
        <w:t xml:space="preserve"> </w:t>
      </w:r>
      <w:r w:rsidR="00D37B67" w:rsidRPr="00853791">
        <w:rPr>
          <w:rFonts w:ascii="Palatino" w:hAnsi="Palatino"/>
          <w:lang w:val="en-US"/>
        </w:rPr>
        <w:t>years</w:t>
      </w:r>
      <w:r w:rsidRPr="00853791">
        <w:rPr>
          <w:rFonts w:ascii="Palatino" w:hAnsi="Palatino"/>
          <w:lang w:val="en-US"/>
        </w:rPr>
        <w:t>)</w:t>
      </w:r>
      <w:r w:rsidR="004C3E58" w:rsidRPr="00853791">
        <w:rPr>
          <w:rFonts w:ascii="Palatino" w:hAnsi="Palatino"/>
          <w:lang w:val="en-US"/>
        </w:rPr>
        <w:t xml:space="preserve"> and </w:t>
      </w:r>
      <w:r w:rsidR="00FA2623" w:rsidRPr="00853791">
        <w:rPr>
          <w:rFonts w:ascii="Palatino" w:hAnsi="Palatino"/>
          <w:lang w:val="en-US"/>
        </w:rPr>
        <w:t>6</w:t>
      </w:r>
      <w:r w:rsidR="000C7789" w:rsidRPr="00853791">
        <w:rPr>
          <w:rFonts w:ascii="Palatino" w:hAnsi="Palatino"/>
          <w:lang w:val="en-US"/>
        </w:rPr>
        <w:t>4.9</w:t>
      </w:r>
      <w:r w:rsidR="004C3E58" w:rsidRPr="00853791">
        <w:rPr>
          <w:rFonts w:ascii="Palatino" w:hAnsi="Palatino"/>
          <w:lang w:val="en-US"/>
        </w:rPr>
        <w:t>% are males.</w:t>
      </w:r>
    </w:p>
    <w:p w:rsidR="0092438F" w:rsidRPr="00853791" w:rsidRDefault="002875AC" w:rsidP="0031742A">
      <w:pPr>
        <w:pStyle w:val="ListeParagraf"/>
        <w:numPr>
          <w:ilvl w:val="0"/>
          <w:numId w:val="5"/>
        </w:numPr>
        <w:spacing w:before="120" w:after="120"/>
        <w:ind w:left="714" w:hanging="357"/>
        <w:jc w:val="both"/>
        <w:rPr>
          <w:rFonts w:ascii="Palatino" w:hAnsi="Palatino"/>
          <w:lang w:val="en-US"/>
        </w:rPr>
      </w:pPr>
      <w:r w:rsidRPr="00853791">
        <w:rPr>
          <w:rFonts w:ascii="Palatino" w:hAnsi="Palatino"/>
          <w:lang w:val="en-US"/>
        </w:rPr>
        <w:t xml:space="preserve">Three </w:t>
      </w:r>
      <w:r w:rsidR="0092438F" w:rsidRPr="00853791">
        <w:rPr>
          <w:rFonts w:ascii="Palatino" w:hAnsi="Palatino"/>
          <w:lang w:val="en-US"/>
        </w:rPr>
        <w:t xml:space="preserve">patients </w:t>
      </w:r>
      <w:r w:rsidR="00D06E61" w:rsidRPr="00853791">
        <w:rPr>
          <w:rFonts w:ascii="Palatino" w:hAnsi="Palatino"/>
          <w:lang w:val="en-US"/>
        </w:rPr>
        <w:t>were</w:t>
      </w:r>
      <w:r w:rsidR="00EE30DA" w:rsidRPr="00853791">
        <w:rPr>
          <w:rFonts w:ascii="Palatino" w:hAnsi="Palatino"/>
          <w:lang w:val="en-US"/>
        </w:rPr>
        <w:t xml:space="preserve"> </w:t>
      </w:r>
      <w:r w:rsidR="00D06E61" w:rsidRPr="00853791">
        <w:rPr>
          <w:rFonts w:ascii="Palatino" w:hAnsi="Palatino"/>
          <w:lang w:val="en-US"/>
        </w:rPr>
        <w:t>still</w:t>
      </w:r>
      <w:r w:rsidR="00EE30DA" w:rsidRPr="00853791">
        <w:rPr>
          <w:rFonts w:ascii="Palatino" w:hAnsi="Palatino"/>
          <w:lang w:val="en-US"/>
        </w:rPr>
        <w:t xml:space="preserve"> in</w:t>
      </w:r>
      <w:r w:rsidR="0092438F" w:rsidRPr="00853791">
        <w:rPr>
          <w:rFonts w:ascii="Palatino" w:hAnsi="Palatino"/>
          <w:lang w:val="en-US"/>
        </w:rPr>
        <w:t xml:space="preserve"> intensive care units</w:t>
      </w:r>
      <w:r w:rsidR="00D06E61" w:rsidRPr="00853791">
        <w:rPr>
          <w:rFonts w:ascii="Palatino" w:hAnsi="Palatino"/>
          <w:lang w:val="en-US"/>
        </w:rPr>
        <w:t xml:space="preserve"> (for part of the day if </w:t>
      </w:r>
      <w:r w:rsidR="00B27B45" w:rsidRPr="00853791">
        <w:rPr>
          <w:rFonts w:ascii="Palatino" w:hAnsi="Palatino"/>
          <w:lang w:val="en-US"/>
        </w:rPr>
        <w:t>they</w:t>
      </w:r>
      <w:r w:rsidR="00D06E61" w:rsidRPr="00853791">
        <w:rPr>
          <w:rFonts w:ascii="Palatino" w:hAnsi="Palatino"/>
          <w:lang w:val="en-US"/>
        </w:rPr>
        <w:t xml:space="preserve"> died, </w:t>
      </w:r>
      <w:r w:rsidR="00B27B45" w:rsidRPr="00853791">
        <w:rPr>
          <w:rFonts w:ascii="Palatino" w:hAnsi="Palatino"/>
          <w:lang w:val="en-US"/>
        </w:rPr>
        <w:t xml:space="preserve">were </w:t>
      </w:r>
      <w:r w:rsidR="00D06E61" w:rsidRPr="00853791">
        <w:rPr>
          <w:rFonts w:ascii="Palatino" w:hAnsi="Palatino"/>
          <w:lang w:val="en-US"/>
        </w:rPr>
        <w:t xml:space="preserve">discharged or transferred on that day or for the whole day, by </w:t>
      </w:r>
      <w:r w:rsidR="00411C98">
        <w:rPr>
          <w:rFonts w:ascii="Palatino" w:hAnsi="Palatino"/>
        </w:rPr>
        <w:t xml:space="preserve">May </w:t>
      </w:r>
      <w:r w:rsidR="00411C98" w:rsidRPr="00853791">
        <w:rPr>
          <w:rFonts w:ascii="Palatino" w:hAnsi="Palatino"/>
        </w:rPr>
        <w:t>26</w:t>
      </w:r>
      <w:r w:rsidR="00666B19" w:rsidRPr="00853791">
        <w:rPr>
          <w:rFonts w:ascii="Palatino" w:hAnsi="Palatino"/>
          <w:vertAlign w:val="superscript"/>
        </w:rPr>
        <w:t>th</w:t>
      </w:r>
      <w:r w:rsidR="00D06E61" w:rsidRPr="00853791">
        <w:rPr>
          <w:rFonts w:ascii="Palatino" w:hAnsi="Palatino"/>
          <w:lang w:val="en-US"/>
        </w:rPr>
        <w:t>)</w:t>
      </w:r>
      <w:r w:rsidR="00B27B45" w:rsidRPr="00853791">
        <w:rPr>
          <w:rFonts w:ascii="Palatino" w:hAnsi="Palatino"/>
          <w:lang w:val="en-US"/>
        </w:rPr>
        <w:t>;</w:t>
      </w:r>
      <w:r w:rsidR="0031742A" w:rsidRPr="00853791">
        <w:rPr>
          <w:rFonts w:ascii="Palatino" w:hAnsi="Palatino"/>
          <w:lang w:val="en-US"/>
        </w:rPr>
        <w:t xml:space="preserve"> </w:t>
      </w:r>
      <w:r w:rsidRPr="00853791">
        <w:rPr>
          <w:rFonts w:ascii="Palatino" w:hAnsi="Palatino"/>
          <w:lang w:val="en-US"/>
        </w:rPr>
        <w:t>all</w:t>
      </w:r>
      <w:r w:rsidR="00843605" w:rsidRPr="00853791">
        <w:rPr>
          <w:rFonts w:ascii="Palatino" w:hAnsi="Palatino"/>
          <w:lang w:val="en-US"/>
        </w:rPr>
        <w:t xml:space="preserve"> of them</w:t>
      </w:r>
      <w:r w:rsidR="0031742A" w:rsidRPr="00853791">
        <w:rPr>
          <w:rFonts w:ascii="Palatino" w:hAnsi="Palatino"/>
          <w:lang w:val="en-US"/>
        </w:rPr>
        <w:t xml:space="preserve"> </w:t>
      </w:r>
      <w:r w:rsidR="009E49AD" w:rsidRPr="00853791">
        <w:rPr>
          <w:rFonts w:ascii="Palatino" w:hAnsi="Palatino"/>
          <w:lang w:val="en-US"/>
        </w:rPr>
        <w:t xml:space="preserve">were </w:t>
      </w:r>
      <w:r w:rsidR="0031742A" w:rsidRPr="00853791">
        <w:rPr>
          <w:rFonts w:ascii="Palatino" w:hAnsi="Palatino"/>
          <w:lang w:val="en-US"/>
        </w:rPr>
        <w:t>intubated.</w:t>
      </w:r>
    </w:p>
    <w:p w:rsidR="00996491" w:rsidRPr="00853791" w:rsidRDefault="00FD196E" w:rsidP="0031742A">
      <w:pPr>
        <w:pStyle w:val="ListeParagraf"/>
        <w:numPr>
          <w:ilvl w:val="0"/>
          <w:numId w:val="5"/>
        </w:numPr>
        <w:spacing w:before="120" w:after="120"/>
        <w:ind w:left="714" w:hanging="357"/>
        <w:jc w:val="both"/>
        <w:rPr>
          <w:rFonts w:ascii="Palatino" w:hAnsi="Palatino"/>
          <w:lang w:val="en-US"/>
        </w:rPr>
      </w:pPr>
      <w:r w:rsidRPr="00853791">
        <w:rPr>
          <w:rFonts w:ascii="Palatino" w:hAnsi="Palatino"/>
          <w:lang w:val="en-US"/>
        </w:rPr>
        <w:t xml:space="preserve">Overall, </w:t>
      </w:r>
      <w:r w:rsidR="002875AC" w:rsidRPr="00853791">
        <w:rPr>
          <w:rFonts w:ascii="Palatino" w:hAnsi="Palatino"/>
          <w:lang w:val="en-US"/>
        </w:rPr>
        <w:t>78</w:t>
      </w:r>
      <w:r w:rsidR="00A500E1">
        <w:rPr>
          <w:rFonts w:ascii="Palatino" w:hAnsi="Palatino"/>
          <w:lang w:val="en-US"/>
        </w:rPr>
        <w:t>4</w:t>
      </w:r>
      <w:r w:rsidR="002875AC" w:rsidRPr="00853791">
        <w:rPr>
          <w:rFonts w:ascii="Palatino" w:hAnsi="Palatino"/>
          <w:lang w:val="en-US"/>
        </w:rPr>
        <w:t xml:space="preserve"> </w:t>
      </w:r>
      <w:r w:rsidRPr="00853791">
        <w:rPr>
          <w:rFonts w:ascii="Palatino" w:hAnsi="Palatino"/>
          <w:lang w:val="en-US"/>
        </w:rPr>
        <w:t>(</w:t>
      </w:r>
      <w:r w:rsidR="00A500E1">
        <w:rPr>
          <w:rFonts w:ascii="Palatino" w:hAnsi="Palatino"/>
          <w:lang w:val="en-US"/>
        </w:rPr>
        <w:t>83.5</w:t>
      </w:r>
      <w:r w:rsidRPr="00853791">
        <w:rPr>
          <w:rFonts w:ascii="Palatino" w:hAnsi="Palatino"/>
          <w:lang w:val="en-US"/>
        </w:rPr>
        <w:t>%) cases have recovered</w:t>
      </w:r>
      <w:r w:rsidR="00843605" w:rsidRPr="00853791">
        <w:rPr>
          <w:rFonts w:ascii="Palatino" w:hAnsi="Palatino"/>
          <w:lang w:val="en-US"/>
        </w:rPr>
        <w:t xml:space="preserve"> (</w:t>
      </w:r>
      <w:r w:rsidR="00396C41">
        <w:rPr>
          <w:rFonts w:ascii="Palatino" w:hAnsi="Palatino"/>
          <w:lang w:val="en-US"/>
        </w:rPr>
        <w:t xml:space="preserve">without symptoms and with </w:t>
      </w:r>
      <w:r w:rsidR="00843605" w:rsidRPr="00853791">
        <w:rPr>
          <w:rFonts w:ascii="Palatino" w:hAnsi="Palatino"/>
          <w:lang w:val="en-US"/>
        </w:rPr>
        <w:t>two negative tests following their diagnosis</w:t>
      </w:r>
      <w:r w:rsidR="002875AC" w:rsidRPr="00853791">
        <w:rPr>
          <w:rFonts w:ascii="Palatino" w:hAnsi="Palatino"/>
          <w:lang w:val="en-US"/>
        </w:rPr>
        <w:t xml:space="preserve"> or released 21 days after diagnosis</w:t>
      </w:r>
      <w:r w:rsidR="00843605" w:rsidRPr="00853791">
        <w:rPr>
          <w:rFonts w:ascii="Palatino" w:hAnsi="Palatino"/>
          <w:lang w:val="en-US"/>
        </w:rPr>
        <w:t>)</w:t>
      </w:r>
      <w:r w:rsidRPr="00853791">
        <w:rPr>
          <w:rFonts w:ascii="Palatino" w:hAnsi="Palatino"/>
          <w:lang w:val="en-US"/>
        </w:rPr>
        <w:t>.</w:t>
      </w:r>
    </w:p>
    <w:p w:rsidR="002875AC" w:rsidRPr="00853791" w:rsidRDefault="002875AC" w:rsidP="002875AC">
      <w:pPr>
        <w:pStyle w:val="ListeParagraf"/>
        <w:numPr>
          <w:ilvl w:val="0"/>
          <w:numId w:val="5"/>
        </w:numPr>
        <w:spacing w:before="120" w:after="120"/>
        <w:ind w:left="714" w:hanging="357"/>
        <w:jc w:val="both"/>
        <w:rPr>
          <w:rFonts w:ascii="Palatino" w:hAnsi="Palatino"/>
          <w:lang w:val="en-US"/>
        </w:rPr>
      </w:pPr>
      <w:r w:rsidRPr="00853791">
        <w:rPr>
          <w:rFonts w:ascii="Palatino" w:hAnsi="Palatino"/>
          <w:lang w:val="en-US"/>
        </w:rPr>
        <w:t xml:space="preserve">A total of 105,929 tests have been performed as of </w:t>
      </w:r>
      <w:r w:rsidRPr="00853791">
        <w:rPr>
          <w:rFonts w:ascii="Palatino" w:hAnsi="Palatino"/>
        </w:rPr>
        <w:t xml:space="preserve">May </w:t>
      </w:r>
      <w:r w:rsidRPr="00853791">
        <w:rPr>
          <w:rFonts w:ascii="Palatino" w:hAnsi="Palatino"/>
          <w:lang w:val="en-US"/>
        </w:rPr>
        <w:t>26</w:t>
      </w:r>
      <w:proofErr w:type="spellStart"/>
      <w:r w:rsidRPr="00853791">
        <w:rPr>
          <w:rFonts w:ascii="Palatino" w:hAnsi="Palatino"/>
          <w:vertAlign w:val="superscript"/>
        </w:rPr>
        <w:t>th</w:t>
      </w:r>
      <w:proofErr w:type="spellEnd"/>
      <w:r w:rsidRPr="00853791" w:rsidDel="00666B19">
        <w:rPr>
          <w:rFonts w:ascii="Palatino" w:hAnsi="Palatino"/>
          <w:lang w:val="en-US"/>
        </w:rPr>
        <w:t xml:space="preserve"> </w:t>
      </w:r>
      <w:r w:rsidRPr="00853791">
        <w:rPr>
          <w:rFonts w:ascii="Palatino" w:hAnsi="Palatino"/>
          <w:lang w:val="en-US"/>
        </w:rPr>
        <w:t>(12,093.7 per 100,000 population).</w:t>
      </w:r>
    </w:p>
    <w:p w:rsidR="009D2DA3" w:rsidRPr="00853791" w:rsidRDefault="009D2DA3" w:rsidP="00843605">
      <w:pPr>
        <w:pStyle w:val="ListeParagraf"/>
        <w:spacing w:before="120" w:after="120"/>
        <w:ind w:left="714"/>
        <w:jc w:val="both"/>
        <w:rPr>
          <w:rFonts w:ascii="Palatino" w:hAnsi="Palatino"/>
          <w:lang w:val="en-US"/>
        </w:rPr>
      </w:pPr>
    </w:p>
    <w:p w:rsidR="00B85B68" w:rsidRPr="00853791" w:rsidRDefault="00B85B68">
      <w:pPr>
        <w:rPr>
          <w:rFonts w:ascii="Palatino" w:hAnsi="Palatino"/>
          <w:b/>
          <w:bCs/>
          <w:i/>
          <w:iCs/>
          <w:lang w:val="en-U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B85B68" w:rsidRPr="00853791" w:rsidRDefault="00B85B68">
      <w:pPr>
        <w:rPr>
          <w:rFonts w:ascii="Palatino" w:hAnsi="Palatino"/>
          <w:b/>
          <w:bCs/>
          <w:i/>
          <w:iCs/>
        </w:rPr>
      </w:pPr>
    </w:p>
    <w:p w:rsidR="00FA2623" w:rsidRPr="00853791" w:rsidRDefault="00FA2623">
      <w:pPr>
        <w:rPr>
          <w:rFonts w:ascii="Palatino" w:eastAsiaTheme="majorEastAsia" w:hAnsi="Palatino" w:cstheme="majorBidi"/>
          <w:color w:val="2F5496" w:themeColor="accent1" w:themeShade="BF"/>
          <w:sz w:val="32"/>
          <w:szCs w:val="32"/>
        </w:rPr>
      </w:pPr>
      <w:r w:rsidRPr="00853791">
        <w:rPr>
          <w:rFonts w:ascii="Palatino" w:hAnsi="Palatino"/>
        </w:rPr>
        <w:br w:type="page"/>
      </w:r>
    </w:p>
    <w:p w:rsidR="00EE4A2D" w:rsidRPr="00853791" w:rsidRDefault="00EE4A2D" w:rsidP="00B85B68">
      <w:pPr>
        <w:pStyle w:val="Balk1"/>
        <w:rPr>
          <w:rFonts w:ascii="Palatino" w:hAnsi="Palatino"/>
          <w:lang w:val="en-US"/>
        </w:rPr>
      </w:pPr>
      <w:r w:rsidRPr="00853791">
        <w:rPr>
          <w:rFonts w:ascii="Palatino" w:hAnsi="Palatino"/>
        </w:rPr>
        <w:lastRenderedPageBreak/>
        <w:t xml:space="preserve">Epidemiological </w:t>
      </w:r>
      <w:r w:rsidR="00766FF5" w:rsidRPr="00853791">
        <w:rPr>
          <w:rFonts w:ascii="Palatino" w:hAnsi="Palatino"/>
        </w:rPr>
        <w:t>surveillance</w:t>
      </w:r>
      <w:r w:rsidRPr="00853791">
        <w:rPr>
          <w:rFonts w:ascii="Palatino" w:hAnsi="Palatino"/>
        </w:rPr>
        <w:t xml:space="preserve"> in</w:t>
      </w:r>
      <w:r w:rsidRPr="00853791">
        <w:rPr>
          <w:rFonts w:ascii="Palatino" w:hAnsi="Palatino"/>
          <w:lang w:val="en-US"/>
        </w:rPr>
        <w:t xml:space="preserve"> the Republic of Cyprus</w:t>
      </w:r>
    </w:p>
    <w:p w:rsidR="00766FF5" w:rsidRPr="00853791" w:rsidRDefault="00766FF5" w:rsidP="00766FF5">
      <w:pPr>
        <w:rPr>
          <w:rFonts w:ascii="Palatino" w:hAnsi="Palatino"/>
          <w:lang w:val="en-US"/>
        </w:rPr>
      </w:pPr>
    </w:p>
    <w:p w:rsidR="00EE4A2D" w:rsidRPr="00853791" w:rsidRDefault="00EE4A2D" w:rsidP="00D2448B">
      <w:pPr>
        <w:autoSpaceDE w:val="0"/>
        <w:autoSpaceDN w:val="0"/>
        <w:adjustRightInd w:val="0"/>
        <w:ind w:left="567"/>
        <w:rPr>
          <w:rFonts w:ascii="Palatino" w:hAnsi="Palatino"/>
          <w:color w:val="000000"/>
          <w:sz w:val="16"/>
          <w:szCs w:val="16"/>
        </w:rPr>
      </w:pPr>
    </w:p>
    <w:p w:rsidR="00EE4A2D" w:rsidRPr="00853791" w:rsidRDefault="00EB7D29" w:rsidP="009C7356">
      <w:pPr>
        <w:spacing w:after="120"/>
        <w:jc w:val="both"/>
        <w:rPr>
          <w:rFonts w:ascii="Palatino" w:hAnsi="Palatino"/>
          <w:lang w:val="en-US"/>
        </w:rPr>
      </w:pPr>
      <w:r w:rsidRPr="00853791">
        <w:rPr>
          <w:rFonts w:ascii="Palatino" w:hAnsi="Palatino"/>
          <w:lang w:val="en-US"/>
        </w:rPr>
        <w:t>A</w:t>
      </w:r>
      <w:proofErr w:type="spellStart"/>
      <w:r w:rsidR="00EE4A2D" w:rsidRPr="00853791">
        <w:rPr>
          <w:rFonts w:ascii="Palatino" w:hAnsi="Palatino"/>
        </w:rPr>
        <w:t>nalyses</w:t>
      </w:r>
      <w:proofErr w:type="spellEnd"/>
      <w:r w:rsidR="00EE4A2D" w:rsidRPr="00853791">
        <w:rPr>
          <w:rFonts w:ascii="Palatino" w:hAnsi="Palatino"/>
        </w:rPr>
        <w:t xml:space="preserve"> are based on </w:t>
      </w:r>
      <w:r w:rsidR="00D6669E" w:rsidRPr="00853791">
        <w:rPr>
          <w:rFonts w:ascii="Palatino" w:hAnsi="Palatino"/>
        </w:rPr>
        <w:t xml:space="preserve">laboratory-confirmed cases notified </w:t>
      </w:r>
      <w:r w:rsidR="00EE4A2D" w:rsidRPr="00853791">
        <w:rPr>
          <w:rFonts w:ascii="Palatino" w:hAnsi="Palatino"/>
        </w:rPr>
        <w:t>to the Epidemiological Surveillance Unit of the Ministry of Health</w:t>
      </w:r>
      <w:r w:rsidR="00EE4A2D" w:rsidRPr="00853791">
        <w:rPr>
          <w:rFonts w:ascii="Palatino" w:hAnsi="Palatino"/>
          <w:lang w:val="en-US"/>
        </w:rPr>
        <w:t>.</w:t>
      </w:r>
    </w:p>
    <w:p w:rsidR="00EB7D29" w:rsidRPr="00853791" w:rsidRDefault="00D6669E" w:rsidP="009C7356">
      <w:pPr>
        <w:spacing w:after="120"/>
        <w:jc w:val="both"/>
        <w:rPr>
          <w:rFonts w:ascii="Palatino" w:hAnsi="Palatino"/>
        </w:rPr>
      </w:pPr>
      <w:r w:rsidRPr="00853791">
        <w:rPr>
          <w:rFonts w:ascii="Palatino" w:hAnsi="Palatino"/>
          <w:lang w:val="en-US"/>
        </w:rPr>
        <w:t>As of</w:t>
      </w:r>
      <w:r w:rsidR="00EE4A2D" w:rsidRPr="00853791">
        <w:rPr>
          <w:rFonts w:ascii="Palatino" w:hAnsi="Palatino"/>
        </w:rPr>
        <w:t xml:space="preserve"> </w:t>
      </w:r>
      <w:r w:rsidR="00666B19" w:rsidRPr="00853791">
        <w:rPr>
          <w:rFonts w:ascii="Palatino" w:hAnsi="Palatino"/>
        </w:rPr>
        <w:t xml:space="preserve">May </w:t>
      </w:r>
      <w:r w:rsidR="00034849" w:rsidRPr="00853791">
        <w:rPr>
          <w:rFonts w:ascii="Palatino" w:hAnsi="Palatino"/>
        </w:rPr>
        <w:t>26</w:t>
      </w:r>
      <w:r w:rsidR="00666B19" w:rsidRPr="00853791">
        <w:rPr>
          <w:rFonts w:ascii="Palatino" w:hAnsi="Palatino"/>
          <w:vertAlign w:val="superscript"/>
        </w:rPr>
        <w:t>th</w:t>
      </w:r>
      <w:r w:rsidR="007E1AB2" w:rsidRPr="00853791">
        <w:rPr>
          <w:rFonts w:ascii="Palatino" w:hAnsi="Palatino"/>
          <w:lang w:val="en-US"/>
        </w:rPr>
        <w:t xml:space="preserve">, </w:t>
      </w:r>
      <w:r w:rsidR="00770259" w:rsidRPr="00853791">
        <w:rPr>
          <w:rFonts w:ascii="Palatino" w:hAnsi="Palatino"/>
          <w:lang w:val="en-US"/>
        </w:rPr>
        <w:t>9</w:t>
      </w:r>
      <w:r w:rsidR="00034849" w:rsidRPr="00853791">
        <w:rPr>
          <w:rFonts w:ascii="Palatino" w:hAnsi="Palatino"/>
          <w:lang w:val="en-US"/>
        </w:rPr>
        <w:t>39</w:t>
      </w:r>
      <w:r w:rsidR="00770259" w:rsidRPr="00853791">
        <w:rPr>
          <w:rFonts w:ascii="Palatino" w:hAnsi="Palatino"/>
        </w:rPr>
        <w:t xml:space="preserve"> </w:t>
      </w:r>
      <w:r w:rsidR="00EE4A2D" w:rsidRPr="00853791">
        <w:rPr>
          <w:rFonts w:ascii="Palatino" w:hAnsi="Palatino"/>
        </w:rPr>
        <w:t>laboratory-confirmed cases of coronavirus disease 2019 (COVID-19) have been reported</w:t>
      </w:r>
      <w:r w:rsidR="002F158D" w:rsidRPr="00853791">
        <w:rPr>
          <w:rFonts w:ascii="Palatino" w:hAnsi="Palatino"/>
          <w:lang w:val="en-US"/>
        </w:rPr>
        <w:t xml:space="preserve"> </w:t>
      </w:r>
      <w:r w:rsidR="00EE4A2D" w:rsidRPr="00853791">
        <w:rPr>
          <w:rFonts w:ascii="Palatino" w:hAnsi="Palatino"/>
        </w:rPr>
        <w:t>(</w:t>
      </w:r>
      <w:r w:rsidR="00101C9D" w:rsidRPr="00853791">
        <w:rPr>
          <w:rFonts w:ascii="Palatino" w:hAnsi="Palatino"/>
        </w:rPr>
        <w:t>Figure 1</w:t>
      </w:r>
      <w:r w:rsidR="002F158D" w:rsidRPr="00853791">
        <w:rPr>
          <w:rFonts w:ascii="Palatino" w:hAnsi="Palatino"/>
          <w:lang w:val="en-US"/>
        </w:rPr>
        <w:t xml:space="preserve"> and 2</w:t>
      </w:r>
      <w:r w:rsidR="00EE4A2D" w:rsidRPr="00853791">
        <w:rPr>
          <w:rFonts w:ascii="Palatino" w:hAnsi="Palatino"/>
        </w:rPr>
        <w:t xml:space="preserve">). </w:t>
      </w:r>
    </w:p>
    <w:p w:rsidR="00D6669E" w:rsidRPr="00853791" w:rsidRDefault="00D85444" w:rsidP="009C7356">
      <w:pPr>
        <w:spacing w:after="120"/>
        <w:jc w:val="both"/>
        <w:rPr>
          <w:rFonts w:ascii="Palatino" w:hAnsi="Palatino"/>
        </w:rPr>
      </w:pPr>
      <w:r w:rsidRPr="00853791">
        <w:rPr>
          <w:rFonts w:ascii="Palatino" w:hAnsi="Palatino"/>
        </w:rPr>
        <w:t xml:space="preserve">The median time between symptoms onset and date of sampling was </w:t>
      </w:r>
      <w:r w:rsidR="007E7077" w:rsidRPr="00853791">
        <w:rPr>
          <w:rFonts w:ascii="Palatino" w:hAnsi="Palatino"/>
        </w:rPr>
        <w:t>4</w:t>
      </w:r>
      <w:r w:rsidRPr="00853791">
        <w:rPr>
          <w:rFonts w:ascii="Palatino" w:hAnsi="Palatino"/>
        </w:rPr>
        <w:t xml:space="preserve"> days (</w:t>
      </w:r>
      <w:r w:rsidR="006A7F5B" w:rsidRPr="00853791">
        <w:rPr>
          <w:rFonts w:ascii="Palatino" w:hAnsi="Palatino"/>
        </w:rPr>
        <w:t xml:space="preserve">Interquartile range - </w:t>
      </w:r>
      <w:bookmarkStart w:id="0" w:name="OLE_LINK2"/>
      <w:r w:rsidRPr="00853791">
        <w:rPr>
          <w:rFonts w:ascii="Palatino" w:hAnsi="Palatino"/>
        </w:rPr>
        <w:t>IQR</w:t>
      </w:r>
      <w:bookmarkEnd w:id="0"/>
      <w:r w:rsidRPr="00853791">
        <w:rPr>
          <w:rFonts w:ascii="Palatino" w:hAnsi="Palatino"/>
        </w:rPr>
        <w:t>: 2-</w:t>
      </w:r>
      <w:r w:rsidR="004B2316" w:rsidRPr="00853791">
        <w:rPr>
          <w:rFonts w:ascii="Palatino" w:hAnsi="Palatino"/>
        </w:rPr>
        <w:t>7</w:t>
      </w:r>
      <w:r w:rsidRPr="00853791">
        <w:rPr>
          <w:rFonts w:ascii="Palatino" w:hAnsi="Palatino"/>
        </w:rPr>
        <w:t xml:space="preserve"> days). It should be noted that for </w:t>
      </w:r>
      <w:r w:rsidR="00E34540" w:rsidRPr="00853791">
        <w:rPr>
          <w:rFonts w:ascii="Palatino" w:hAnsi="Palatino"/>
          <w:lang w:val="en-US"/>
        </w:rPr>
        <w:t>14</w:t>
      </w:r>
      <w:r w:rsidR="00E34540" w:rsidRPr="00853791">
        <w:rPr>
          <w:rFonts w:ascii="Palatino" w:hAnsi="Palatino"/>
        </w:rPr>
        <w:t xml:space="preserve"> </w:t>
      </w:r>
      <w:r w:rsidRPr="00853791">
        <w:rPr>
          <w:rFonts w:ascii="Palatino" w:hAnsi="Palatino"/>
        </w:rPr>
        <w:t>case</w:t>
      </w:r>
      <w:r w:rsidR="003A1507" w:rsidRPr="00853791">
        <w:rPr>
          <w:rFonts w:ascii="Palatino" w:hAnsi="Palatino"/>
          <w:lang w:val="en-US"/>
        </w:rPr>
        <w:t>s</w:t>
      </w:r>
      <w:r w:rsidRPr="00853791">
        <w:rPr>
          <w:rFonts w:ascii="Palatino" w:hAnsi="Palatino"/>
        </w:rPr>
        <w:t xml:space="preserve"> the date of </w:t>
      </w:r>
      <w:r w:rsidR="001F35DD" w:rsidRPr="00853791">
        <w:rPr>
          <w:rFonts w:ascii="Palatino" w:hAnsi="Palatino"/>
        </w:rPr>
        <w:t>sample</w:t>
      </w:r>
      <w:r w:rsidRPr="00853791">
        <w:rPr>
          <w:rFonts w:ascii="Palatino" w:hAnsi="Palatino"/>
          <w:lang w:val="en-US"/>
        </w:rPr>
        <w:t xml:space="preserve"> collection</w:t>
      </w:r>
      <w:r w:rsidRPr="00853791">
        <w:rPr>
          <w:rFonts w:ascii="Palatino" w:hAnsi="Palatino"/>
        </w:rPr>
        <w:t xml:space="preserve"> wa</w:t>
      </w:r>
      <w:r w:rsidR="008C2874" w:rsidRPr="00853791">
        <w:rPr>
          <w:rFonts w:ascii="Palatino" w:hAnsi="Palatino"/>
        </w:rPr>
        <w:t xml:space="preserve">s before the onset of symptoms </w:t>
      </w:r>
      <w:r w:rsidR="008C2874" w:rsidRPr="00853791">
        <w:rPr>
          <w:rFonts w:ascii="Palatino" w:hAnsi="Palatino"/>
          <w:lang w:val="en-US"/>
        </w:rPr>
        <w:t>because</w:t>
      </w:r>
      <w:r w:rsidRPr="00853791">
        <w:rPr>
          <w:rFonts w:ascii="Palatino" w:hAnsi="Palatino"/>
          <w:lang w:val="en-US"/>
        </w:rPr>
        <w:t xml:space="preserve"> of immediate testing of contacts of possible and laboratory-confirmed cases</w:t>
      </w:r>
      <w:r w:rsidRPr="00853791">
        <w:rPr>
          <w:rFonts w:ascii="Palatino" w:hAnsi="Palatino"/>
        </w:rPr>
        <w:t xml:space="preserve">. </w:t>
      </w:r>
    </w:p>
    <w:p w:rsidR="00982BE2" w:rsidRPr="00853791" w:rsidRDefault="00982BE2" w:rsidP="009C7356">
      <w:pPr>
        <w:jc w:val="both"/>
        <w:rPr>
          <w:rFonts w:ascii="Palatino" w:hAnsi="Palatino"/>
        </w:rPr>
      </w:pPr>
      <w:r w:rsidRPr="00853791">
        <w:rPr>
          <w:rFonts w:ascii="Palatino" w:hAnsi="Palatino"/>
        </w:rPr>
        <w:t xml:space="preserve">As of </w:t>
      </w:r>
      <w:r w:rsidR="00666B19" w:rsidRPr="00853791">
        <w:rPr>
          <w:rFonts w:ascii="Palatino" w:hAnsi="Palatino"/>
        </w:rPr>
        <w:t xml:space="preserve">May </w:t>
      </w:r>
      <w:r w:rsidR="00034849" w:rsidRPr="00853791">
        <w:rPr>
          <w:rFonts w:ascii="Palatino" w:hAnsi="Palatino"/>
        </w:rPr>
        <w:t>26</w:t>
      </w:r>
      <w:r w:rsidR="00666B19" w:rsidRPr="00853791">
        <w:rPr>
          <w:rFonts w:ascii="Palatino" w:hAnsi="Palatino"/>
          <w:vertAlign w:val="superscript"/>
        </w:rPr>
        <w:t>th</w:t>
      </w:r>
      <w:r w:rsidRPr="00853791">
        <w:rPr>
          <w:rFonts w:ascii="Palatino" w:hAnsi="Palatino"/>
        </w:rPr>
        <w:t>, the 14-day cumulative incidence rate of COVID-19 (per 100,000 population), a measure which reflects the number of active COVID-19 cases in the population (prevalence)</w:t>
      </w:r>
      <w:r w:rsidRPr="00853791">
        <w:rPr>
          <w:rStyle w:val="DipnotBavurusu"/>
          <w:rFonts w:ascii="Palatino" w:hAnsi="Palatino"/>
        </w:rPr>
        <w:footnoteReference w:id="2"/>
      </w:r>
      <w:r w:rsidRPr="00853791">
        <w:rPr>
          <w:rFonts w:ascii="Palatino" w:hAnsi="Palatino"/>
        </w:rPr>
        <w:t xml:space="preserve">, is </w:t>
      </w:r>
      <w:r w:rsidR="00034849" w:rsidRPr="00853791">
        <w:rPr>
          <w:rFonts w:ascii="Palatino" w:hAnsi="Palatino"/>
        </w:rPr>
        <w:t>3.9</w:t>
      </w:r>
      <w:r w:rsidRPr="00853791">
        <w:rPr>
          <w:rFonts w:ascii="Palatino" w:hAnsi="Palatino"/>
        </w:rPr>
        <w:t xml:space="preserve"> per 100,000 population (Figure 3).</w:t>
      </w:r>
    </w:p>
    <w:p w:rsidR="000935F2" w:rsidRPr="00853791" w:rsidRDefault="000935F2" w:rsidP="00EB7D29">
      <w:pPr>
        <w:spacing w:after="120"/>
        <w:rPr>
          <w:rFonts w:ascii="Palatino" w:hAnsi="Palatino"/>
        </w:rPr>
      </w:pPr>
    </w:p>
    <w:p w:rsidR="00540512" w:rsidRPr="00853791" w:rsidRDefault="005D5128" w:rsidP="00EB7D29">
      <w:pPr>
        <w:spacing w:after="120"/>
        <w:rPr>
          <w:rFonts w:ascii="Palatino" w:hAnsi="Palatino"/>
        </w:rPr>
      </w:pPr>
      <w:r w:rsidRPr="00853791">
        <w:rPr>
          <w:rFonts w:ascii="Palatino" w:hAnsi="Palatino"/>
          <w:noProof/>
        </w:rPr>
        <w:t xml:space="preserve"> </w:t>
      </w:r>
      <w:r w:rsidR="00034849" w:rsidRPr="00853791">
        <w:rPr>
          <w:rFonts w:ascii="Palatino" w:hAnsi="Palatino"/>
          <w:noProof/>
        </w:rPr>
        <w:t xml:space="preserve"> </w:t>
      </w:r>
      <w:r w:rsidR="00034849" w:rsidRPr="00853791">
        <w:rPr>
          <w:rFonts w:ascii="Palatino" w:hAnsi="Palatino"/>
          <w:noProof/>
          <w:lang w:val="tr-TR" w:eastAsia="tr-TR"/>
        </w:rPr>
        <w:drawing>
          <wp:inline distT="0" distB="0" distL="0" distR="0" wp14:anchorId="74796FC5" wp14:editId="5693C9A7">
            <wp:extent cx="5727700" cy="214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2146935"/>
                    </a:xfrm>
                    <a:prstGeom prst="rect">
                      <a:avLst/>
                    </a:prstGeom>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40512" w:rsidRPr="00853791" w:rsidTr="00540512">
        <w:tc>
          <w:tcPr>
            <w:tcW w:w="9010" w:type="dxa"/>
          </w:tcPr>
          <w:p w:rsidR="009808CA" w:rsidRPr="00853791" w:rsidRDefault="00540512" w:rsidP="009808CA">
            <w:pPr>
              <w:jc w:val="both"/>
              <w:rPr>
                <w:rFonts w:ascii="Palatino" w:hAnsi="Palatino"/>
              </w:rPr>
            </w:pPr>
            <w:r w:rsidRPr="00853791">
              <w:rPr>
                <w:rFonts w:ascii="Palatino" w:hAnsi="Palatino"/>
              </w:rPr>
              <w:t xml:space="preserve">Figure </w:t>
            </w:r>
            <w:r w:rsidRPr="00853791">
              <w:rPr>
                <w:rFonts w:ascii="Palatino" w:hAnsi="Palatino"/>
                <w:lang w:val="en-US"/>
              </w:rPr>
              <w:t>1</w:t>
            </w:r>
            <w:r w:rsidRPr="00853791">
              <w:rPr>
                <w:rFonts w:ascii="Palatino" w:hAnsi="Palatino"/>
              </w:rPr>
              <w:t xml:space="preserve">: </w:t>
            </w:r>
            <w:r w:rsidRPr="00853791">
              <w:rPr>
                <w:rFonts w:ascii="Palatino" w:hAnsi="Palatino"/>
                <w:lang w:val="en-US"/>
              </w:rPr>
              <w:t xml:space="preserve">Number of </w:t>
            </w:r>
            <w:r w:rsidR="00C00413">
              <w:rPr>
                <w:rFonts w:ascii="Palatino" w:hAnsi="Palatino"/>
              </w:rPr>
              <w:t xml:space="preserve">laboratory-confirmed COVID-19 </w:t>
            </w:r>
            <w:r w:rsidRPr="00853791">
              <w:rPr>
                <w:rFonts w:ascii="Palatino" w:hAnsi="Palatino"/>
              </w:rPr>
              <w:t xml:space="preserve">cases in </w:t>
            </w:r>
            <w:r w:rsidRPr="00853791">
              <w:rPr>
                <w:rFonts w:ascii="Palatino" w:hAnsi="Palatino"/>
                <w:lang w:val="en-US"/>
              </w:rPr>
              <w:t>Cyprus</w:t>
            </w:r>
            <w:r w:rsidRPr="00853791">
              <w:rPr>
                <w:rFonts w:ascii="Palatino" w:hAnsi="Palatino"/>
              </w:rPr>
              <w:t xml:space="preserve"> since </w:t>
            </w:r>
            <w:r w:rsidR="005D5128" w:rsidRPr="00853791">
              <w:rPr>
                <w:rFonts w:ascii="Palatino" w:hAnsi="Palatino"/>
                <w:lang w:val="en-US"/>
              </w:rPr>
              <w:t>0</w:t>
            </w:r>
            <w:r w:rsidR="00034849" w:rsidRPr="00853791">
              <w:rPr>
                <w:rFonts w:ascii="Palatino" w:hAnsi="Palatino"/>
                <w:lang w:val="en-US"/>
              </w:rPr>
              <w:t>1</w:t>
            </w:r>
            <w:r w:rsidRPr="00853791">
              <w:rPr>
                <w:rFonts w:ascii="Palatino" w:hAnsi="Palatino"/>
              </w:rPr>
              <w:t>/0</w:t>
            </w:r>
            <w:r w:rsidRPr="00853791">
              <w:rPr>
                <w:rFonts w:ascii="Palatino" w:hAnsi="Palatino"/>
                <w:lang w:val="en-US"/>
              </w:rPr>
              <w:t>3</w:t>
            </w:r>
            <w:r w:rsidRPr="00853791">
              <w:rPr>
                <w:rFonts w:ascii="Palatino" w:hAnsi="Palatino"/>
              </w:rPr>
              <w:t xml:space="preserve">/2020 by date of </w:t>
            </w:r>
            <w:r w:rsidRPr="00853791">
              <w:rPr>
                <w:rFonts w:ascii="Palatino" w:hAnsi="Palatino"/>
                <w:lang w:val="en-US"/>
              </w:rPr>
              <w:t xml:space="preserve">sample collection and date of symptoms onset </w:t>
            </w:r>
            <w:r w:rsidR="00B84F3C" w:rsidRPr="00853791">
              <w:rPr>
                <w:rFonts w:ascii="Palatino" w:hAnsi="Palatino"/>
                <w:lang w:val="en-US"/>
              </w:rPr>
              <w:t xml:space="preserve">(n = </w:t>
            </w:r>
            <w:r w:rsidR="00770259" w:rsidRPr="00853791">
              <w:rPr>
                <w:rFonts w:ascii="Palatino" w:hAnsi="Palatino"/>
                <w:lang w:val="en-US"/>
              </w:rPr>
              <w:t>9</w:t>
            </w:r>
            <w:r w:rsidR="00034849" w:rsidRPr="00853791">
              <w:rPr>
                <w:rFonts w:ascii="Palatino" w:hAnsi="Palatino"/>
                <w:lang w:val="en-US"/>
              </w:rPr>
              <w:t>39</w:t>
            </w:r>
            <w:r w:rsidR="00E34540" w:rsidRPr="00853791">
              <w:rPr>
                <w:rFonts w:ascii="Palatino" w:hAnsi="Palatino"/>
                <w:lang w:val="en-US"/>
              </w:rPr>
              <w:t xml:space="preserve"> </w:t>
            </w:r>
            <w:r w:rsidR="00B84F3C" w:rsidRPr="00853791">
              <w:rPr>
                <w:rFonts w:ascii="Palatino" w:hAnsi="Palatino"/>
                <w:lang w:val="en-US"/>
              </w:rPr>
              <w:t xml:space="preserve">and </w:t>
            </w:r>
            <w:r w:rsidRPr="00853791">
              <w:rPr>
                <w:rFonts w:ascii="Palatino" w:hAnsi="Palatino"/>
                <w:lang w:val="en-US"/>
              </w:rPr>
              <w:t xml:space="preserve">n = </w:t>
            </w:r>
            <w:r w:rsidR="00770259" w:rsidRPr="00853791">
              <w:rPr>
                <w:rFonts w:ascii="Palatino" w:hAnsi="Palatino"/>
                <w:lang w:val="en-US"/>
              </w:rPr>
              <w:t>4</w:t>
            </w:r>
            <w:r w:rsidR="005D5128" w:rsidRPr="00853791">
              <w:rPr>
                <w:rFonts w:ascii="Palatino" w:hAnsi="Palatino"/>
                <w:lang w:val="en-US"/>
              </w:rPr>
              <w:t>8</w:t>
            </w:r>
            <w:r w:rsidR="00034849" w:rsidRPr="00853791">
              <w:rPr>
                <w:rFonts w:ascii="Palatino" w:hAnsi="Palatino"/>
                <w:lang w:val="en-US"/>
              </w:rPr>
              <w:t>9</w:t>
            </w:r>
            <w:r w:rsidR="00770259" w:rsidRPr="00853791">
              <w:rPr>
                <w:rFonts w:ascii="Palatino" w:hAnsi="Palatino"/>
                <w:lang w:val="en-US"/>
              </w:rPr>
              <w:t xml:space="preserve"> </w:t>
            </w:r>
            <w:r w:rsidR="00B84F3C" w:rsidRPr="00853791">
              <w:rPr>
                <w:rFonts w:ascii="Palatino" w:hAnsi="Palatino"/>
                <w:lang w:val="en-US"/>
              </w:rPr>
              <w:t>with data available, respectively</w:t>
            </w:r>
            <w:r w:rsidRPr="00853791">
              <w:rPr>
                <w:rFonts w:ascii="Palatino" w:hAnsi="Palatino"/>
                <w:lang w:val="en-US"/>
              </w:rPr>
              <w:t>)</w:t>
            </w:r>
            <w:r w:rsidR="005B10F8" w:rsidRPr="00853791">
              <w:rPr>
                <w:rFonts w:ascii="Palatino" w:hAnsi="Palatino"/>
              </w:rPr>
              <w:t>.</w:t>
            </w:r>
          </w:p>
          <w:p w:rsidR="00540512" w:rsidRPr="00853791" w:rsidRDefault="00540512" w:rsidP="009808CA">
            <w:pPr>
              <w:jc w:val="both"/>
              <w:rPr>
                <w:rFonts w:ascii="Palatino" w:hAnsi="Palatino"/>
                <w:i/>
                <w:iCs/>
                <w:sz w:val="22"/>
                <w:szCs w:val="22"/>
              </w:rPr>
            </w:pPr>
            <w:r w:rsidRPr="00853791">
              <w:rPr>
                <w:rFonts w:ascii="Palatino" w:hAnsi="Palatino"/>
                <w:i/>
                <w:iCs/>
                <w:sz w:val="22"/>
                <w:szCs w:val="22"/>
              </w:rPr>
              <w:t xml:space="preserve">Recent data should be interpreted with caution due to the possibility that cases with date of onset within the reporting period have not yet been diagnosed. </w:t>
            </w:r>
          </w:p>
        </w:tc>
      </w:tr>
    </w:tbl>
    <w:p w:rsidR="0049342B" w:rsidRPr="00853791" w:rsidRDefault="005D5128" w:rsidP="00EB7D29">
      <w:pPr>
        <w:spacing w:after="120"/>
        <w:rPr>
          <w:rFonts w:ascii="Palatino" w:hAnsi="Palatino"/>
        </w:rPr>
      </w:pPr>
      <w:r w:rsidRPr="00853791">
        <w:rPr>
          <w:rFonts w:ascii="Palatino" w:hAnsi="Palatino"/>
          <w:noProof/>
        </w:rPr>
        <w:lastRenderedPageBreak/>
        <w:t xml:space="preserve"> </w:t>
      </w:r>
      <w:r w:rsidR="00034849" w:rsidRPr="00853791">
        <w:rPr>
          <w:rFonts w:ascii="Palatino" w:hAnsi="Palatino"/>
          <w:noProof/>
        </w:rPr>
        <w:t xml:space="preserve"> </w:t>
      </w:r>
      <w:r w:rsidR="00034849" w:rsidRPr="00853791">
        <w:rPr>
          <w:rFonts w:ascii="Palatino" w:hAnsi="Palatino"/>
          <w:noProof/>
          <w:lang w:val="tr-TR" w:eastAsia="tr-TR"/>
        </w:rPr>
        <w:drawing>
          <wp:inline distT="0" distB="0" distL="0" distR="0" wp14:anchorId="52FDF0B3" wp14:editId="5E997687">
            <wp:extent cx="5727700" cy="2613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613660"/>
                    </a:xfrm>
                    <a:prstGeom prst="rect">
                      <a:avLst/>
                    </a:prstGeom>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40512" w:rsidRPr="00853791" w:rsidTr="00B77767">
        <w:tc>
          <w:tcPr>
            <w:tcW w:w="9010" w:type="dxa"/>
          </w:tcPr>
          <w:p w:rsidR="00540512" w:rsidRPr="00853791" w:rsidRDefault="00540512" w:rsidP="009C7356">
            <w:pPr>
              <w:autoSpaceDE w:val="0"/>
              <w:autoSpaceDN w:val="0"/>
              <w:adjustRightInd w:val="0"/>
              <w:jc w:val="both"/>
              <w:rPr>
                <w:rFonts w:ascii="Palatino" w:hAnsi="Palatino"/>
                <w:color w:val="000000"/>
                <w:sz w:val="16"/>
              </w:rPr>
            </w:pPr>
            <w:r w:rsidRPr="00853791">
              <w:rPr>
                <w:rFonts w:ascii="Palatino" w:hAnsi="Palatino"/>
              </w:rPr>
              <w:t xml:space="preserve">Figure </w:t>
            </w:r>
            <w:r w:rsidRPr="00853791">
              <w:rPr>
                <w:rFonts w:ascii="Palatino" w:hAnsi="Palatino"/>
                <w:lang w:val="en-US"/>
              </w:rPr>
              <w:t>2</w:t>
            </w:r>
            <w:r w:rsidRPr="00853791">
              <w:rPr>
                <w:rFonts w:ascii="Palatino" w:hAnsi="Palatino"/>
              </w:rPr>
              <w:t xml:space="preserve">: </w:t>
            </w:r>
            <w:r w:rsidRPr="00853791">
              <w:rPr>
                <w:rFonts w:ascii="Palatino" w:hAnsi="Palatino"/>
                <w:lang w:val="en-US"/>
              </w:rPr>
              <w:t xml:space="preserve">Number and cumulative number of </w:t>
            </w:r>
            <w:r w:rsidR="00C00413">
              <w:rPr>
                <w:rFonts w:ascii="Palatino" w:hAnsi="Palatino"/>
              </w:rPr>
              <w:t xml:space="preserve">laboratory-confirmed COVID-19 </w:t>
            </w:r>
            <w:r w:rsidRPr="00853791">
              <w:rPr>
                <w:rFonts w:ascii="Palatino" w:hAnsi="Palatino"/>
              </w:rPr>
              <w:t xml:space="preserve">cases in </w:t>
            </w:r>
            <w:r w:rsidRPr="00853791">
              <w:rPr>
                <w:rFonts w:ascii="Palatino" w:hAnsi="Palatino"/>
                <w:lang w:val="en-US"/>
              </w:rPr>
              <w:t>Cyprus</w:t>
            </w:r>
            <w:r w:rsidRPr="00853791">
              <w:rPr>
                <w:rFonts w:ascii="Palatino" w:hAnsi="Palatino"/>
              </w:rPr>
              <w:t xml:space="preserve"> since </w:t>
            </w:r>
            <w:r w:rsidR="005D5128" w:rsidRPr="00853791">
              <w:rPr>
                <w:rFonts w:ascii="Palatino" w:hAnsi="Palatino"/>
                <w:lang w:val="en-US"/>
              </w:rPr>
              <w:t>0</w:t>
            </w:r>
            <w:r w:rsidR="00034849" w:rsidRPr="00853791">
              <w:rPr>
                <w:rFonts w:ascii="Palatino" w:hAnsi="Palatino"/>
                <w:lang w:val="en-US"/>
              </w:rPr>
              <w:t>1</w:t>
            </w:r>
            <w:r w:rsidRPr="00853791">
              <w:rPr>
                <w:rFonts w:ascii="Palatino" w:hAnsi="Palatino"/>
              </w:rPr>
              <w:t>/0</w:t>
            </w:r>
            <w:r w:rsidRPr="00853791">
              <w:rPr>
                <w:rFonts w:ascii="Palatino" w:hAnsi="Palatino"/>
                <w:lang w:val="en-US"/>
              </w:rPr>
              <w:t>3</w:t>
            </w:r>
            <w:r w:rsidRPr="00853791">
              <w:rPr>
                <w:rFonts w:ascii="Palatino" w:hAnsi="Palatino"/>
              </w:rPr>
              <w:t>/2020</w:t>
            </w:r>
            <w:r w:rsidRPr="00853791">
              <w:rPr>
                <w:rFonts w:ascii="Palatino" w:hAnsi="Palatino"/>
                <w:lang w:val="en-US"/>
              </w:rPr>
              <w:t xml:space="preserve">, </w:t>
            </w:r>
            <w:r w:rsidRPr="00853791">
              <w:rPr>
                <w:rFonts w:ascii="Palatino" w:hAnsi="Palatino"/>
              </w:rPr>
              <w:t xml:space="preserve">by date </w:t>
            </w:r>
            <w:r w:rsidRPr="00853791">
              <w:rPr>
                <w:rFonts w:ascii="Palatino" w:hAnsi="Palatino"/>
                <w:lang w:val="en-US"/>
              </w:rPr>
              <w:t xml:space="preserve">of laboratory reporting (n = </w:t>
            </w:r>
            <w:r w:rsidR="00CD0021" w:rsidRPr="00853791">
              <w:rPr>
                <w:rFonts w:ascii="Palatino" w:hAnsi="Palatino"/>
                <w:lang w:val="en-US"/>
              </w:rPr>
              <w:t>9</w:t>
            </w:r>
            <w:r w:rsidR="00034849" w:rsidRPr="00853791">
              <w:rPr>
                <w:rFonts w:ascii="Palatino" w:hAnsi="Palatino"/>
                <w:lang w:val="en-US"/>
              </w:rPr>
              <w:t>39</w:t>
            </w:r>
            <w:r w:rsidR="00B217CC" w:rsidRPr="00853791">
              <w:rPr>
                <w:rFonts w:ascii="Palatino" w:hAnsi="Palatino"/>
                <w:lang w:val="en-US"/>
              </w:rPr>
              <w:t>)</w:t>
            </w:r>
            <w:r w:rsidR="009F6C24" w:rsidRPr="00853791">
              <w:rPr>
                <w:rFonts w:ascii="Palatino" w:hAnsi="Palatino"/>
                <w:lang w:val="en-US"/>
              </w:rPr>
              <w:t>.</w:t>
            </w:r>
            <w:r w:rsidR="00B84F3C" w:rsidRPr="00853791">
              <w:rPr>
                <w:rFonts w:ascii="Palatino" w:hAnsi="Palatino"/>
                <w:lang w:val="en-US"/>
              </w:rPr>
              <w:t xml:space="preserve"> </w:t>
            </w:r>
          </w:p>
          <w:p w:rsidR="00540512" w:rsidRPr="00853791" w:rsidRDefault="00540512" w:rsidP="009C7356">
            <w:pPr>
              <w:jc w:val="both"/>
              <w:rPr>
                <w:rFonts w:ascii="Palatino" w:hAnsi="Palatino"/>
                <w:i/>
                <w:iCs/>
                <w:sz w:val="22"/>
                <w:szCs w:val="22"/>
              </w:rPr>
            </w:pPr>
            <w:r w:rsidRPr="00853791">
              <w:rPr>
                <w:rFonts w:ascii="Palatino" w:hAnsi="Palatino"/>
                <w:i/>
                <w:iCs/>
                <w:sz w:val="22"/>
                <w:szCs w:val="22"/>
              </w:rPr>
              <w:t xml:space="preserve">Recent data should be interpreted with caution due to the possibility that cases with date of onset within the reporting period have not yet been diagnosed. </w:t>
            </w:r>
          </w:p>
        </w:tc>
      </w:tr>
    </w:tbl>
    <w:p w:rsidR="00D6669E" w:rsidRPr="00853791" w:rsidRDefault="00D6669E" w:rsidP="00EE4A2D">
      <w:pPr>
        <w:rPr>
          <w:rFonts w:ascii="Palatino" w:hAnsi="Palatino"/>
        </w:rPr>
      </w:pPr>
    </w:p>
    <w:p w:rsidR="007535AB" w:rsidRPr="00853791" w:rsidRDefault="005D5128" w:rsidP="00EE4A2D">
      <w:pPr>
        <w:rPr>
          <w:rFonts w:ascii="Palatino" w:hAnsi="Palatino"/>
        </w:rPr>
      </w:pPr>
      <w:r w:rsidRPr="00853791">
        <w:rPr>
          <w:rFonts w:ascii="Palatino" w:hAnsi="Palatino"/>
          <w:noProof/>
        </w:rPr>
        <w:t xml:space="preserve"> </w:t>
      </w:r>
      <w:r w:rsidR="00034849" w:rsidRPr="00853791">
        <w:rPr>
          <w:rFonts w:ascii="Palatino" w:hAnsi="Palatino"/>
          <w:noProof/>
        </w:rPr>
        <w:t xml:space="preserve"> </w:t>
      </w:r>
      <w:r w:rsidR="00034849" w:rsidRPr="00853791">
        <w:rPr>
          <w:rFonts w:ascii="Palatino" w:hAnsi="Palatino"/>
          <w:noProof/>
          <w:lang w:val="tr-TR" w:eastAsia="tr-TR"/>
        </w:rPr>
        <w:drawing>
          <wp:inline distT="0" distB="0" distL="0" distR="0" wp14:anchorId="4DD71DAA" wp14:editId="11D64F98">
            <wp:extent cx="5727700" cy="2382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382520"/>
                    </a:xfrm>
                    <a:prstGeom prst="rect">
                      <a:avLst/>
                    </a:prstGeom>
                  </pic:spPr>
                </pic:pic>
              </a:graphicData>
            </a:graphic>
          </wp:inline>
        </w:drawing>
      </w:r>
    </w:p>
    <w:p w:rsidR="00BA50B6" w:rsidRPr="00853791" w:rsidRDefault="00BA50B6" w:rsidP="007535AB">
      <w:pPr>
        <w:autoSpaceDE w:val="0"/>
        <w:autoSpaceDN w:val="0"/>
        <w:adjustRightInd w:val="0"/>
        <w:rPr>
          <w:rFonts w:ascii="Palatino" w:hAnsi="Palatino"/>
          <w:color w:val="000000"/>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319FF" w:rsidRPr="00853791" w:rsidTr="006319FF">
        <w:tc>
          <w:tcPr>
            <w:tcW w:w="9010" w:type="dxa"/>
          </w:tcPr>
          <w:p w:rsidR="006319FF" w:rsidRPr="00853791" w:rsidRDefault="006319FF" w:rsidP="009C7356">
            <w:pPr>
              <w:jc w:val="both"/>
              <w:rPr>
                <w:rFonts w:ascii="Palatino" w:hAnsi="Palatino"/>
              </w:rPr>
            </w:pPr>
            <w:r w:rsidRPr="00853791">
              <w:rPr>
                <w:rFonts w:ascii="Palatino" w:hAnsi="Palatino"/>
              </w:rPr>
              <w:t>Figure 3. COVID-19 14-day cumulative incidence rate per 100,000 population (proxy of COVID-19 prevalence)</w:t>
            </w:r>
            <w:r w:rsidR="008C2874" w:rsidRPr="00853791">
              <w:rPr>
                <w:rFonts w:ascii="Palatino" w:hAnsi="Palatino"/>
              </w:rPr>
              <w:t>.</w:t>
            </w:r>
          </w:p>
          <w:p w:rsidR="00623B40" w:rsidRPr="00853791" w:rsidRDefault="00623B40" w:rsidP="009C7356">
            <w:pPr>
              <w:jc w:val="both"/>
              <w:rPr>
                <w:rFonts w:ascii="Palatino" w:hAnsi="Palatino"/>
                <w:i/>
                <w:iCs/>
              </w:rPr>
            </w:pPr>
            <w:r w:rsidRPr="00853791">
              <w:rPr>
                <w:rFonts w:ascii="Palatino" w:hAnsi="Palatino"/>
                <w:i/>
                <w:iCs/>
                <w:sz w:val="22"/>
                <w:szCs w:val="22"/>
              </w:rPr>
              <w:t>March 23</w:t>
            </w:r>
            <w:r w:rsidRPr="00853791">
              <w:rPr>
                <w:rFonts w:ascii="Palatino" w:hAnsi="Palatino"/>
                <w:i/>
                <w:iCs/>
                <w:sz w:val="22"/>
                <w:szCs w:val="22"/>
                <w:vertAlign w:val="superscript"/>
              </w:rPr>
              <w:t>rd</w:t>
            </w:r>
            <w:r w:rsidRPr="00853791">
              <w:rPr>
                <w:rFonts w:ascii="Palatino" w:hAnsi="Palatino"/>
                <w:i/>
                <w:iCs/>
                <w:sz w:val="22"/>
                <w:szCs w:val="22"/>
              </w:rPr>
              <w:t xml:space="preserve"> represents the first 14</w:t>
            </w:r>
            <w:r w:rsidRPr="00853791">
              <w:rPr>
                <w:rFonts w:ascii="Palatino" w:hAnsi="Palatino"/>
                <w:i/>
                <w:iCs/>
                <w:sz w:val="22"/>
                <w:szCs w:val="22"/>
                <w:vertAlign w:val="superscript"/>
              </w:rPr>
              <w:t>th</w:t>
            </w:r>
            <w:r w:rsidRPr="00853791">
              <w:rPr>
                <w:rFonts w:ascii="Palatino" w:hAnsi="Palatino"/>
                <w:i/>
                <w:iCs/>
                <w:sz w:val="22"/>
                <w:szCs w:val="22"/>
              </w:rPr>
              <w:t xml:space="preserve"> day since cases have been reported</w:t>
            </w:r>
            <w:r w:rsidR="009808CA" w:rsidRPr="00853791">
              <w:rPr>
                <w:rFonts w:ascii="Palatino" w:hAnsi="Palatino"/>
                <w:i/>
                <w:iCs/>
                <w:sz w:val="22"/>
                <w:szCs w:val="22"/>
                <w:lang w:val="en-US"/>
              </w:rPr>
              <w:t>.</w:t>
            </w:r>
            <w:r w:rsidRPr="00853791">
              <w:rPr>
                <w:rFonts w:ascii="Palatino" w:hAnsi="Palatino"/>
                <w:i/>
                <w:iCs/>
                <w:sz w:val="22"/>
                <w:szCs w:val="22"/>
              </w:rPr>
              <w:t xml:space="preserve"> </w:t>
            </w:r>
          </w:p>
        </w:tc>
      </w:tr>
    </w:tbl>
    <w:p w:rsidR="00BA50B6" w:rsidRPr="00853791" w:rsidRDefault="00BA50B6" w:rsidP="00EB371C">
      <w:pPr>
        <w:rPr>
          <w:rFonts w:ascii="Palatino" w:hAnsi="Palatino"/>
        </w:rPr>
      </w:pPr>
    </w:p>
    <w:p w:rsidR="000C2B3D" w:rsidRPr="00853791" w:rsidRDefault="00BA50B6" w:rsidP="000C2B3D">
      <w:pPr>
        <w:pStyle w:val="Balk2"/>
        <w:rPr>
          <w:rFonts w:ascii="Palatino" w:hAnsi="Palatino"/>
          <w:color w:val="1F3763" w:themeColor="accent1" w:themeShade="7F"/>
          <w:sz w:val="24"/>
          <w:szCs w:val="24"/>
          <w:lang w:val="en-US"/>
        </w:rPr>
      </w:pPr>
      <w:r w:rsidRPr="00853791">
        <w:rPr>
          <w:rFonts w:ascii="Palatino" w:hAnsi="Palatino"/>
          <w:lang w:val="en-US"/>
        </w:rPr>
        <w:br w:type="page"/>
      </w:r>
      <w:r w:rsidR="000C2B3D" w:rsidRPr="00853791">
        <w:rPr>
          <w:rFonts w:ascii="Palatino" w:hAnsi="Palatino"/>
          <w:color w:val="1F3763" w:themeColor="accent1" w:themeShade="7F"/>
          <w:sz w:val="24"/>
          <w:szCs w:val="24"/>
          <w:lang w:val="en-US"/>
        </w:rPr>
        <w:t>Characteristics of the cases</w:t>
      </w:r>
    </w:p>
    <w:p w:rsidR="000C2B3D" w:rsidRPr="00853791" w:rsidRDefault="000C2B3D" w:rsidP="00EB371C">
      <w:pPr>
        <w:rPr>
          <w:rFonts w:ascii="Palatino" w:hAnsi="Palatino"/>
        </w:rPr>
      </w:pPr>
    </w:p>
    <w:p w:rsidR="00C90BBE" w:rsidRPr="00853791" w:rsidRDefault="00EB371C" w:rsidP="009C7356">
      <w:pPr>
        <w:jc w:val="both"/>
        <w:rPr>
          <w:rFonts w:ascii="Palatino" w:hAnsi="Palatino"/>
          <w:lang w:val="en-US"/>
        </w:rPr>
      </w:pPr>
      <w:r w:rsidRPr="00853791">
        <w:rPr>
          <w:rFonts w:ascii="Palatino" w:hAnsi="Palatino"/>
        </w:rPr>
        <w:t xml:space="preserve">Among these cases, </w:t>
      </w:r>
      <w:r w:rsidR="004D246E" w:rsidRPr="00853791">
        <w:rPr>
          <w:rFonts w:ascii="Palatino" w:hAnsi="Palatino"/>
          <w:lang w:val="en-US"/>
        </w:rPr>
        <w:t>50</w:t>
      </w:r>
      <w:r w:rsidR="00D3537C" w:rsidRPr="00853791">
        <w:rPr>
          <w:rFonts w:ascii="Palatino" w:hAnsi="Palatino"/>
          <w:lang w:val="en-US"/>
        </w:rPr>
        <w:t>.2</w:t>
      </w:r>
      <w:r w:rsidRPr="00853791">
        <w:rPr>
          <w:rFonts w:ascii="Palatino" w:hAnsi="Palatino"/>
        </w:rPr>
        <w:t>%</w:t>
      </w:r>
      <w:r w:rsidRPr="00853791">
        <w:rPr>
          <w:rFonts w:ascii="Palatino" w:hAnsi="Palatino"/>
          <w:lang w:val="en-US"/>
        </w:rPr>
        <w:t xml:space="preserve"> </w:t>
      </w:r>
      <w:r w:rsidRPr="00853791">
        <w:rPr>
          <w:rFonts w:ascii="Palatino" w:hAnsi="Palatino"/>
        </w:rPr>
        <w:t>are male (</w:t>
      </w:r>
      <w:r w:rsidRPr="00853791">
        <w:rPr>
          <w:rFonts w:ascii="Palatino" w:hAnsi="Palatino"/>
          <w:lang w:val="en-US"/>
        </w:rPr>
        <w:t xml:space="preserve">n = </w:t>
      </w:r>
      <w:r w:rsidR="005368BE" w:rsidRPr="00853791">
        <w:rPr>
          <w:rFonts w:ascii="Palatino" w:hAnsi="Palatino"/>
          <w:lang w:val="en-US"/>
        </w:rPr>
        <w:t>4</w:t>
      </w:r>
      <w:r w:rsidR="008B6310" w:rsidRPr="00853791">
        <w:rPr>
          <w:rFonts w:ascii="Palatino" w:hAnsi="Palatino"/>
          <w:lang w:val="en-US"/>
        </w:rPr>
        <w:t>7</w:t>
      </w:r>
      <w:r w:rsidR="002A0478" w:rsidRPr="00853791">
        <w:rPr>
          <w:rFonts w:ascii="Palatino" w:hAnsi="Palatino"/>
          <w:lang w:val="en-US"/>
        </w:rPr>
        <w:t>1</w:t>
      </w:r>
      <w:r w:rsidRPr="00853791">
        <w:rPr>
          <w:rFonts w:ascii="Palatino" w:hAnsi="Palatino"/>
        </w:rPr>
        <w:t xml:space="preserve">) and </w:t>
      </w:r>
      <w:r w:rsidR="00D3537C" w:rsidRPr="00853791">
        <w:rPr>
          <w:rFonts w:ascii="Palatino" w:hAnsi="Palatino"/>
        </w:rPr>
        <w:t>49.8</w:t>
      </w:r>
      <w:r w:rsidRPr="00853791">
        <w:rPr>
          <w:rFonts w:ascii="Palatino" w:hAnsi="Palatino"/>
          <w:lang w:val="en-US"/>
        </w:rPr>
        <w:t>%</w:t>
      </w:r>
      <w:r w:rsidRPr="00853791">
        <w:rPr>
          <w:rFonts w:ascii="Palatino" w:hAnsi="Palatino"/>
        </w:rPr>
        <w:t xml:space="preserve"> </w:t>
      </w:r>
      <w:r w:rsidR="008B6310" w:rsidRPr="00853791">
        <w:rPr>
          <w:rFonts w:ascii="Palatino" w:hAnsi="Palatino"/>
        </w:rPr>
        <w:t>fe</w:t>
      </w:r>
      <w:r w:rsidRPr="00853791">
        <w:rPr>
          <w:rFonts w:ascii="Palatino" w:hAnsi="Palatino"/>
        </w:rPr>
        <w:t>male (</w:t>
      </w:r>
      <w:r w:rsidRPr="00853791">
        <w:rPr>
          <w:rFonts w:ascii="Palatino" w:hAnsi="Palatino"/>
          <w:lang w:val="en-US"/>
        </w:rPr>
        <w:t xml:space="preserve">n = </w:t>
      </w:r>
      <w:r w:rsidR="005368BE" w:rsidRPr="00853791">
        <w:rPr>
          <w:rFonts w:ascii="Palatino" w:hAnsi="Palatino"/>
          <w:lang w:val="en-US"/>
        </w:rPr>
        <w:t>4</w:t>
      </w:r>
      <w:r w:rsidR="008B6310" w:rsidRPr="00853791">
        <w:rPr>
          <w:rFonts w:ascii="Palatino" w:hAnsi="Palatino"/>
          <w:lang w:val="en-US"/>
        </w:rPr>
        <w:t>68</w:t>
      </w:r>
      <w:r w:rsidRPr="00853791">
        <w:rPr>
          <w:rFonts w:ascii="Palatino" w:hAnsi="Palatino"/>
          <w:lang w:val="en-US"/>
        </w:rPr>
        <w:t>)</w:t>
      </w:r>
      <w:r w:rsidR="00F2750D" w:rsidRPr="00853791">
        <w:rPr>
          <w:rFonts w:ascii="Palatino" w:hAnsi="Palatino"/>
          <w:lang w:val="en-US"/>
        </w:rPr>
        <w:t>.</w:t>
      </w:r>
    </w:p>
    <w:p w:rsidR="00EB371C" w:rsidRPr="00853791" w:rsidRDefault="00EB371C" w:rsidP="009C7356">
      <w:pPr>
        <w:jc w:val="both"/>
        <w:rPr>
          <w:rFonts w:ascii="Palatino" w:hAnsi="Palatino"/>
        </w:rPr>
      </w:pPr>
      <w:r w:rsidRPr="00853791">
        <w:rPr>
          <w:rFonts w:ascii="Palatino" w:hAnsi="Palatino"/>
        </w:rPr>
        <w:t xml:space="preserve">The median age </w:t>
      </w:r>
      <w:r w:rsidRPr="00853791">
        <w:rPr>
          <w:rFonts w:ascii="Palatino" w:hAnsi="Palatino"/>
          <w:lang w:val="en-US"/>
        </w:rPr>
        <w:t xml:space="preserve">of cases </w:t>
      </w:r>
      <w:r w:rsidRPr="00853791">
        <w:rPr>
          <w:rFonts w:ascii="Palatino" w:hAnsi="Palatino"/>
        </w:rPr>
        <w:t xml:space="preserve">is </w:t>
      </w:r>
      <w:r w:rsidRPr="00853791">
        <w:rPr>
          <w:rFonts w:ascii="Palatino" w:hAnsi="Palatino"/>
          <w:lang w:val="en-US"/>
        </w:rPr>
        <w:t>4</w:t>
      </w:r>
      <w:r w:rsidR="00D3537C" w:rsidRPr="00853791">
        <w:rPr>
          <w:rFonts w:ascii="Palatino" w:hAnsi="Palatino"/>
          <w:lang w:val="en-US"/>
        </w:rPr>
        <w:t>5</w:t>
      </w:r>
      <w:r w:rsidRPr="00853791">
        <w:rPr>
          <w:rFonts w:ascii="Palatino" w:hAnsi="Palatino"/>
        </w:rPr>
        <w:t xml:space="preserve"> years</w:t>
      </w:r>
      <w:r w:rsidRPr="00853791">
        <w:rPr>
          <w:rFonts w:ascii="Palatino" w:hAnsi="Palatino"/>
          <w:lang w:val="en-US"/>
        </w:rPr>
        <w:t xml:space="preserve"> (</w:t>
      </w:r>
      <w:r w:rsidR="006A7F5B" w:rsidRPr="00853791">
        <w:rPr>
          <w:rFonts w:ascii="Palatino" w:hAnsi="Palatino"/>
          <w:lang w:val="en-US"/>
        </w:rPr>
        <w:t>IQR</w:t>
      </w:r>
      <w:r w:rsidRPr="00853791">
        <w:rPr>
          <w:rFonts w:ascii="Palatino" w:hAnsi="Palatino"/>
          <w:lang w:val="en-US"/>
        </w:rPr>
        <w:t xml:space="preserve">: </w:t>
      </w:r>
      <w:r w:rsidR="008410EE" w:rsidRPr="00853791">
        <w:rPr>
          <w:rFonts w:ascii="Palatino" w:hAnsi="Palatino"/>
          <w:lang w:val="en-US"/>
        </w:rPr>
        <w:t>3</w:t>
      </w:r>
      <w:r w:rsidR="005368BE" w:rsidRPr="00853791">
        <w:rPr>
          <w:rFonts w:ascii="Palatino" w:hAnsi="Palatino"/>
          <w:lang w:val="en-US"/>
        </w:rPr>
        <w:t>2</w:t>
      </w:r>
      <w:r w:rsidRPr="00853791">
        <w:rPr>
          <w:rFonts w:ascii="Palatino" w:hAnsi="Palatino"/>
          <w:lang w:val="en-US"/>
        </w:rPr>
        <w:t>-</w:t>
      </w:r>
      <w:r w:rsidR="009E24A6" w:rsidRPr="00853791">
        <w:rPr>
          <w:rFonts w:ascii="Palatino" w:hAnsi="Palatino"/>
          <w:lang w:val="en-US"/>
        </w:rPr>
        <w:t>59</w:t>
      </w:r>
      <w:r w:rsidRPr="00853791">
        <w:rPr>
          <w:rFonts w:ascii="Palatino" w:hAnsi="Palatino"/>
          <w:lang w:val="en-US"/>
        </w:rPr>
        <w:t xml:space="preserve"> years). By age groups, cases</w:t>
      </w:r>
      <w:r w:rsidRPr="00853791">
        <w:rPr>
          <w:rFonts w:ascii="Palatino" w:hAnsi="Palatino"/>
        </w:rPr>
        <w:t xml:space="preserve"> </w:t>
      </w:r>
      <w:proofErr w:type="spellStart"/>
      <w:r w:rsidRPr="00853791">
        <w:rPr>
          <w:rFonts w:ascii="Palatino" w:hAnsi="Palatino"/>
        </w:rPr>
        <w:t>includ</w:t>
      </w:r>
      <w:r w:rsidRPr="00853791">
        <w:rPr>
          <w:rFonts w:ascii="Palatino" w:hAnsi="Palatino"/>
          <w:lang w:val="en-US"/>
        </w:rPr>
        <w:t>ed</w:t>
      </w:r>
      <w:proofErr w:type="spellEnd"/>
      <w:r w:rsidRPr="00853791">
        <w:rPr>
          <w:rFonts w:ascii="Palatino" w:hAnsi="Palatino"/>
        </w:rPr>
        <w:t xml:space="preserve"> </w:t>
      </w:r>
      <w:r w:rsidR="005368BE" w:rsidRPr="00853791">
        <w:rPr>
          <w:rFonts w:ascii="Palatino" w:hAnsi="Palatino"/>
          <w:lang w:val="en-US"/>
        </w:rPr>
        <w:t>5</w:t>
      </w:r>
      <w:r w:rsidR="002A0478" w:rsidRPr="00853791">
        <w:rPr>
          <w:rFonts w:ascii="Palatino" w:hAnsi="Palatino"/>
          <w:lang w:val="en-US"/>
        </w:rPr>
        <w:t>8</w:t>
      </w:r>
      <w:r w:rsidR="005368BE" w:rsidRPr="00853791">
        <w:rPr>
          <w:rFonts w:ascii="Palatino" w:hAnsi="Palatino"/>
        </w:rPr>
        <w:t xml:space="preserve"> </w:t>
      </w:r>
      <w:r w:rsidR="00284155" w:rsidRPr="00853791">
        <w:rPr>
          <w:rFonts w:ascii="Palatino" w:hAnsi="Palatino"/>
          <w:lang w:val="en-US"/>
        </w:rPr>
        <w:t xml:space="preserve">infants, </w:t>
      </w:r>
      <w:r w:rsidRPr="00853791">
        <w:rPr>
          <w:rFonts w:ascii="Palatino" w:hAnsi="Palatino"/>
        </w:rPr>
        <w:t>child</w:t>
      </w:r>
      <w:r w:rsidR="00215BFA" w:rsidRPr="00853791">
        <w:rPr>
          <w:rFonts w:ascii="Palatino" w:hAnsi="Palatino"/>
          <w:lang w:val="en-US"/>
        </w:rPr>
        <w:t>ren</w:t>
      </w:r>
      <w:r w:rsidR="00FB58BA" w:rsidRPr="00853791">
        <w:rPr>
          <w:rFonts w:ascii="Palatino" w:hAnsi="Palatino"/>
          <w:lang w:val="en-US"/>
        </w:rPr>
        <w:t xml:space="preserve"> and adolescents</w:t>
      </w:r>
      <w:r w:rsidRPr="00853791">
        <w:rPr>
          <w:rFonts w:ascii="Palatino" w:hAnsi="Palatino"/>
          <w:lang w:val="en-US"/>
        </w:rPr>
        <w:t xml:space="preserve"> </w:t>
      </w:r>
      <w:r w:rsidR="007D0C94" w:rsidRPr="00853791">
        <w:rPr>
          <w:rFonts w:ascii="Palatino" w:hAnsi="Palatino"/>
        </w:rPr>
        <w:t>aged 0</w:t>
      </w:r>
      <w:r w:rsidR="007D0C94" w:rsidRPr="00853791">
        <w:rPr>
          <w:rFonts w:ascii="Palatino" w:hAnsi="Palatino"/>
          <w:lang w:val="en-US"/>
        </w:rPr>
        <w:t>-1</w:t>
      </w:r>
      <w:r w:rsidR="004B021B" w:rsidRPr="00853791">
        <w:rPr>
          <w:rFonts w:ascii="Palatino" w:hAnsi="Palatino"/>
          <w:lang w:val="en-US"/>
        </w:rPr>
        <w:t>7</w:t>
      </w:r>
      <w:r w:rsidR="007D0C94" w:rsidRPr="00853791">
        <w:rPr>
          <w:rFonts w:ascii="Palatino" w:hAnsi="Palatino"/>
        </w:rPr>
        <w:t xml:space="preserve"> years-old</w:t>
      </w:r>
      <w:r w:rsidR="007D0C94" w:rsidRPr="00853791">
        <w:rPr>
          <w:rFonts w:ascii="Palatino" w:hAnsi="Palatino"/>
          <w:lang w:val="en-US"/>
        </w:rPr>
        <w:t xml:space="preserve"> </w:t>
      </w:r>
      <w:r w:rsidRPr="00853791">
        <w:rPr>
          <w:rFonts w:ascii="Palatino" w:hAnsi="Palatino"/>
          <w:lang w:val="en-US"/>
        </w:rPr>
        <w:t>(</w:t>
      </w:r>
      <w:r w:rsidR="00D3537C" w:rsidRPr="00853791">
        <w:rPr>
          <w:rFonts w:ascii="Palatino" w:hAnsi="Palatino"/>
          <w:lang w:val="en-US"/>
        </w:rPr>
        <w:t>6.</w:t>
      </w:r>
      <w:r w:rsidR="008B6310" w:rsidRPr="00853791">
        <w:rPr>
          <w:rFonts w:ascii="Palatino" w:hAnsi="Palatino"/>
          <w:lang w:val="en-US"/>
        </w:rPr>
        <w:t>2</w:t>
      </w:r>
      <w:r w:rsidRPr="00853791">
        <w:rPr>
          <w:rFonts w:ascii="Palatino" w:hAnsi="Palatino"/>
          <w:lang w:val="en-US"/>
        </w:rPr>
        <w:t>%)</w:t>
      </w:r>
      <w:r w:rsidRPr="00853791">
        <w:rPr>
          <w:rFonts w:ascii="Palatino" w:hAnsi="Palatino"/>
        </w:rPr>
        <w:t xml:space="preserve">, </w:t>
      </w:r>
      <w:r w:rsidR="009E24A6" w:rsidRPr="00853791">
        <w:rPr>
          <w:rFonts w:ascii="Palatino" w:hAnsi="Palatino"/>
          <w:lang w:val="en-US"/>
        </w:rPr>
        <w:t>6</w:t>
      </w:r>
      <w:r w:rsidR="008B6310" w:rsidRPr="00853791">
        <w:rPr>
          <w:rFonts w:ascii="Palatino" w:hAnsi="Palatino"/>
          <w:lang w:val="en-US"/>
        </w:rPr>
        <w:t>52</w:t>
      </w:r>
      <w:r w:rsidR="009E24A6" w:rsidRPr="00853791">
        <w:rPr>
          <w:rFonts w:ascii="Palatino" w:hAnsi="Palatino"/>
        </w:rPr>
        <w:t xml:space="preserve"> </w:t>
      </w:r>
      <w:r w:rsidRPr="00853791">
        <w:rPr>
          <w:rFonts w:ascii="Palatino" w:hAnsi="Palatino"/>
        </w:rPr>
        <w:t xml:space="preserve">adults aged </w:t>
      </w:r>
      <w:r w:rsidR="004B021B" w:rsidRPr="00853791">
        <w:rPr>
          <w:rFonts w:ascii="Palatino" w:hAnsi="Palatino"/>
        </w:rPr>
        <w:t>18-</w:t>
      </w:r>
      <w:r w:rsidRPr="00853791">
        <w:rPr>
          <w:rFonts w:ascii="Palatino" w:hAnsi="Palatino"/>
        </w:rPr>
        <w:t>59 years</w:t>
      </w:r>
      <w:r w:rsidR="007D0C94" w:rsidRPr="00853791">
        <w:rPr>
          <w:rFonts w:ascii="Palatino" w:hAnsi="Palatino"/>
          <w:lang w:val="en-US"/>
        </w:rPr>
        <w:t xml:space="preserve"> (</w:t>
      </w:r>
      <w:r w:rsidR="004B021B" w:rsidRPr="00853791">
        <w:rPr>
          <w:rFonts w:ascii="Palatino" w:hAnsi="Palatino"/>
          <w:lang w:val="en-US"/>
        </w:rPr>
        <w:t>6</w:t>
      </w:r>
      <w:r w:rsidR="009E24A6" w:rsidRPr="00853791">
        <w:rPr>
          <w:rFonts w:ascii="Palatino" w:hAnsi="Palatino"/>
          <w:lang w:val="en-US"/>
        </w:rPr>
        <w:t>9.</w:t>
      </w:r>
      <w:r w:rsidR="008B6310" w:rsidRPr="00853791">
        <w:rPr>
          <w:rFonts w:ascii="Palatino" w:hAnsi="Palatino"/>
          <w:lang w:val="en-US"/>
        </w:rPr>
        <w:t>4</w:t>
      </w:r>
      <w:r w:rsidR="007D0C94" w:rsidRPr="00853791">
        <w:rPr>
          <w:rFonts w:ascii="Palatino" w:hAnsi="Palatino"/>
          <w:lang w:val="en-US"/>
        </w:rPr>
        <w:t>%)</w:t>
      </w:r>
      <w:r w:rsidRPr="00853791">
        <w:rPr>
          <w:rFonts w:ascii="Palatino" w:hAnsi="Palatino"/>
          <w:lang w:val="en-US"/>
        </w:rPr>
        <w:t>,</w:t>
      </w:r>
      <w:r w:rsidRPr="00853791">
        <w:rPr>
          <w:rFonts w:ascii="Palatino" w:hAnsi="Palatino"/>
        </w:rPr>
        <w:t xml:space="preserve"> and </w:t>
      </w:r>
      <w:r w:rsidR="003F1340" w:rsidRPr="00853791">
        <w:rPr>
          <w:rFonts w:ascii="Palatino" w:hAnsi="Palatino"/>
        </w:rPr>
        <w:t>2</w:t>
      </w:r>
      <w:r w:rsidR="00D3537C" w:rsidRPr="00853791">
        <w:rPr>
          <w:rFonts w:ascii="Palatino" w:hAnsi="Palatino"/>
        </w:rPr>
        <w:t>2</w:t>
      </w:r>
      <w:r w:rsidR="008B6310" w:rsidRPr="00853791">
        <w:rPr>
          <w:rFonts w:ascii="Palatino" w:hAnsi="Palatino"/>
        </w:rPr>
        <w:t>9</w:t>
      </w:r>
      <w:r w:rsidRPr="00853791">
        <w:rPr>
          <w:rFonts w:ascii="Palatino" w:hAnsi="Palatino"/>
        </w:rPr>
        <w:t xml:space="preserve"> persons </w:t>
      </w:r>
      <w:r w:rsidR="007D0C94" w:rsidRPr="00853791">
        <w:rPr>
          <w:rFonts w:ascii="Palatino" w:hAnsi="Palatino"/>
          <w:lang w:val="en-US"/>
        </w:rPr>
        <w:t xml:space="preserve">aged </w:t>
      </w:r>
      <w:r w:rsidR="007D0C94" w:rsidRPr="00853791">
        <w:rPr>
          <w:rFonts w:ascii="Palatino" w:hAnsi="Palatino"/>
        </w:rPr>
        <w:t>60 years and older</w:t>
      </w:r>
      <w:r w:rsidR="007D0C94" w:rsidRPr="00853791">
        <w:rPr>
          <w:rFonts w:ascii="Palatino" w:hAnsi="Palatino"/>
          <w:lang w:val="en-US"/>
        </w:rPr>
        <w:t xml:space="preserve"> </w:t>
      </w:r>
      <w:r w:rsidRPr="00853791">
        <w:rPr>
          <w:rFonts w:ascii="Palatino" w:hAnsi="Palatino"/>
          <w:lang w:val="en-US"/>
        </w:rPr>
        <w:t>(</w:t>
      </w:r>
      <w:r w:rsidR="009138CE" w:rsidRPr="00853791">
        <w:rPr>
          <w:rFonts w:ascii="Palatino" w:hAnsi="Palatino"/>
          <w:lang w:val="en-US"/>
        </w:rPr>
        <w:t>2</w:t>
      </w:r>
      <w:r w:rsidR="00E54F87" w:rsidRPr="00853791">
        <w:rPr>
          <w:rFonts w:ascii="Palatino" w:hAnsi="Palatino"/>
          <w:lang w:val="en-US"/>
        </w:rPr>
        <w:t>4.</w:t>
      </w:r>
      <w:r w:rsidR="008B6310" w:rsidRPr="00853791">
        <w:rPr>
          <w:rFonts w:ascii="Palatino" w:hAnsi="Palatino"/>
          <w:lang w:val="en-US"/>
        </w:rPr>
        <w:t>4</w:t>
      </w:r>
      <w:r w:rsidRPr="00853791">
        <w:rPr>
          <w:rFonts w:ascii="Palatino" w:hAnsi="Palatino"/>
          <w:lang w:val="en-US"/>
        </w:rPr>
        <w:t>%)</w:t>
      </w:r>
      <w:r w:rsidR="002D75EA" w:rsidRPr="00853791">
        <w:rPr>
          <w:rFonts w:ascii="Palatino" w:hAnsi="Palatino"/>
        </w:rPr>
        <w:t xml:space="preserve"> (</w:t>
      </w:r>
      <w:r w:rsidR="00BE2E1A" w:rsidRPr="00853791">
        <w:rPr>
          <w:rFonts w:ascii="Palatino" w:hAnsi="Palatino"/>
        </w:rPr>
        <w:t xml:space="preserve">Figure </w:t>
      </w:r>
      <w:r w:rsidR="00E05C7F" w:rsidRPr="00853791">
        <w:rPr>
          <w:rFonts w:ascii="Palatino" w:hAnsi="Palatino"/>
          <w:lang w:val="en-US"/>
        </w:rPr>
        <w:t>4</w:t>
      </w:r>
      <w:r w:rsidR="002D75EA" w:rsidRPr="00853791">
        <w:rPr>
          <w:rFonts w:ascii="Palatino" w:hAnsi="Palatino"/>
        </w:rPr>
        <w:t>).</w:t>
      </w:r>
    </w:p>
    <w:p w:rsidR="00F2750D" w:rsidRPr="00853791" w:rsidRDefault="00F2750D" w:rsidP="00EB371C">
      <w:pPr>
        <w:rPr>
          <w:rFonts w:ascii="Palatino" w:hAnsi="Palatino"/>
        </w:rPr>
      </w:pPr>
    </w:p>
    <w:p w:rsidR="004B021B" w:rsidRPr="00853791" w:rsidRDefault="002A0478" w:rsidP="00EB371C">
      <w:pPr>
        <w:rPr>
          <w:rFonts w:ascii="Palatino" w:hAnsi="Palatino"/>
        </w:rPr>
      </w:pPr>
      <w:r w:rsidRPr="00853791">
        <w:rPr>
          <w:rFonts w:ascii="Palatino" w:hAnsi="Palatino"/>
          <w:noProof/>
        </w:rPr>
        <w:t xml:space="preserve"> </w:t>
      </w:r>
      <w:r w:rsidR="008B6310" w:rsidRPr="00853791">
        <w:rPr>
          <w:rFonts w:ascii="Palatino" w:hAnsi="Palatino"/>
          <w:noProof/>
        </w:rPr>
        <w:t xml:space="preserve"> </w:t>
      </w:r>
      <w:r w:rsidR="0089193A">
        <w:rPr>
          <w:noProof/>
          <w:lang w:val="tr-TR" w:eastAsia="tr-TR"/>
        </w:rPr>
        <w:drawing>
          <wp:inline distT="0" distB="0" distL="0" distR="0" wp14:anchorId="6682F91C" wp14:editId="648AF5E1">
            <wp:extent cx="5727700" cy="31318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3131820"/>
                    </a:xfrm>
                    <a:prstGeom prst="rect">
                      <a:avLst/>
                    </a:prstGeom>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D75EA" w:rsidRPr="00853791" w:rsidTr="002D75EA">
        <w:tc>
          <w:tcPr>
            <w:tcW w:w="9010" w:type="dxa"/>
          </w:tcPr>
          <w:p w:rsidR="002D75EA" w:rsidRPr="00853791" w:rsidRDefault="002D75EA" w:rsidP="004B021B">
            <w:pPr>
              <w:spacing w:before="120"/>
              <w:rPr>
                <w:rFonts w:ascii="Palatino" w:hAnsi="Palatino"/>
                <w:lang w:val="en-US"/>
              </w:rPr>
            </w:pPr>
            <w:r w:rsidRPr="00853791">
              <w:rPr>
                <w:rFonts w:ascii="Palatino" w:hAnsi="Palatino"/>
              </w:rPr>
              <w:t xml:space="preserve">Figure </w:t>
            </w:r>
            <w:r w:rsidR="00E05C7F" w:rsidRPr="00853791">
              <w:rPr>
                <w:rFonts w:ascii="Palatino" w:hAnsi="Palatino"/>
                <w:lang w:val="en-US"/>
              </w:rPr>
              <w:t>4</w:t>
            </w:r>
            <w:r w:rsidRPr="00853791">
              <w:rPr>
                <w:rFonts w:ascii="Palatino" w:hAnsi="Palatino"/>
              </w:rPr>
              <w:t xml:space="preserve">: </w:t>
            </w:r>
            <w:r w:rsidRPr="00853791">
              <w:rPr>
                <w:rFonts w:ascii="Palatino" w:hAnsi="Palatino"/>
                <w:lang w:val="en-US"/>
              </w:rPr>
              <w:t>L</w:t>
            </w:r>
            <w:proofErr w:type="spellStart"/>
            <w:r w:rsidR="004E37E7">
              <w:rPr>
                <w:rFonts w:ascii="Palatino" w:hAnsi="Palatino"/>
              </w:rPr>
              <w:t>aboratory</w:t>
            </w:r>
            <w:proofErr w:type="spellEnd"/>
            <w:r w:rsidR="004E37E7">
              <w:rPr>
                <w:rFonts w:ascii="Palatino" w:hAnsi="Palatino"/>
              </w:rPr>
              <w:t xml:space="preserve">-confirmed COVID-19 </w:t>
            </w:r>
            <w:r w:rsidRPr="00853791">
              <w:rPr>
                <w:rFonts w:ascii="Palatino" w:hAnsi="Palatino"/>
              </w:rPr>
              <w:t xml:space="preserve">cases in </w:t>
            </w:r>
            <w:r w:rsidRPr="00853791">
              <w:rPr>
                <w:rFonts w:ascii="Palatino" w:hAnsi="Palatino"/>
                <w:lang w:val="en-US"/>
              </w:rPr>
              <w:t>Cyprus</w:t>
            </w:r>
            <w:r w:rsidRPr="00853791">
              <w:rPr>
                <w:rFonts w:ascii="Palatino" w:hAnsi="Palatino"/>
              </w:rPr>
              <w:t xml:space="preserve"> by sex</w:t>
            </w:r>
            <w:r w:rsidRPr="00853791">
              <w:rPr>
                <w:rFonts w:ascii="Palatino" w:hAnsi="Palatino"/>
                <w:lang w:val="en-US"/>
              </w:rPr>
              <w:t xml:space="preserve"> and </w:t>
            </w:r>
            <w:r w:rsidRPr="00853791">
              <w:rPr>
                <w:rFonts w:ascii="Palatino" w:hAnsi="Palatino"/>
              </w:rPr>
              <w:t>age group</w:t>
            </w:r>
            <w:r w:rsidRPr="00853791">
              <w:rPr>
                <w:rFonts w:ascii="Palatino" w:hAnsi="Palatino"/>
                <w:lang w:val="en-US"/>
              </w:rPr>
              <w:t>s</w:t>
            </w:r>
            <w:r w:rsidR="009808CA" w:rsidRPr="00853791">
              <w:rPr>
                <w:rFonts w:ascii="Palatino" w:hAnsi="Palatino"/>
                <w:lang w:val="en-US"/>
              </w:rPr>
              <w:t>.</w:t>
            </w:r>
          </w:p>
        </w:tc>
      </w:tr>
    </w:tbl>
    <w:p w:rsidR="002D75EA" w:rsidRPr="00853791" w:rsidRDefault="002D75EA" w:rsidP="00EB371C">
      <w:pPr>
        <w:rPr>
          <w:rFonts w:ascii="Palatino" w:hAnsi="Palatino"/>
        </w:rPr>
      </w:pPr>
    </w:p>
    <w:p w:rsidR="00A069BF" w:rsidRPr="00853791" w:rsidRDefault="00A069BF" w:rsidP="006246F6">
      <w:pPr>
        <w:autoSpaceDE w:val="0"/>
        <w:autoSpaceDN w:val="0"/>
        <w:adjustRightInd w:val="0"/>
        <w:rPr>
          <w:rFonts w:ascii="Palatino" w:hAnsi="Palatino"/>
          <w:color w:val="000000"/>
          <w:sz w:val="16"/>
          <w:szCs w:val="16"/>
        </w:rPr>
      </w:pPr>
    </w:p>
    <w:p w:rsidR="00601F90" w:rsidRPr="00853791" w:rsidRDefault="007F7E60" w:rsidP="009C7356">
      <w:pPr>
        <w:jc w:val="both"/>
        <w:rPr>
          <w:rFonts w:ascii="Palatino" w:hAnsi="Palatino"/>
          <w:lang w:val="en-US"/>
        </w:rPr>
      </w:pPr>
      <w:r w:rsidRPr="00853791">
        <w:rPr>
          <w:rFonts w:ascii="Palatino" w:hAnsi="Palatino"/>
          <w:lang w:val="en-US"/>
        </w:rPr>
        <w:t xml:space="preserve">Among all cases, </w:t>
      </w:r>
      <w:r w:rsidR="005368BE" w:rsidRPr="00853791">
        <w:rPr>
          <w:rFonts w:ascii="Palatino" w:hAnsi="Palatino"/>
          <w:lang w:val="en-US"/>
        </w:rPr>
        <w:t>3</w:t>
      </w:r>
      <w:r w:rsidR="008E42B7" w:rsidRPr="00853791">
        <w:rPr>
          <w:rFonts w:ascii="Palatino" w:hAnsi="Palatino"/>
          <w:lang w:val="en-US"/>
        </w:rPr>
        <w:t>64</w:t>
      </w:r>
      <w:r w:rsidR="005368BE" w:rsidRPr="00853791">
        <w:rPr>
          <w:rFonts w:ascii="Palatino" w:hAnsi="Palatino"/>
          <w:lang w:val="en-US"/>
        </w:rPr>
        <w:t xml:space="preserve"> </w:t>
      </w:r>
      <w:r w:rsidR="0076216E" w:rsidRPr="00853791">
        <w:rPr>
          <w:rFonts w:ascii="Palatino" w:hAnsi="Palatino"/>
          <w:lang w:val="en-US"/>
        </w:rPr>
        <w:t>(</w:t>
      </w:r>
      <w:r w:rsidR="005368BE" w:rsidRPr="00853791">
        <w:rPr>
          <w:rFonts w:ascii="Palatino" w:hAnsi="Palatino"/>
          <w:lang w:val="en-US"/>
        </w:rPr>
        <w:t>3</w:t>
      </w:r>
      <w:r w:rsidR="00E54F87" w:rsidRPr="00853791">
        <w:rPr>
          <w:rFonts w:ascii="Palatino" w:hAnsi="Palatino"/>
          <w:lang w:val="en-US"/>
        </w:rPr>
        <w:t>8.</w:t>
      </w:r>
      <w:r w:rsidR="002A0478" w:rsidRPr="00853791">
        <w:rPr>
          <w:rFonts w:ascii="Palatino" w:hAnsi="Palatino"/>
          <w:lang w:val="en-US"/>
        </w:rPr>
        <w:t>8</w:t>
      </w:r>
      <w:r w:rsidR="0076216E" w:rsidRPr="00853791">
        <w:rPr>
          <w:rFonts w:ascii="Palatino" w:hAnsi="Palatino"/>
        </w:rPr>
        <w:t>%</w:t>
      </w:r>
      <w:r w:rsidR="0076216E" w:rsidRPr="00853791">
        <w:rPr>
          <w:rFonts w:ascii="Palatino" w:hAnsi="Palatino"/>
          <w:lang w:val="en-US"/>
        </w:rPr>
        <w:t>) were reported in</w:t>
      </w:r>
      <w:r w:rsidR="00601F90" w:rsidRPr="00853791">
        <w:rPr>
          <w:rFonts w:ascii="Palatino" w:hAnsi="Palatino"/>
          <w:lang w:val="en-US"/>
        </w:rPr>
        <w:t xml:space="preserve"> </w:t>
      </w:r>
      <w:r w:rsidR="00736091" w:rsidRPr="00853791">
        <w:rPr>
          <w:rFonts w:ascii="Palatino" w:hAnsi="Palatino"/>
          <w:lang w:val="en-US"/>
        </w:rPr>
        <w:t xml:space="preserve">Nicosia </w:t>
      </w:r>
      <w:r w:rsidR="00601F90" w:rsidRPr="00853791">
        <w:rPr>
          <w:rFonts w:ascii="Palatino" w:hAnsi="Palatino"/>
          <w:lang w:val="en-US"/>
        </w:rPr>
        <w:t xml:space="preserve">district, </w:t>
      </w:r>
      <w:r w:rsidR="005368BE" w:rsidRPr="00853791">
        <w:rPr>
          <w:rFonts w:ascii="Palatino" w:hAnsi="Palatino"/>
          <w:lang w:val="en-US"/>
        </w:rPr>
        <w:t>2</w:t>
      </w:r>
      <w:r w:rsidR="008E42B7" w:rsidRPr="00853791">
        <w:rPr>
          <w:rFonts w:ascii="Palatino" w:hAnsi="Palatino"/>
          <w:lang w:val="en-US"/>
        </w:rPr>
        <w:t>42</w:t>
      </w:r>
      <w:r w:rsidR="005368BE" w:rsidRPr="00853791">
        <w:rPr>
          <w:rFonts w:ascii="Palatino" w:hAnsi="Palatino"/>
          <w:lang w:val="en-US"/>
        </w:rPr>
        <w:t xml:space="preserve"> </w:t>
      </w:r>
      <w:r w:rsidR="00DE498C" w:rsidRPr="00853791">
        <w:rPr>
          <w:rFonts w:ascii="Palatino" w:hAnsi="Palatino"/>
          <w:lang w:val="en-US"/>
        </w:rPr>
        <w:t>(2</w:t>
      </w:r>
      <w:r w:rsidR="008E42B7" w:rsidRPr="00853791">
        <w:rPr>
          <w:rFonts w:ascii="Palatino" w:hAnsi="Palatino"/>
          <w:lang w:val="en-US"/>
        </w:rPr>
        <w:t>5.8</w:t>
      </w:r>
      <w:r w:rsidR="00DE498C" w:rsidRPr="00853791">
        <w:rPr>
          <w:rFonts w:ascii="Palatino" w:hAnsi="Palatino"/>
          <w:lang w:val="en-US"/>
        </w:rPr>
        <w:t xml:space="preserve">%) in </w:t>
      </w:r>
      <w:proofErr w:type="spellStart"/>
      <w:r w:rsidR="00DE498C" w:rsidRPr="00853791">
        <w:rPr>
          <w:rFonts w:ascii="Palatino" w:hAnsi="Palatino"/>
          <w:lang w:val="en-US"/>
        </w:rPr>
        <w:t>Larnaka</w:t>
      </w:r>
      <w:proofErr w:type="spellEnd"/>
      <w:r w:rsidR="00DE498C" w:rsidRPr="00853791">
        <w:rPr>
          <w:rFonts w:ascii="Palatino" w:hAnsi="Palatino"/>
          <w:lang w:val="en-US"/>
        </w:rPr>
        <w:t xml:space="preserve">, </w:t>
      </w:r>
      <w:r w:rsidR="003F1340" w:rsidRPr="00853791">
        <w:rPr>
          <w:rFonts w:ascii="Palatino" w:hAnsi="Palatino"/>
          <w:lang w:val="en-US"/>
        </w:rPr>
        <w:t>1</w:t>
      </w:r>
      <w:r w:rsidR="008E42B7" w:rsidRPr="00853791">
        <w:rPr>
          <w:rFonts w:ascii="Palatino" w:hAnsi="Palatino"/>
          <w:lang w:val="en-US"/>
        </w:rPr>
        <w:t>61</w:t>
      </w:r>
      <w:r w:rsidR="00620900" w:rsidRPr="00853791">
        <w:rPr>
          <w:rFonts w:ascii="Palatino" w:hAnsi="Palatino"/>
          <w:lang w:val="en-US"/>
        </w:rPr>
        <w:t xml:space="preserve"> (</w:t>
      </w:r>
      <w:r w:rsidR="003C4855" w:rsidRPr="00853791">
        <w:rPr>
          <w:rFonts w:ascii="Palatino" w:hAnsi="Palatino"/>
          <w:lang w:val="en-US"/>
        </w:rPr>
        <w:t>1</w:t>
      </w:r>
      <w:r w:rsidR="00E54F87" w:rsidRPr="00853791">
        <w:rPr>
          <w:rFonts w:ascii="Palatino" w:hAnsi="Palatino"/>
          <w:lang w:val="en-US"/>
        </w:rPr>
        <w:t>7.</w:t>
      </w:r>
      <w:r w:rsidR="00D3537C" w:rsidRPr="00853791">
        <w:rPr>
          <w:rFonts w:ascii="Palatino" w:hAnsi="Palatino"/>
          <w:lang w:val="en-US"/>
        </w:rPr>
        <w:t>2</w:t>
      </w:r>
      <w:r w:rsidR="00620900" w:rsidRPr="00853791">
        <w:rPr>
          <w:rFonts w:ascii="Palatino" w:hAnsi="Palatino"/>
          <w:lang w:val="en-US"/>
        </w:rPr>
        <w:t xml:space="preserve">%) in </w:t>
      </w:r>
      <w:proofErr w:type="spellStart"/>
      <w:r w:rsidR="00736091" w:rsidRPr="00853791">
        <w:rPr>
          <w:rFonts w:ascii="Palatino" w:hAnsi="Palatino"/>
          <w:lang w:val="en-US"/>
        </w:rPr>
        <w:t>Pafos</w:t>
      </w:r>
      <w:proofErr w:type="spellEnd"/>
      <w:r w:rsidR="00601F90" w:rsidRPr="00853791">
        <w:rPr>
          <w:rFonts w:ascii="Palatino" w:hAnsi="Palatino"/>
          <w:lang w:val="en-US"/>
        </w:rPr>
        <w:t xml:space="preserve">, </w:t>
      </w:r>
      <w:r w:rsidR="00D3537C" w:rsidRPr="00853791">
        <w:rPr>
          <w:rFonts w:ascii="Palatino" w:hAnsi="Palatino"/>
          <w:lang w:val="en-US"/>
        </w:rPr>
        <w:t>10</w:t>
      </w:r>
      <w:r w:rsidR="008E42B7" w:rsidRPr="00853791">
        <w:rPr>
          <w:rFonts w:ascii="Palatino" w:hAnsi="Palatino"/>
          <w:lang w:val="en-US"/>
        </w:rPr>
        <w:t>7</w:t>
      </w:r>
      <w:r w:rsidR="00BE2E1A" w:rsidRPr="00853791">
        <w:rPr>
          <w:rFonts w:ascii="Palatino" w:hAnsi="Palatino"/>
          <w:lang w:val="en-US"/>
        </w:rPr>
        <w:t xml:space="preserve"> (1</w:t>
      </w:r>
      <w:r w:rsidR="00E54F87" w:rsidRPr="00853791">
        <w:rPr>
          <w:rFonts w:ascii="Palatino" w:hAnsi="Palatino"/>
          <w:lang w:val="en-US"/>
        </w:rPr>
        <w:t>1.</w:t>
      </w:r>
      <w:r w:rsidR="008E42B7" w:rsidRPr="00853791">
        <w:rPr>
          <w:rFonts w:ascii="Palatino" w:hAnsi="Palatino"/>
          <w:lang w:val="en-US"/>
        </w:rPr>
        <w:t>4</w:t>
      </w:r>
      <w:r w:rsidR="00BE2E1A" w:rsidRPr="00853791">
        <w:rPr>
          <w:rFonts w:ascii="Palatino" w:hAnsi="Palatino"/>
          <w:lang w:val="en-US"/>
        </w:rPr>
        <w:t>%) in Limassol,</w:t>
      </w:r>
      <w:r w:rsidR="00BF2804" w:rsidRPr="00853791">
        <w:rPr>
          <w:rFonts w:ascii="Palatino" w:hAnsi="Palatino"/>
          <w:lang w:val="en-US"/>
        </w:rPr>
        <w:t xml:space="preserve"> </w:t>
      </w:r>
      <w:r w:rsidR="003F1340" w:rsidRPr="00853791">
        <w:rPr>
          <w:rFonts w:ascii="Palatino" w:hAnsi="Palatino"/>
          <w:lang w:val="en-US"/>
        </w:rPr>
        <w:t>4</w:t>
      </w:r>
      <w:r w:rsidR="008E42B7" w:rsidRPr="00853791">
        <w:rPr>
          <w:rFonts w:ascii="Palatino" w:hAnsi="Palatino"/>
          <w:lang w:val="en-US"/>
        </w:rPr>
        <w:t>3</w:t>
      </w:r>
      <w:r w:rsidR="00601F90" w:rsidRPr="00853791">
        <w:rPr>
          <w:rFonts w:ascii="Palatino" w:hAnsi="Palatino"/>
          <w:lang w:val="en-US"/>
        </w:rPr>
        <w:t xml:space="preserve"> (</w:t>
      </w:r>
      <w:r w:rsidR="005368BE" w:rsidRPr="00853791">
        <w:rPr>
          <w:rFonts w:ascii="Palatino" w:hAnsi="Palatino"/>
          <w:lang w:val="en-US"/>
        </w:rPr>
        <w:t>4.</w:t>
      </w:r>
      <w:r w:rsidR="008E42B7" w:rsidRPr="00853791">
        <w:rPr>
          <w:rFonts w:ascii="Palatino" w:hAnsi="Palatino"/>
          <w:lang w:val="en-US"/>
        </w:rPr>
        <w:t>6</w:t>
      </w:r>
      <w:r w:rsidR="00601F90" w:rsidRPr="00853791">
        <w:rPr>
          <w:rFonts w:ascii="Palatino" w:hAnsi="Palatino"/>
          <w:lang w:val="en-US"/>
        </w:rPr>
        <w:t xml:space="preserve">%) in </w:t>
      </w:r>
      <w:proofErr w:type="spellStart"/>
      <w:r w:rsidR="00E071D3" w:rsidRPr="00853791">
        <w:rPr>
          <w:rFonts w:ascii="Palatino" w:hAnsi="Palatino" w:cs="Calibri Light"/>
          <w:color w:val="000000"/>
        </w:rPr>
        <w:t>Ammochostos</w:t>
      </w:r>
      <w:proofErr w:type="spellEnd"/>
      <w:r w:rsidR="003F1340" w:rsidRPr="00853791">
        <w:rPr>
          <w:rFonts w:ascii="Palatino" w:hAnsi="Palatino" w:cs="Calibri Light"/>
          <w:color w:val="000000"/>
        </w:rPr>
        <w:t xml:space="preserve">, and </w:t>
      </w:r>
      <w:r w:rsidR="005A0CB2" w:rsidRPr="00853791">
        <w:rPr>
          <w:rFonts w:ascii="Palatino" w:hAnsi="Palatino" w:cs="Calibri Light"/>
          <w:color w:val="000000"/>
        </w:rPr>
        <w:t>2</w:t>
      </w:r>
      <w:r w:rsidR="008E42B7" w:rsidRPr="00853791">
        <w:rPr>
          <w:rFonts w:ascii="Palatino" w:hAnsi="Palatino" w:cs="Calibri Light"/>
          <w:color w:val="000000"/>
        </w:rPr>
        <w:t>2</w:t>
      </w:r>
      <w:r w:rsidR="0068211F" w:rsidRPr="00853791">
        <w:rPr>
          <w:rFonts w:ascii="Palatino" w:hAnsi="Palatino" w:cs="Calibri Light"/>
          <w:color w:val="000000"/>
        </w:rPr>
        <w:t xml:space="preserve"> (</w:t>
      </w:r>
      <w:r w:rsidR="00E54F87" w:rsidRPr="00853791">
        <w:rPr>
          <w:rFonts w:ascii="Palatino" w:hAnsi="Palatino" w:cs="Calibri Light"/>
          <w:color w:val="000000"/>
          <w:lang w:val="en-US"/>
        </w:rPr>
        <w:t>2.</w:t>
      </w:r>
      <w:r w:rsidR="005A0CB2" w:rsidRPr="00853791">
        <w:rPr>
          <w:rFonts w:ascii="Palatino" w:hAnsi="Palatino" w:cs="Calibri Light"/>
          <w:color w:val="000000"/>
          <w:lang w:val="en-US"/>
        </w:rPr>
        <w:t>3</w:t>
      </w:r>
      <w:r w:rsidR="00BF2804" w:rsidRPr="00853791">
        <w:rPr>
          <w:rFonts w:ascii="Palatino" w:hAnsi="Palatino" w:cs="Calibri Light"/>
          <w:color w:val="000000"/>
        </w:rPr>
        <w:t>%) were reported either i</w:t>
      </w:r>
      <w:r w:rsidR="00843605" w:rsidRPr="00853791">
        <w:rPr>
          <w:rFonts w:ascii="Palatino" w:hAnsi="Palatino" w:cs="Calibri Light"/>
          <w:color w:val="000000"/>
        </w:rPr>
        <w:t xml:space="preserve">n </w:t>
      </w:r>
      <w:r w:rsidR="00843605" w:rsidRPr="00853791">
        <w:rPr>
          <w:rFonts w:ascii="Palatino" w:hAnsi="Palatino" w:cs="Calibri Light"/>
          <w:color w:val="000000"/>
          <w:lang w:val="en-US"/>
        </w:rPr>
        <w:t>the</w:t>
      </w:r>
      <w:r w:rsidR="00BF2804" w:rsidRPr="00853791">
        <w:rPr>
          <w:rFonts w:ascii="Palatino" w:hAnsi="Palatino" w:cs="Calibri Light"/>
          <w:color w:val="000000"/>
        </w:rPr>
        <w:t xml:space="preserve"> </w:t>
      </w:r>
      <w:r w:rsidR="00BE2E1A" w:rsidRPr="00853791">
        <w:rPr>
          <w:rFonts w:ascii="Palatino" w:hAnsi="Palatino"/>
          <w:lang w:val="en-US"/>
        </w:rPr>
        <w:t>British bases</w:t>
      </w:r>
      <w:r w:rsidR="005323FD" w:rsidRPr="00853791">
        <w:rPr>
          <w:rFonts w:ascii="Palatino" w:hAnsi="Palatino"/>
          <w:lang w:val="en-US"/>
        </w:rPr>
        <w:t xml:space="preserve"> </w:t>
      </w:r>
      <w:r w:rsidR="00BF2804" w:rsidRPr="00853791">
        <w:rPr>
          <w:rFonts w:ascii="Palatino" w:hAnsi="Palatino"/>
          <w:lang w:val="en-US"/>
        </w:rPr>
        <w:t>or</w:t>
      </w:r>
      <w:r w:rsidR="00601F90" w:rsidRPr="00853791">
        <w:rPr>
          <w:rFonts w:ascii="Palatino" w:hAnsi="Palatino"/>
          <w:lang w:val="en-US"/>
        </w:rPr>
        <w:t xml:space="preserve"> </w:t>
      </w:r>
      <w:r w:rsidR="008C2874" w:rsidRPr="00853791">
        <w:rPr>
          <w:rFonts w:ascii="Palatino" w:hAnsi="Palatino"/>
          <w:lang w:val="en-US"/>
        </w:rPr>
        <w:t>had a residence</w:t>
      </w:r>
      <w:r w:rsidR="003C4855" w:rsidRPr="00853791">
        <w:rPr>
          <w:rFonts w:ascii="Palatino" w:hAnsi="Palatino"/>
          <w:lang w:val="en-US"/>
        </w:rPr>
        <w:t xml:space="preserve"> abroad</w:t>
      </w:r>
      <w:r w:rsidR="00BF2804" w:rsidRPr="00853791">
        <w:rPr>
          <w:rFonts w:ascii="Palatino" w:hAnsi="Palatino"/>
          <w:lang w:val="en-US"/>
        </w:rPr>
        <w:t>, or i</w:t>
      </w:r>
      <w:r w:rsidR="00C72AD2" w:rsidRPr="00853791">
        <w:rPr>
          <w:rFonts w:ascii="Palatino" w:hAnsi="Palatino"/>
          <w:lang w:val="en-US"/>
        </w:rPr>
        <w:t xml:space="preserve">nformation was not available </w:t>
      </w:r>
      <w:r w:rsidR="003C4855" w:rsidRPr="00853791">
        <w:rPr>
          <w:rFonts w:ascii="Palatino" w:hAnsi="Palatino"/>
          <w:lang w:val="en-US"/>
        </w:rPr>
        <w:t>(Table A1</w:t>
      </w:r>
      <w:r w:rsidR="005B0156" w:rsidRPr="00853791">
        <w:rPr>
          <w:rFonts w:ascii="Palatino" w:hAnsi="Palatino"/>
          <w:lang w:val="en-US"/>
        </w:rPr>
        <w:t xml:space="preserve"> in appendix</w:t>
      </w:r>
      <w:r w:rsidR="003C4855" w:rsidRPr="00853791">
        <w:rPr>
          <w:rFonts w:ascii="Palatino" w:hAnsi="Palatino"/>
          <w:lang w:val="en-US"/>
        </w:rPr>
        <w:t>).</w:t>
      </w:r>
    </w:p>
    <w:p w:rsidR="00206ADF" w:rsidRPr="00853791" w:rsidRDefault="00206ADF" w:rsidP="009C7356">
      <w:pPr>
        <w:jc w:val="both"/>
        <w:rPr>
          <w:rFonts w:ascii="Palatino" w:hAnsi="Palatino"/>
          <w:lang w:val="en-US"/>
        </w:rPr>
      </w:pPr>
      <w:r w:rsidRPr="00853791">
        <w:rPr>
          <w:rFonts w:ascii="Palatino" w:hAnsi="Palatino"/>
          <w:lang w:val="en-US"/>
        </w:rPr>
        <w:t xml:space="preserve">Figure A1 in appendix shows the distribution of cases by </w:t>
      </w:r>
      <w:r w:rsidR="00430A2E" w:rsidRPr="00853791">
        <w:rPr>
          <w:rFonts w:ascii="Palatino" w:hAnsi="Palatino"/>
          <w:lang w:val="en-US"/>
        </w:rPr>
        <w:t>postal code</w:t>
      </w:r>
      <w:r w:rsidRPr="00853791">
        <w:rPr>
          <w:rFonts w:ascii="Palatino" w:hAnsi="Palatino"/>
          <w:lang w:val="en-US"/>
        </w:rPr>
        <w:t>.</w:t>
      </w:r>
    </w:p>
    <w:p w:rsidR="00206ADF" w:rsidRPr="00853791" w:rsidRDefault="00206ADF" w:rsidP="009C7356">
      <w:pPr>
        <w:jc w:val="both"/>
        <w:rPr>
          <w:rFonts w:ascii="Palatino" w:hAnsi="Palatino"/>
          <w:lang w:val="en-US"/>
        </w:rPr>
      </w:pPr>
    </w:p>
    <w:p w:rsidR="0089386D" w:rsidRPr="00853791" w:rsidRDefault="0089386D" w:rsidP="009C7356">
      <w:pPr>
        <w:jc w:val="both"/>
        <w:rPr>
          <w:rFonts w:ascii="Palatino" w:hAnsi="Palatino"/>
          <w:lang w:val="en-US"/>
        </w:rPr>
      </w:pPr>
      <w:r w:rsidRPr="00853791">
        <w:rPr>
          <w:rFonts w:ascii="Palatino" w:hAnsi="Palatino"/>
          <w:lang w:val="en-US"/>
        </w:rPr>
        <w:t xml:space="preserve">Notably, </w:t>
      </w:r>
      <w:r w:rsidR="000039A6" w:rsidRPr="00853791">
        <w:rPr>
          <w:rFonts w:ascii="Palatino" w:hAnsi="Palatino"/>
          <w:lang w:val="en-US"/>
        </w:rPr>
        <w:t>12</w:t>
      </w:r>
      <w:r w:rsidR="002A0478" w:rsidRPr="00853791">
        <w:rPr>
          <w:rFonts w:ascii="Palatino" w:hAnsi="Palatino"/>
          <w:lang w:val="en-US"/>
        </w:rPr>
        <w:t>5</w:t>
      </w:r>
      <w:r w:rsidR="000039A6" w:rsidRPr="00853791">
        <w:rPr>
          <w:rFonts w:ascii="Palatino" w:hAnsi="Palatino"/>
          <w:lang w:val="en-US"/>
        </w:rPr>
        <w:t xml:space="preserve"> </w:t>
      </w:r>
      <w:r w:rsidRPr="00853791">
        <w:rPr>
          <w:rFonts w:ascii="Palatino" w:hAnsi="Palatino"/>
          <w:lang w:val="en-US"/>
        </w:rPr>
        <w:t>cases (1</w:t>
      </w:r>
      <w:r w:rsidR="00E54F87" w:rsidRPr="00853791">
        <w:rPr>
          <w:rFonts w:ascii="Palatino" w:hAnsi="Palatino"/>
          <w:lang w:val="en-US"/>
        </w:rPr>
        <w:t>3.</w:t>
      </w:r>
      <w:r w:rsidR="008E42B7" w:rsidRPr="00853791">
        <w:rPr>
          <w:rFonts w:ascii="Palatino" w:hAnsi="Palatino"/>
          <w:lang w:val="en-US"/>
        </w:rPr>
        <w:t>3</w:t>
      </w:r>
      <w:r w:rsidRPr="00853791">
        <w:rPr>
          <w:rFonts w:ascii="Palatino" w:hAnsi="Palatino"/>
          <w:lang w:val="en-US"/>
        </w:rPr>
        <w:t xml:space="preserve">%) </w:t>
      </w:r>
      <w:r w:rsidR="007D37E4" w:rsidRPr="00853791">
        <w:rPr>
          <w:rFonts w:ascii="Palatino" w:hAnsi="Palatino"/>
          <w:lang w:val="en-US"/>
        </w:rPr>
        <w:t>were reported</w:t>
      </w:r>
      <w:r w:rsidRPr="00853791">
        <w:rPr>
          <w:rFonts w:ascii="Palatino" w:hAnsi="Palatino"/>
          <w:lang w:val="en-US"/>
        </w:rPr>
        <w:t xml:space="preserve"> in </w:t>
      </w:r>
      <w:proofErr w:type="spellStart"/>
      <w:r w:rsidRPr="00853791">
        <w:rPr>
          <w:rFonts w:ascii="Palatino" w:hAnsi="Palatino"/>
          <w:lang w:val="en-US"/>
        </w:rPr>
        <w:t>Aradippou</w:t>
      </w:r>
      <w:proofErr w:type="spellEnd"/>
      <w:r w:rsidR="00D267B7" w:rsidRPr="00853791">
        <w:rPr>
          <w:rFonts w:ascii="Palatino" w:hAnsi="Palatino"/>
          <w:lang w:val="en-US"/>
        </w:rPr>
        <w:t xml:space="preserve">, a </w:t>
      </w:r>
      <w:r w:rsidRPr="00853791">
        <w:rPr>
          <w:rFonts w:ascii="Palatino" w:hAnsi="Palatino"/>
          <w:lang w:val="en-US"/>
        </w:rPr>
        <w:t xml:space="preserve">municipality in </w:t>
      </w:r>
      <w:proofErr w:type="spellStart"/>
      <w:r w:rsidRPr="00853791">
        <w:rPr>
          <w:rFonts w:ascii="Palatino" w:hAnsi="Palatino"/>
          <w:lang w:val="en-US"/>
        </w:rPr>
        <w:t>Larnaka</w:t>
      </w:r>
      <w:proofErr w:type="spellEnd"/>
      <w:r w:rsidRPr="00853791">
        <w:rPr>
          <w:rFonts w:ascii="Palatino" w:hAnsi="Palatino"/>
          <w:lang w:val="en-US"/>
        </w:rPr>
        <w:t xml:space="preserve"> district</w:t>
      </w:r>
      <w:r w:rsidR="000A0875" w:rsidRPr="00853791">
        <w:rPr>
          <w:rFonts w:ascii="Palatino" w:hAnsi="Palatino"/>
          <w:lang w:val="en-US"/>
        </w:rPr>
        <w:t xml:space="preserve"> (Table A1</w:t>
      </w:r>
      <w:r w:rsidR="00A85AEF" w:rsidRPr="00853791">
        <w:rPr>
          <w:rFonts w:ascii="Palatino" w:hAnsi="Palatino"/>
          <w:lang w:val="en-US"/>
        </w:rPr>
        <w:t xml:space="preserve"> in appendix</w:t>
      </w:r>
      <w:r w:rsidR="000A0875" w:rsidRPr="00853791">
        <w:rPr>
          <w:rFonts w:ascii="Palatino" w:hAnsi="Palatino"/>
          <w:lang w:val="en-US"/>
        </w:rPr>
        <w:t>)</w:t>
      </w:r>
      <w:r w:rsidRPr="00853791">
        <w:rPr>
          <w:rFonts w:ascii="Palatino" w:hAnsi="Palatino"/>
          <w:lang w:val="en-US"/>
        </w:rPr>
        <w:t>.</w:t>
      </w:r>
      <w:r w:rsidR="00D267B7" w:rsidRPr="00853791">
        <w:rPr>
          <w:rFonts w:ascii="Palatino" w:hAnsi="Palatino"/>
          <w:lang w:val="en-US"/>
        </w:rPr>
        <w:t xml:space="preserve"> Cases</w:t>
      </w:r>
      <w:r w:rsidR="006A1649" w:rsidRPr="00853791">
        <w:rPr>
          <w:rFonts w:ascii="Palatino" w:hAnsi="Palatino"/>
          <w:lang w:val="en-US"/>
        </w:rPr>
        <w:t xml:space="preserve"> in </w:t>
      </w:r>
      <w:proofErr w:type="spellStart"/>
      <w:r w:rsidR="006A1649" w:rsidRPr="00853791">
        <w:rPr>
          <w:rFonts w:ascii="Palatino" w:hAnsi="Palatino"/>
          <w:lang w:val="en-US"/>
        </w:rPr>
        <w:t>Aradippou</w:t>
      </w:r>
      <w:proofErr w:type="spellEnd"/>
      <w:r w:rsidR="006334F5" w:rsidRPr="00853791">
        <w:rPr>
          <w:rFonts w:ascii="Palatino" w:hAnsi="Palatino"/>
          <w:lang w:val="en-US"/>
        </w:rPr>
        <w:t>,</w:t>
      </w:r>
      <w:r w:rsidR="008C2874" w:rsidRPr="00853791">
        <w:rPr>
          <w:rFonts w:ascii="Palatino" w:hAnsi="Palatino"/>
          <w:lang w:val="en-US"/>
        </w:rPr>
        <w:t xml:space="preserve"> including a cluster in a local bakery production line</w:t>
      </w:r>
      <w:r w:rsidR="006334F5" w:rsidRPr="00853791">
        <w:rPr>
          <w:rFonts w:ascii="Palatino" w:hAnsi="Palatino"/>
          <w:lang w:val="en-US"/>
        </w:rPr>
        <w:t>,</w:t>
      </w:r>
      <w:r w:rsidR="00DE4E0E" w:rsidRPr="00853791">
        <w:rPr>
          <w:rFonts w:ascii="Palatino" w:hAnsi="Palatino"/>
          <w:lang w:val="en-US"/>
        </w:rPr>
        <w:t xml:space="preserve"> </w:t>
      </w:r>
      <w:r w:rsidR="00D267B7" w:rsidRPr="00853791">
        <w:rPr>
          <w:rFonts w:ascii="Palatino" w:hAnsi="Palatino"/>
          <w:lang w:val="en-US"/>
        </w:rPr>
        <w:t>are mainly male</w:t>
      </w:r>
      <w:r w:rsidR="001F35DD" w:rsidRPr="00853791">
        <w:rPr>
          <w:rFonts w:ascii="Palatino" w:hAnsi="Palatino"/>
          <w:lang w:val="en-US"/>
        </w:rPr>
        <w:t>s</w:t>
      </w:r>
      <w:r w:rsidR="00D267B7" w:rsidRPr="00853791">
        <w:rPr>
          <w:rFonts w:ascii="Palatino" w:hAnsi="Palatino"/>
          <w:lang w:val="en-US"/>
        </w:rPr>
        <w:t xml:space="preserve"> (5</w:t>
      </w:r>
      <w:r w:rsidR="00E54F87" w:rsidRPr="00853791">
        <w:rPr>
          <w:rFonts w:ascii="Palatino" w:hAnsi="Palatino"/>
          <w:lang w:val="en-US"/>
        </w:rPr>
        <w:t>8.</w:t>
      </w:r>
      <w:r w:rsidR="002A0478" w:rsidRPr="00853791">
        <w:rPr>
          <w:rFonts w:ascii="Palatino" w:hAnsi="Palatino"/>
          <w:lang w:val="en-US"/>
        </w:rPr>
        <w:t>4</w:t>
      </w:r>
      <w:r w:rsidR="00D267B7" w:rsidRPr="00853791">
        <w:rPr>
          <w:rFonts w:ascii="Palatino" w:hAnsi="Palatino"/>
          <w:lang w:val="en-US"/>
        </w:rPr>
        <w:t xml:space="preserve">%; n = </w:t>
      </w:r>
      <w:r w:rsidR="00E54F87" w:rsidRPr="00853791">
        <w:rPr>
          <w:rFonts w:ascii="Palatino" w:hAnsi="Palatino"/>
          <w:lang w:val="en-US"/>
        </w:rPr>
        <w:t>7</w:t>
      </w:r>
      <w:r w:rsidR="002A0478" w:rsidRPr="00853791">
        <w:rPr>
          <w:rFonts w:ascii="Palatino" w:hAnsi="Palatino"/>
          <w:lang w:val="en-US"/>
        </w:rPr>
        <w:t>3</w:t>
      </w:r>
      <w:r w:rsidR="00D267B7" w:rsidRPr="00853791">
        <w:rPr>
          <w:rFonts w:ascii="Palatino" w:hAnsi="Palatino"/>
          <w:lang w:val="en-US"/>
        </w:rPr>
        <w:t>)</w:t>
      </w:r>
      <w:r w:rsidRPr="00853791">
        <w:rPr>
          <w:rFonts w:ascii="Palatino" w:hAnsi="Palatino"/>
          <w:lang w:val="en-US"/>
        </w:rPr>
        <w:t xml:space="preserve"> </w:t>
      </w:r>
      <w:r w:rsidR="00D267B7" w:rsidRPr="00853791">
        <w:rPr>
          <w:rFonts w:ascii="Palatino" w:hAnsi="Palatino"/>
          <w:lang w:val="en-US"/>
        </w:rPr>
        <w:t xml:space="preserve">and </w:t>
      </w:r>
      <w:r w:rsidR="005323FD" w:rsidRPr="00853791">
        <w:rPr>
          <w:rFonts w:ascii="Palatino" w:hAnsi="Palatino"/>
          <w:lang w:val="en-US"/>
        </w:rPr>
        <w:t xml:space="preserve">the </w:t>
      </w:r>
      <w:r w:rsidR="00D267B7" w:rsidRPr="00853791">
        <w:rPr>
          <w:rFonts w:ascii="Palatino" w:hAnsi="Palatino"/>
          <w:lang w:val="en-US"/>
        </w:rPr>
        <w:t xml:space="preserve">median age is </w:t>
      </w:r>
      <w:r w:rsidR="00EE53E8" w:rsidRPr="00853791">
        <w:rPr>
          <w:rFonts w:ascii="Palatino" w:hAnsi="Palatino"/>
          <w:lang w:val="en-US"/>
        </w:rPr>
        <w:t>49</w:t>
      </w:r>
      <w:r w:rsidR="00D267B7" w:rsidRPr="00853791">
        <w:rPr>
          <w:rFonts w:ascii="Palatino" w:hAnsi="Palatino"/>
          <w:lang w:val="en-US"/>
        </w:rPr>
        <w:t xml:space="preserve"> years (</w:t>
      </w:r>
      <w:r w:rsidR="006A7F5B" w:rsidRPr="00853791">
        <w:rPr>
          <w:rFonts w:ascii="Palatino" w:hAnsi="Palatino"/>
          <w:lang w:val="en-US"/>
        </w:rPr>
        <w:t>IQR</w:t>
      </w:r>
      <w:r w:rsidR="00D267B7" w:rsidRPr="00853791">
        <w:rPr>
          <w:rFonts w:ascii="Palatino" w:hAnsi="Palatino"/>
          <w:lang w:val="en-US"/>
        </w:rPr>
        <w:t xml:space="preserve">: </w:t>
      </w:r>
      <w:r w:rsidR="00EE53E8" w:rsidRPr="00853791">
        <w:rPr>
          <w:rFonts w:ascii="Palatino" w:hAnsi="Palatino"/>
          <w:lang w:val="en-US"/>
        </w:rPr>
        <w:t>3</w:t>
      </w:r>
      <w:r w:rsidR="006334F5" w:rsidRPr="00853791">
        <w:rPr>
          <w:rFonts w:ascii="Palatino" w:hAnsi="Palatino"/>
          <w:lang w:val="en-US"/>
        </w:rPr>
        <w:t>3</w:t>
      </w:r>
      <w:r w:rsidR="00D267B7" w:rsidRPr="00853791">
        <w:rPr>
          <w:rFonts w:ascii="Palatino" w:hAnsi="Palatino"/>
          <w:lang w:val="en-US"/>
        </w:rPr>
        <w:t>-</w:t>
      </w:r>
      <w:r w:rsidR="00EE53E8" w:rsidRPr="00853791">
        <w:rPr>
          <w:rFonts w:ascii="Palatino" w:hAnsi="Palatino"/>
          <w:lang w:val="en-US"/>
        </w:rPr>
        <w:t>6</w:t>
      </w:r>
      <w:r w:rsidR="002A0478" w:rsidRPr="00853791">
        <w:rPr>
          <w:rFonts w:ascii="Palatino" w:hAnsi="Palatino"/>
          <w:lang w:val="en-US"/>
        </w:rPr>
        <w:t>1</w:t>
      </w:r>
      <w:r w:rsidR="00D267B7" w:rsidRPr="00853791">
        <w:rPr>
          <w:rFonts w:ascii="Palatino" w:hAnsi="Palatino"/>
          <w:lang w:val="en-US"/>
        </w:rPr>
        <w:t xml:space="preserve"> years)</w:t>
      </w:r>
      <w:r w:rsidR="000A0875" w:rsidRPr="00853791">
        <w:rPr>
          <w:rFonts w:ascii="Palatino" w:hAnsi="Palatino"/>
          <w:lang w:val="en-US"/>
        </w:rPr>
        <w:t>.</w:t>
      </w:r>
      <w:r w:rsidR="008C2874" w:rsidRPr="00853791">
        <w:rPr>
          <w:rFonts w:ascii="Palatino" w:hAnsi="Palatino"/>
          <w:lang w:val="en-US"/>
        </w:rPr>
        <w:t xml:space="preserve"> </w:t>
      </w:r>
      <w:r w:rsidR="00DE4E0E" w:rsidRPr="00853791">
        <w:rPr>
          <w:rFonts w:ascii="Palatino" w:hAnsi="Palatino"/>
          <w:lang w:val="en-US"/>
        </w:rPr>
        <w:t xml:space="preserve">If the cluster is excluded, cases are mainly </w:t>
      </w:r>
      <w:r w:rsidR="009147FF" w:rsidRPr="00853791">
        <w:rPr>
          <w:rFonts w:ascii="Palatino" w:hAnsi="Palatino"/>
          <w:lang w:val="en-US"/>
        </w:rPr>
        <w:t xml:space="preserve">female </w:t>
      </w:r>
      <w:r w:rsidR="00DE4E0E" w:rsidRPr="00853791">
        <w:rPr>
          <w:rFonts w:ascii="Palatino" w:hAnsi="Palatino"/>
          <w:lang w:val="en-US"/>
        </w:rPr>
        <w:t>(</w:t>
      </w:r>
      <w:r w:rsidR="009147FF" w:rsidRPr="00853791">
        <w:rPr>
          <w:rFonts w:ascii="Palatino" w:hAnsi="Palatino"/>
          <w:lang w:val="en-US"/>
        </w:rPr>
        <w:t>5</w:t>
      </w:r>
      <w:r w:rsidR="000039A6" w:rsidRPr="00853791">
        <w:rPr>
          <w:rFonts w:ascii="Palatino" w:hAnsi="Palatino"/>
          <w:lang w:val="en-US"/>
        </w:rPr>
        <w:t>3.</w:t>
      </w:r>
      <w:r w:rsidR="002A0478" w:rsidRPr="00853791">
        <w:rPr>
          <w:rFonts w:ascii="Palatino" w:hAnsi="Palatino"/>
          <w:lang w:val="en-US"/>
        </w:rPr>
        <w:t>6</w:t>
      </w:r>
      <w:r w:rsidR="009147FF" w:rsidRPr="00853791">
        <w:rPr>
          <w:rFonts w:ascii="Palatino" w:hAnsi="Palatino"/>
          <w:lang w:val="en-US"/>
        </w:rPr>
        <w:t xml:space="preserve">%; n = </w:t>
      </w:r>
      <w:r w:rsidR="006334F5" w:rsidRPr="00853791">
        <w:rPr>
          <w:rFonts w:ascii="Palatino" w:hAnsi="Palatino"/>
          <w:lang w:val="en-US"/>
        </w:rPr>
        <w:t>5</w:t>
      </w:r>
      <w:r w:rsidR="002A0478" w:rsidRPr="00853791">
        <w:rPr>
          <w:rFonts w:ascii="Palatino" w:hAnsi="Palatino"/>
          <w:lang w:val="en-US"/>
        </w:rPr>
        <w:t>2</w:t>
      </w:r>
      <w:r w:rsidR="009147FF" w:rsidRPr="00853791">
        <w:rPr>
          <w:rFonts w:ascii="Palatino" w:hAnsi="Palatino"/>
          <w:lang w:val="en-US"/>
        </w:rPr>
        <w:t>)</w:t>
      </w:r>
      <w:r w:rsidR="00DE4E0E" w:rsidRPr="00853791">
        <w:rPr>
          <w:rFonts w:ascii="Palatino" w:hAnsi="Palatino"/>
          <w:lang w:val="en-US"/>
        </w:rPr>
        <w:t xml:space="preserve"> and the median age is</w:t>
      </w:r>
      <w:r w:rsidR="009147FF" w:rsidRPr="00853791">
        <w:rPr>
          <w:rFonts w:ascii="Palatino" w:hAnsi="Palatino"/>
          <w:lang w:val="en-US"/>
        </w:rPr>
        <w:t xml:space="preserve"> 5</w:t>
      </w:r>
      <w:r w:rsidR="006334F5" w:rsidRPr="00853791">
        <w:rPr>
          <w:rFonts w:ascii="Palatino" w:hAnsi="Palatino"/>
          <w:lang w:val="en-US"/>
        </w:rPr>
        <w:t>5</w:t>
      </w:r>
      <w:r w:rsidR="009147FF" w:rsidRPr="00853791">
        <w:rPr>
          <w:rFonts w:ascii="Palatino" w:hAnsi="Palatino"/>
          <w:lang w:val="en-US"/>
        </w:rPr>
        <w:t xml:space="preserve"> years (</w:t>
      </w:r>
      <w:r w:rsidR="006A7F5B" w:rsidRPr="00853791">
        <w:rPr>
          <w:rFonts w:ascii="Palatino" w:hAnsi="Palatino"/>
          <w:lang w:val="en-US"/>
        </w:rPr>
        <w:t>IQR</w:t>
      </w:r>
      <w:r w:rsidR="009147FF" w:rsidRPr="00853791">
        <w:rPr>
          <w:rFonts w:ascii="Palatino" w:hAnsi="Palatino"/>
          <w:lang w:val="en-US"/>
        </w:rPr>
        <w:t xml:space="preserve">: </w:t>
      </w:r>
      <w:r w:rsidR="005A0CB2" w:rsidRPr="00853791">
        <w:rPr>
          <w:rFonts w:ascii="Palatino" w:hAnsi="Palatino"/>
          <w:lang w:val="en-US"/>
        </w:rPr>
        <w:t>39</w:t>
      </w:r>
      <w:r w:rsidR="009147FF" w:rsidRPr="00853791">
        <w:rPr>
          <w:rFonts w:ascii="Palatino" w:hAnsi="Palatino"/>
          <w:lang w:val="en-US"/>
        </w:rPr>
        <w:t>-</w:t>
      </w:r>
      <w:r w:rsidR="000039A6" w:rsidRPr="00853791">
        <w:rPr>
          <w:rFonts w:ascii="Palatino" w:hAnsi="Palatino"/>
          <w:lang w:val="en-US"/>
        </w:rPr>
        <w:t>69</w:t>
      </w:r>
      <w:r w:rsidR="009147FF" w:rsidRPr="00853791">
        <w:rPr>
          <w:rFonts w:ascii="Palatino" w:hAnsi="Palatino"/>
          <w:lang w:val="en-US"/>
        </w:rPr>
        <w:t>years).</w:t>
      </w:r>
    </w:p>
    <w:p w:rsidR="005E77F3" w:rsidRPr="00853791" w:rsidRDefault="005E77F3" w:rsidP="0076216E">
      <w:pPr>
        <w:rPr>
          <w:rFonts w:ascii="Palatino" w:hAnsi="Palatino"/>
          <w:lang w:val="en-US"/>
        </w:rPr>
      </w:pPr>
    </w:p>
    <w:p w:rsidR="00E54E54" w:rsidRPr="00853791" w:rsidRDefault="00E54E54" w:rsidP="00E54E54">
      <w:pPr>
        <w:jc w:val="both"/>
        <w:rPr>
          <w:rFonts w:ascii="Palatino" w:hAnsi="Palatino"/>
          <w:color w:val="000000" w:themeColor="text1"/>
        </w:rPr>
      </w:pPr>
      <w:r w:rsidRPr="00853791">
        <w:rPr>
          <w:rFonts w:ascii="Palatino" w:hAnsi="Palatino"/>
          <w:color w:val="000000" w:themeColor="text1"/>
        </w:rPr>
        <w:t xml:space="preserve">Among the </w:t>
      </w:r>
      <w:r w:rsidR="005A0CB2" w:rsidRPr="00853791">
        <w:rPr>
          <w:rFonts w:ascii="Palatino" w:hAnsi="Palatino"/>
          <w:color w:val="000000" w:themeColor="text1"/>
        </w:rPr>
        <w:t>9</w:t>
      </w:r>
      <w:r w:rsidR="008E42B7" w:rsidRPr="00853791">
        <w:rPr>
          <w:rFonts w:ascii="Palatino" w:hAnsi="Palatino"/>
          <w:color w:val="000000" w:themeColor="text1"/>
        </w:rPr>
        <w:t>39</w:t>
      </w:r>
      <w:r w:rsidRPr="00853791">
        <w:rPr>
          <w:rFonts w:ascii="Palatino" w:hAnsi="Palatino"/>
          <w:color w:val="000000" w:themeColor="text1"/>
        </w:rPr>
        <w:t xml:space="preserve"> cases, </w:t>
      </w:r>
      <w:r w:rsidR="00C84669" w:rsidRPr="00853791">
        <w:rPr>
          <w:rFonts w:ascii="Palatino" w:hAnsi="Palatino"/>
          <w:color w:val="000000" w:themeColor="text1"/>
        </w:rPr>
        <w:t>20.</w:t>
      </w:r>
      <w:r w:rsidR="002875AC" w:rsidRPr="00853791">
        <w:rPr>
          <w:rFonts w:ascii="Palatino" w:hAnsi="Palatino"/>
          <w:color w:val="000000" w:themeColor="text1"/>
        </w:rPr>
        <w:t>1</w:t>
      </w:r>
      <w:r w:rsidR="00C84669" w:rsidRPr="00853791">
        <w:rPr>
          <w:rFonts w:ascii="Palatino" w:hAnsi="Palatino"/>
          <w:color w:val="000000" w:themeColor="text1"/>
        </w:rPr>
        <w:t>% are health-care workers</w:t>
      </w:r>
      <w:r w:rsidR="00C84669" w:rsidRPr="00853791">
        <w:rPr>
          <w:rStyle w:val="DipnotBavurusu"/>
          <w:rFonts w:ascii="Palatino" w:hAnsi="Palatino"/>
        </w:rPr>
        <w:footnoteReference w:id="3"/>
      </w:r>
      <w:r w:rsidR="00C84669" w:rsidRPr="00853791">
        <w:rPr>
          <w:rFonts w:ascii="Palatino" w:hAnsi="Palatino"/>
          <w:color w:val="000000" w:themeColor="text1"/>
        </w:rPr>
        <w:t xml:space="preserve"> (n = 189) </w:t>
      </w:r>
      <w:r w:rsidR="002875AC" w:rsidRPr="00853791">
        <w:rPr>
          <w:rFonts w:ascii="Palatino" w:hAnsi="Palatino"/>
          <w:color w:val="000000" w:themeColor="text1"/>
        </w:rPr>
        <w:t xml:space="preserve">- 4.1% physicians (n = 39), 10.1% nurses (n = 95), 1.4% other health occupations (n = 13), and 4.5% auxiliary staff (n = 42). </w:t>
      </w:r>
      <w:r w:rsidRPr="00853791">
        <w:rPr>
          <w:rFonts w:ascii="Palatino" w:hAnsi="Palatino"/>
          <w:color w:val="000000" w:themeColor="text1"/>
        </w:rPr>
        <w:t>Table 1 shows the distribution of health-care workers by district of residence.</w:t>
      </w:r>
    </w:p>
    <w:p w:rsidR="00E54E54" w:rsidRPr="00853791" w:rsidRDefault="00E54E54" w:rsidP="00E54E54">
      <w:pPr>
        <w:jc w:val="both"/>
        <w:rPr>
          <w:rFonts w:ascii="Palatino" w:hAnsi="Palatino"/>
          <w:color w:val="000000" w:themeColor="text1"/>
        </w:rPr>
      </w:pPr>
    </w:p>
    <w:p w:rsidR="00E54E54" w:rsidRPr="00853791" w:rsidRDefault="00E54E54" w:rsidP="00E54E54">
      <w:pPr>
        <w:rPr>
          <w:rFonts w:ascii="Palatino" w:hAnsi="Palatino"/>
          <w:color w:val="000000" w:themeColor="text1"/>
          <w:lang w:val="en-US"/>
        </w:rPr>
      </w:pPr>
      <w:r w:rsidRPr="00853791">
        <w:rPr>
          <w:rFonts w:ascii="Palatino" w:hAnsi="Palatino"/>
          <w:color w:val="000000" w:themeColor="text1"/>
        </w:rPr>
        <w:t>Table 1: Health-care workers by district of residence (n=</w:t>
      </w:r>
      <w:r w:rsidR="00235FC4" w:rsidRPr="00853791">
        <w:rPr>
          <w:rFonts w:ascii="Palatino" w:hAnsi="Palatino"/>
          <w:color w:val="000000" w:themeColor="text1"/>
          <w:lang w:val="en-US"/>
        </w:rPr>
        <w:t>18</w:t>
      </w:r>
      <w:r w:rsidR="00E841CA" w:rsidRPr="00853791">
        <w:rPr>
          <w:rFonts w:ascii="Palatino" w:hAnsi="Palatino"/>
          <w:color w:val="000000" w:themeColor="text1"/>
          <w:lang w:val="en-US"/>
        </w:rPr>
        <w:t>9</w:t>
      </w:r>
      <w:r w:rsidRPr="00853791">
        <w:rPr>
          <w:rFonts w:ascii="Palatino" w:hAnsi="Palatino"/>
          <w:color w:val="000000" w:themeColor="text1"/>
        </w:rPr>
        <w:t>)</w:t>
      </w:r>
      <w:r w:rsidRPr="00853791">
        <w:rPr>
          <w:rFonts w:ascii="Palatino" w:hAnsi="Palatino"/>
          <w:color w:val="000000" w:themeColor="text1"/>
          <w:lang w:val="en-US"/>
        </w:rPr>
        <w:t>.</w:t>
      </w:r>
    </w:p>
    <w:p w:rsidR="00E54E54" w:rsidRPr="00853791" w:rsidRDefault="00E54E54" w:rsidP="00E54E54">
      <w:pPr>
        <w:rPr>
          <w:rFonts w:ascii="Palatino" w:hAnsi="Palatino"/>
          <w:color w:val="000000" w:themeColor="text1"/>
        </w:rPr>
      </w:pPr>
    </w:p>
    <w:tbl>
      <w:tblPr>
        <w:tblW w:w="8755" w:type="dxa"/>
        <w:shd w:val="clear" w:color="auto" w:fill="FFFFFF"/>
        <w:tblCellMar>
          <w:left w:w="0" w:type="dxa"/>
          <w:right w:w="0" w:type="dxa"/>
        </w:tblCellMar>
        <w:tblLook w:val="04A0" w:firstRow="1" w:lastRow="0" w:firstColumn="1" w:lastColumn="0" w:noHBand="0" w:noVBand="1"/>
      </w:tblPr>
      <w:tblGrid>
        <w:gridCol w:w="1748"/>
        <w:gridCol w:w="1600"/>
        <w:gridCol w:w="1389"/>
        <w:gridCol w:w="1282"/>
        <w:gridCol w:w="1523"/>
        <w:gridCol w:w="1256"/>
      </w:tblGrid>
      <w:tr w:rsidR="00E54E54" w:rsidRPr="00853791" w:rsidTr="00394159">
        <w:trPr>
          <w:trHeight w:val="320"/>
        </w:trPr>
        <w:tc>
          <w:tcPr>
            <w:tcW w:w="1748" w:type="dxa"/>
            <w:tcBorders>
              <w:top w:val="single" w:sz="8" w:space="0" w:color="auto"/>
              <w:left w:val="nil"/>
              <w:bottom w:val="single" w:sz="8" w:space="0" w:color="auto"/>
              <w:right w:val="nil"/>
            </w:tcBorders>
            <w:shd w:val="clear" w:color="auto" w:fill="BDD6EE" w:themeFill="accent5" w:themeFillTint="66"/>
            <w:noWrap/>
            <w:tcMar>
              <w:top w:w="0" w:type="dxa"/>
              <w:left w:w="108" w:type="dxa"/>
              <w:bottom w:w="0" w:type="dxa"/>
              <w:right w:w="108" w:type="dxa"/>
            </w:tcMar>
            <w:vAlign w:val="bottom"/>
            <w:hideMark/>
          </w:tcPr>
          <w:p w:rsidR="00E54E54" w:rsidRPr="00853791" w:rsidRDefault="00E54E54" w:rsidP="00394159">
            <w:pPr>
              <w:spacing w:beforeAutospacing="1" w:afterAutospacing="1"/>
              <w:rPr>
                <w:rFonts w:ascii="Palatino" w:hAnsi="Palatino" w:cs="Segoe UI"/>
                <w:color w:val="000000" w:themeColor="text1"/>
              </w:rPr>
            </w:pPr>
            <w:r w:rsidRPr="00853791">
              <w:rPr>
                <w:rFonts w:ascii="Palatino" w:hAnsi="Palatino" w:cs="Segoe UI"/>
                <w:b/>
                <w:bCs/>
                <w:color w:val="000000" w:themeColor="text1"/>
                <w:bdr w:val="none" w:sz="0" w:space="0" w:color="auto" w:frame="1"/>
              </w:rPr>
              <w:t>District</w:t>
            </w:r>
          </w:p>
        </w:tc>
        <w:tc>
          <w:tcPr>
            <w:tcW w:w="1600" w:type="dxa"/>
            <w:tcBorders>
              <w:top w:val="single" w:sz="8" w:space="0" w:color="auto"/>
              <w:left w:val="nil"/>
              <w:bottom w:val="single" w:sz="8" w:space="0" w:color="auto"/>
              <w:right w:val="nil"/>
            </w:tcBorders>
            <w:shd w:val="clear" w:color="auto" w:fill="BDD6EE" w:themeFill="accent5" w:themeFillTint="66"/>
            <w:noWrap/>
            <w:tcMar>
              <w:top w:w="0" w:type="dxa"/>
              <w:left w:w="108" w:type="dxa"/>
              <w:bottom w:w="0" w:type="dxa"/>
              <w:right w:w="108" w:type="dxa"/>
            </w:tcMar>
            <w:vAlign w:val="bottom"/>
            <w:hideMark/>
          </w:tcPr>
          <w:p w:rsidR="00E54E54" w:rsidRPr="00853791" w:rsidRDefault="00E54E54" w:rsidP="00394159">
            <w:pPr>
              <w:spacing w:beforeAutospacing="1" w:afterAutospacing="1"/>
              <w:jc w:val="center"/>
              <w:rPr>
                <w:rFonts w:ascii="Palatino" w:hAnsi="Palatino" w:cs="Segoe UI"/>
                <w:color w:val="000000" w:themeColor="text1"/>
              </w:rPr>
            </w:pPr>
            <w:r w:rsidRPr="00853791">
              <w:rPr>
                <w:rFonts w:ascii="Palatino" w:hAnsi="Palatino" w:cs="Segoe UI"/>
                <w:b/>
                <w:bCs/>
                <w:color w:val="000000" w:themeColor="text1"/>
                <w:bdr w:val="none" w:sz="0" w:space="0" w:color="auto" w:frame="1"/>
                <w:lang w:val="it-IT"/>
              </w:rPr>
              <w:t>Health-care worker</w:t>
            </w:r>
          </w:p>
        </w:tc>
        <w:tc>
          <w:tcPr>
            <w:tcW w:w="1389" w:type="dxa"/>
            <w:tcBorders>
              <w:top w:val="single" w:sz="8" w:space="0" w:color="auto"/>
              <w:left w:val="nil"/>
              <w:bottom w:val="single" w:sz="8" w:space="0" w:color="auto"/>
              <w:right w:val="nil"/>
            </w:tcBorders>
            <w:shd w:val="clear" w:color="auto" w:fill="BDD6EE" w:themeFill="accent5" w:themeFillTint="66"/>
            <w:tcMar>
              <w:top w:w="0" w:type="dxa"/>
              <w:left w:w="108" w:type="dxa"/>
              <w:bottom w:w="0" w:type="dxa"/>
              <w:right w:w="108" w:type="dxa"/>
            </w:tcMar>
            <w:vAlign w:val="bottom"/>
            <w:hideMark/>
          </w:tcPr>
          <w:p w:rsidR="00E54E54" w:rsidRPr="00853791" w:rsidRDefault="00E54E54" w:rsidP="00394159">
            <w:pPr>
              <w:spacing w:beforeAutospacing="1" w:afterAutospacing="1"/>
              <w:jc w:val="center"/>
              <w:rPr>
                <w:rFonts w:ascii="Palatino" w:hAnsi="Palatino" w:cs="Segoe UI"/>
                <w:color w:val="000000" w:themeColor="text1"/>
              </w:rPr>
            </w:pPr>
            <w:r w:rsidRPr="00853791">
              <w:rPr>
                <w:rFonts w:ascii="Palatino" w:hAnsi="Palatino" w:cs="Segoe UI"/>
                <w:b/>
                <w:bCs/>
                <w:color w:val="000000" w:themeColor="text1"/>
                <w:bdr w:val="none" w:sz="0" w:space="0" w:color="auto" w:frame="1"/>
                <w:lang w:val="it-IT"/>
              </w:rPr>
              <w:t>Physicians</w:t>
            </w:r>
          </w:p>
        </w:tc>
        <w:tc>
          <w:tcPr>
            <w:tcW w:w="1282" w:type="dxa"/>
            <w:tcBorders>
              <w:top w:val="single" w:sz="8" w:space="0" w:color="auto"/>
              <w:left w:val="nil"/>
              <w:bottom w:val="single" w:sz="8" w:space="0" w:color="auto"/>
              <w:right w:val="nil"/>
            </w:tcBorders>
            <w:shd w:val="clear" w:color="auto" w:fill="BDD6EE" w:themeFill="accent5" w:themeFillTint="66"/>
            <w:noWrap/>
            <w:tcMar>
              <w:top w:w="0" w:type="dxa"/>
              <w:left w:w="108" w:type="dxa"/>
              <w:bottom w:w="0" w:type="dxa"/>
              <w:right w:w="108" w:type="dxa"/>
            </w:tcMar>
            <w:vAlign w:val="bottom"/>
            <w:hideMark/>
          </w:tcPr>
          <w:p w:rsidR="00E54E54" w:rsidRPr="00853791" w:rsidRDefault="00E54E54" w:rsidP="00394159">
            <w:pPr>
              <w:spacing w:beforeAutospacing="1" w:afterAutospacing="1"/>
              <w:jc w:val="center"/>
              <w:rPr>
                <w:rFonts w:ascii="Palatino" w:hAnsi="Palatino" w:cs="Segoe UI"/>
                <w:color w:val="000000" w:themeColor="text1"/>
              </w:rPr>
            </w:pPr>
            <w:r w:rsidRPr="00853791">
              <w:rPr>
                <w:rFonts w:ascii="Palatino" w:hAnsi="Palatino" w:cs="Segoe UI"/>
                <w:b/>
                <w:bCs/>
                <w:color w:val="000000" w:themeColor="text1"/>
                <w:bdr w:val="none" w:sz="0" w:space="0" w:color="auto" w:frame="1"/>
              </w:rPr>
              <w:t>Nurses</w:t>
            </w:r>
          </w:p>
        </w:tc>
        <w:tc>
          <w:tcPr>
            <w:tcW w:w="1523" w:type="dxa"/>
            <w:tcBorders>
              <w:top w:val="single" w:sz="8" w:space="0" w:color="auto"/>
              <w:left w:val="nil"/>
              <w:bottom w:val="single" w:sz="8" w:space="0" w:color="auto"/>
              <w:right w:val="nil"/>
            </w:tcBorders>
            <w:shd w:val="clear" w:color="auto" w:fill="BDD6EE" w:themeFill="accent5" w:themeFillTint="66"/>
            <w:tcMar>
              <w:top w:w="0" w:type="dxa"/>
              <w:left w:w="108" w:type="dxa"/>
              <w:bottom w:w="0" w:type="dxa"/>
              <w:right w:w="108" w:type="dxa"/>
            </w:tcMar>
            <w:hideMark/>
          </w:tcPr>
          <w:p w:rsidR="00E54E54" w:rsidRPr="00853791" w:rsidRDefault="00E54E54" w:rsidP="00394159">
            <w:pPr>
              <w:spacing w:beforeAutospacing="1" w:afterAutospacing="1"/>
              <w:jc w:val="center"/>
              <w:rPr>
                <w:rFonts w:ascii="Palatino" w:hAnsi="Palatino" w:cs="Segoe UI"/>
                <w:color w:val="000000" w:themeColor="text1"/>
              </w:rPr>
            </w:pPr>
            <w:r w:rsidRPr="00853791">
              <w:rPr>
                <w:rFonts w:ascii="Palatino" w:hAnsi="Palatino" w:cs="Segoe UI"/>
                <w:b/>
                <w:bCs/>
                <w:color w:val="000000" w:themeColor="text1"/>
                <w:bdr w:val="none" w:sz="0" w:space="0" w:color="auto" w:frame="1"/>
                <w:lang w:val="it-IT"/>
              </w:rPr>
              <w:t>Other health occupations</w:t>
            </w:r>
          </w:p>
        </w:tc>
        <w:tc>
          <w:tcPr>
            <w:tcW w:w="1213" w:type="dxa"/>
            <w:tcBorders>
              <w:top w:val="single" w:sz="8" w:space="0" w:color="auto"/>
              <w:left w:val="nil"/>
              <w:bottom w:val="single" w:sz="8" w:space="0" w:color="auto"/>
              <w:right w:val="nil"/>
            </w:tcBorders>
            <w:shd w:val="clear" w:color="auto" w:fill="BDD6EE" w:themeFill="accent5" w:themeFillTint="66"/>
            <w:tcMar>
              <w:top w:w="0" w:type="dxa"/>
              <w:left w:w="108" w:type="dxa"/>
              <w:bottom w:w="0" w:type="dxa"/>
              <w:right w:w="108" w:type="dxa"/>
            </w:tcMar>
            <w:hideMark/>
          </w:tcPr>
          <w:p w:rsidR="00E54E54" w:rsidRPr="00853791" w:rsidRDefault="00E54E54" w:rsidP="00394159">
            <w:pPr>
              <w:spacing w:beforeAutospacing="1" w:afterAutospacing="1"/>
              <w:jc w:val="center"/>
              <w:rPr>
                <w:rFonts w:ascii="Palatino" w:hAnsi="Palatino" w:cs="Segoe UI"/>
                <w:color w:val="000000" w:themeColor="text1"/>
              </w:rPr>
            </w:pPr>
            <w:r w:rsidRPr="00853791">
              <w:rPr>
                <w:rFonts w:ascii="Palatino" w:hAnsi="Palatino" w:cs="Segoe UI"/>
                <w:b/>
                <w:bCs/>
                <w:color w:val="000000" w:themeColor="text1"/>
                <w:bdr w:val="none" w:sz="0" w:space="0" w:color="auto" w:frame="1"/>
                <w:lang w:val="it-IT"/>
              </w:rPr>
              <w:t>Auxiliary staff</w:t>
            </w:r>
          </w:p>
        </w:tc>
      </w:tr>
      <w:tr w:rsidR="00E54E54" w:rsidRPr="00853791" w:rsidTr="00394159">
        <w:trPr>
          <w:trHeight w:val="320"/>
        </w:trPr>
        <w:tc>
          <w:tcPr>
            <w:tcW w:w="1748" w:type="dxa"/>
            <w:tcBorders>
              <w:top w:val="nil"/>
              <w:left w:val="nil"/>
              <w:bottom w:val="nil"/>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rPr>
                <w:rFonts w:ascii="Palatino" w:hAnsi="Palatino" w:cs="Segoe UI"/>
                <w:color w:val="000000" w:themeColor="text1"/>
              </w:rPr>
            </w:pPr>
            <w:proofErr w:type="spellStart"/>
            <w:r w:rsidRPr="00853791">
              <w:rPr>
                <w:rFonts w:ascii="Palatino" w:hAnsi="Palatino" w:cs="Segoe UI"/>
                <w:color w:val="000000" w:themeColor="text1"/>
                <w:bdr w:val="none" w:sz="0" w:space="0" w:color="auto" w:frame="1"/>
              </w:rPr>
              <w:t>Ammochostos</w:t>
            </w:r>
            <w:proofErr w:type="spellEnd"/>
          </w:p>
        </w:tc>
        <w:tc>
          <w:tcPr>
            <w:tcW w:w="1600"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16</w:t>
            </w:r>
          </w:p>
        </w:tc>
        <w:tc>
          <w:tcPr>
            <w:tcW w:w="1389"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3</w:t>
            </w:r>
          </w:p>
        </w:tc>
        <w:tc>
          <w:tcPr>
            <w:tcW w:w="1282"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7</w:t>
            </w:r>
          </w:p>
        </w:tc>
        <w:tc>
          <w:tcPr>
            <w:tcW w:w="152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w:t>
            </w:r>
          </w:p>
        </w:tc>
        <w:tc>
          <w:tcPr>
            <w:tcW w:w="121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5</w:t>
            </w:r>
          </w:p>
        </w:tc>
      </w:tr>
      <w:tr w:rsidR="00E54E54" w:rsidRPr="00853791" w:rsidTr="00394159">
        <w:trPr>
          <w:trHeight w:val="320"/>
        </w:trPr>
        <w:tc>
          <w:tcPr>
            <w:tcW w:w="1748" w:type="dxa"/>
            <w:tcBorders>
              <w:top w:val="nil"/>
              <w:left w:val="nil"/>
              <w:bottom w:val="nil"/>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rPr>
                <w:rFonts w:ascii="Palatino" w:hAnsi="Palatino" w:cs="Segoe UI"/>
                <w:color w:val="000000" w:themeColor="text1"/>
              </w:rPr>
            </w:pPr>
            <w:proofErr w:type="spellStart"/>
            <w:r w:rsidRPr="00853791">
              <w:rPr>
                <w:rFonts w:ascii="Palatino" w:hAnsi="Palatino" w:cs="Segoe UI"/>
                <w:color w:val="000000" w:themeColor="text1"/>
                <w:bdr w:val="none" w:sz="0" w:space="0" w:color="auto" w:frame="1"/>
              </w:rPr>
              <w:t>Larnaka</w:t>
            </w:r>
            <w:proofErr w:type="spellEnd"/>
          </w:p>
        </w:tc>
        <w:tc>
          <w:tcPr>
            <w:tcW w:w="1600"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43</w:t>
            </w:r>
          </w:p>
        </w:tc>
        <w:tc>
          <w:tcPr>
            <w:tcW w:w="1389"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7</w:t>
            </w:r>
          </w:p>
        </w:tc>
        <w:tc>
          <w:tcPr>
            <w:tcW w:w="1282"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24</w:t>
            </w:r>
          </w:p>
        </w:tc>
        <w:tc>
          <w:tcPr>
            <w:tcW w:w="152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3</w:t>
            </w:r>
          </w:p>
        </w:tc>
        <w:tc>
          <w:tcPr>
            <w:tcW w:w="121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9</w:t>
            </w:r>
          </w:p>
        </w:tc>
      </w:tr>
      <w:tr w:rsidR="00E54E54" w:rsidRPr="00853791" w:rsidTr="00394159">
        <w:trPr>
          <w:trHeight w:val="320"/>
        </w:trPr>
        <w:tc>
          <w:tcPr>
            <w:tcW w:w="1748" w:type="dxa"/>
            <w:tcBorders>
              <w:top w:val="nil"/>
              <w:left w:val="nil"/>
              <w:bottom w:val="nil"/>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rPr>
                <w:rFonts w:ascii="Palatino" w:hAnsi="Palatino" w:cs="Segoe UI"/>
                <w:color w:val="000000" w:themeColor="text1"/>
              </w:rPr>
            </w:pPr>
            <w:r w:rsidRPr="00853791">
              <w:rPr>
                <w:rFonts w:ascii="Palatino" w:hAnsi="Palatino" w:cs="Segoe UI"/>
                <w:color w:val="000000" w:themeColor="text1"/>
                <w:bdr w:val="none" w:sz="0" w:space="0" w:color="auto" w:frame="1"/>
              </w:rPr>
              <w:t>Limassol</w:t>
            </w:r>
          </w:p>
        </w:tc>
        <w:tc>
          <w:tcPr>
            <w:tcW w:w="1600"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16</w:t>
            </w:r>
          </w:p>
        </w:tc>
        <w:tc>
          <w:tcPr>
            <w:tcW w:w="1389"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3</w:t>
            </w:r>
          </w:p>
        </w:tc>
        <w:tc>
          <w:tcPr>
            <w:tcW w:w="1282"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9</w:t>
            </w:r>
          </w:p>
        </w:tc>
        <w:tc>
          <w:tcPr>
            <w:tcW w:w="152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2</w:t>
            </w:r>
          </w:p>
        </w:tc>
        <w:tc>
          <w:tcPr>
            <w:tcW w:w="121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2</w:t>
            </w:r>
          </w:p>
        </w:tc>
      </w:tr>
      <w:tr w:rsidR="00E54E54" w:rsidRPr="00853791" w:rsidTr="00394159">
        <w:trPr>
          <w:trHeight w:val="320"/>
        </w:trPr>
        <w:tc>
          <w:tcPr>
            <w:tcW w:w="1748" w:type="dxa"/>
            <w:tcBorders>
              <w:top w:val="nil"/>
              <w:left w:val="nil"/>
              <w:bottom w:val="nil"/>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rPr>
                <w:rFonts w:ascii="Palatino" w:hAnsi="Palatino" w:cs="Segoe UI"/>
                <w:color w:val="000000" w:themeColor="text1"/>
              </w:rPr>
            </w:pPr>
            <w:r w:rsidRPr="00853791">
              <w:rPr>
                <w:rFonts w:ascii="Palatino" w:hAnsi="Palatino" w:cs="Segoe UI"/>
                <w:color w:val="000000" w:themeColor="text1"/>
                <w:bdr w:val="none" w:sz="0" w:space="0" w:color="auto" w:frame="1"/>
              </w:rPr>
              <w:t>Nicosia</w:t>
            </w:r>
          </w:p>
        </w:tc>
        <w:tc>
          <w:tcPr>
            <w:tcW w:w="1600"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5</w:t>
            </w:r>
            <w:r w:rsidR="00E841CA" w:rsidRPr="00853791">
              <w:rPr>
                <w:rFonts w:ascii="Palatino" w:hAnsi="Palatino" w:cs="Segoe UI"/>
                <w:color w:val="000000" w:themeColor="text1"/>
                <w:bdr w:val="none" w:sz="0" w:space="0" w:color="auto" w:frame="1"/>
              </w:rPr>
              <w:t>5</w:t>
            </w:r>
          </w:p>
        </w:tc>
        <w:tc>
          <w:tcPr>
            <w:tcW w:w="1389"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12</w:t>
            </w:r>
          </w:p>
        </w:tc>
        <w:tc>
          <w:tcPr>
            <w:tcW w:w="1282" w:type="dxa"/>
            <w:tcBorders>
              <w:top w:val="nil"/>
              <w:left w:val="nil"/>
              <w:bottom w:val="nil"/>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23</w:t>
            </w:r>
          </w:p>
        </w:tc>
        <w:tc>
          <w:tcPr>
            <w:tcW w:w="152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5</w:t>
            </w:r>
          </w:p>
        </w:tc>
        <w:tc>
          <w:tcPr>
            <w:tcW w:w="1213" w:type="dxa"/>
            <w:tcBorders>
              <w:top w:val="nil"/>
              <w:left w:val="nil"/>
              <w:bottom w:val="nil"/>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w:t>
            </w:r>
            <w:r w:rsidR="00E841CA" w:rsidRPr="00853791">
              <w:rPr>
                <w:rFonts w:ascii="Palatino" w:hAnsi="Palatino" w:cs="Segoe UI"/>
                <w:color w:val="000000" w:themeColor="text1"/>
                <w:bdr w:val="none" w:sz="0" w:space="0" w:color="auto" w:frame="1"/>
              </w:rPr>
              <w:t>5</w:t>
            </w:r>
          </w:p>
        </w:tc>
      </w:tr>
      <w:tr w:rsidR="00E54E54" w:rsidRPr="00853791" w:rsidTr="00394159">
        <w:trPr>
          <w:trHeight w:val="320"/>
        </w:trPr>
        <w:tc>
          <w:tcPr>
            <w:tcW w:w="174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rPr>
                <w:rFonts w:ascii="Palatino" w:hAnsi="Palatino" w:cs="Segoe UI"/>
                <w:color w:val="000000" w:themeColor="text1"/>
              </w:rPr>
            </w:pPr>
            <w:proofErr w:type="spellStart"/>
            <w:r w:rsidRPr="00853791">
              <w:rPr>
                <w:rFonts w:ascii="Palatino" w:hAnsi="Palatino" w:cs="Segoe UI"/>
                <w:color w:val="000000" w:themeColor="text1"/>
                <w:bdr w:val="none" w:sz="0" w:space="0" w:color="auto" w:frame="1"/>
              </w:rPr>
              <w:t>Pafos</w:t>
            </w:r>
            <w:proofErr w:type="spellEnd"/>
          </w:p>
        </w:tc>
        <w:tc>
          <w:tcPr>
            <w:tcW w:w="16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59</w:t>
            </w:r>
          </w:p>
        </w:tc>
        <w:tc>
          <w:tcPr>
            <w:tcW w:w="138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14</w:t>
            </w:r>
          </w:p>
        </w:tc>
        <w:tc>
          <w:tcPr>
            <w:tcW w:w="1282"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32</w:t>
            </w:r>
          </w:p>
        </w:tc>
        <w:tc>
          <w:tcPr>
            <w:tcW w:w="152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2</w:t>
            </w:r>
          </w:p>
        </w:tc>
        <w:tc>
          <w:tcPr>
            <w:tcW w:w="121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11</w:t>
            </w:r>
          </w:p>
        </w:tc>
      </w:tr>
      <w:tr w:rsidR="00E54E54" w:rsidRPr="00853791" w:rsidTr="00394159">
        <w:trPr>
          <w:trHeight w:val="264"/>
        </w:trPr>
        <w:tc>
          <w:tcPr>
            <w:tcW w:w="174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jc w:val="right"/>
              <w:rPr>
                <w:rFonts w:ascii="Palatino" w:hAnsi="Palatino" w:cs="Segoe UI"/>
                <w:color w:val="000000" w:themeColor="text1"/>
              </w:rPr>
            </w:pPr>
            <w:r w:rsidRPr="00853791">
              <w:rPr>
                <w:rFonts w:ascii="Palatino" w:hAnsi="Palatino" w:cs="Segoe UI"/>
                <w:color w:val="000000" w:themeColor="text1"/>
                <w:bdr w:val="none" w:sz="0" w:space="0" w:color="auto" w:frame="1"/>
              </w:rPr>
              <w:t>Total</w:t>
            </w:r>
          </w:p>
        </w:tc>
        <w:tc>
          <w:tcPr>
            <w:tcW w:w="160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18</w:t>
            </w:r>
            <w:r w:rsidR="00E841CA" w:rsidRPr="00853791">
              <w:rPr>
                <w:rFonts w:ascii="Palatino" w:hAnsi="Palatino" w:cs="Segoe UI"/>
                <w:color w:val="000000" w:themeColor="text1"/>
                <w:bdr w:val="none" w:sz="0" w:space="0" w:color="auto" w:frame="1"/>
              </w:rPr>
              <w:t>9</w:t>
            </w:r>
          </w:p>
        </w:tc>
        <w:tc>
          <w:tcPr>
            <w:tcW w:w="1389"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39</w:t>
            </w:r>
          </w:p>
        </w:tc>
        <w:tc>
          <w:tcPr>
            <w:tcW w:w="1282"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95</w:t>
            </w:r>
          </w:p>
        </w:tc>
        <w:tc>
          <w:tcPr>
            <w:tcW w:w="1523" w:type="dxa"/>
            <w:tcBorders>
              <w:top w:val="nil"/>
              <w:left w:val="nil"/>
              <w:bottom w:val="single" w:sz="8" w:space="0" w:color="auto"/>
              <w:right w:val="nil"/>
            </w:tcBorders>
            <w:shd w:val="clear" w:color="auto" w:fill="FFFFFF"/>
            <w:tcMar>
              <w:top w:w="0" w:type="dxa"/>
              <w:left w:w="108" w:type="dxa"/>
              <w:bottom w:w="0" w:type="dxa"/>
              <w:right w:w="108" w:type="dxa"/>
            </w:tcMar>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13</w:t>
            </w:r>
          </w:p>
        </w:tc>
        <w:tc>
          <w:tcPr>
            <w:tcW w:w="1213"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E54E54" w:rsidRPr="00853791" w:rsidRDefault="00E54E54" w:rsidP="00394159">
            <w:pPr>
              <w:spacing w:beforeAutospacing="1" w:afterAutospacing="1"/>
              <w:jc w:val="center"/>
              <w:rPr>
                <w:rFonts w:ascii="Palatino" w:hAnsi="Palatino" w:cs="Segoe UI"/>
                <w:color w:val="000000" w:themeColor="text1"/>
                <w:bdr w:val="none" w:sz="0" w:space="0" w:color="auto" w:frame="1"/>
              </w:rPr>
            </w:pPr>
            <w:r w:rsidRPr="00853791">
              <w:rPr>
                <w:rFonts w:ascii="Palatino" w:hAnsi="Palatino" w:cs="Segoe UI"/>
                <w:color w:val="000000" w:themeColor="text1"/>
                <w:bdr w:val="none" w:sz="0" w:space="0" w:color="auto" w:frame="1"/>
              </w:rPr>
              <w:t>4</w:t>
            </w:r>
            <w:r w:rsidR="00E841CA" w:rsidRPr="00853791">
              <w:rPr>
                <w:rFonts w:ascii="Palatino" w:hAnsi="Palatino" w:cs="Segoe UI"/>
                <w:color w:val="000000" w:themeColor="text1"/>
                <w:bdr w:val="none" w:sz="0" w:space="0" w:color="auto" w:frame="1"/>
              </w:rPr>
              <w:t>2</w:t>
            </w:r>
          </w:p>
        </w:tc>
      </w:tr>
    </w:tbl>
    <w:p w:rsidR="005A0CB2" w:rsidRPr="00853791" w:rsidRDefault="005A0CB2" w:rsidP="00BB7E1D">
      <w:pPr>
        <w:pStyle w:val="Balk2"/>
        <w:jc w:val="both"/>
        <w:rPr>
          <w:rFonts w:ascii="Palatino" w:hAnsi="Palatino"/>
          <w:color w:val="000000" w:themeColor="text1"/>
          <w:sz w:val="24"/>
          <w:szCs w:val="24"/>
        </w:rPr>
      </w:pPr>
    </w:p>
    <w:p w:rsidR="002D75EA" w:rsidRPr="00853791" w:rsidRDefault="002D75EA" w:rsidP="0076216E">
      <w:pPr>
        <w:rPr>
          <w:rFonts w:ascii="Palatino" w:hAnsi="Palatino"/>
          <w:lang w:val="en-US"/>
        </w:rPr>
      </w:pPr>
    </w:p>
    <w:p w:rsidR="00E43BCD" w:rsidRPr="00853791" w:rsidRDefault="00A70A9C" w:rsidP="000F4572">
      <w:pPr>
        <w:pStyle w:val="Balk2"/>
        <w:rPr>
          <w:rFonts w:ascii="Palatino" w:hAnsi="Palatino"/>
          <w:sz w:val="24"/>
          <w:szCs w:val="24"/>
        </w:rPr>
      </w:pPr>
      <w:r w:rsidRPr="00853791">
        <w:rPr>
          <w:rFonts w:ascii="Palatino" w:hAnsi="Palatino"/>
          <w:sz w:val="24"/>
          <w:szCs w:val="24"/>
          <w:lang w:val="en-US"/>
        </w:rPr>
        <w:t>Epidemiological link</w:t>
      </w:r>
    </w:p>
    <w:p w:rsidR="00AB5D50" w:rsidRPr="00853791" w:rsidRDefault="00AB5D50" w:rsidP="00AB5D50">
      <w:pPr>
        <w:rPr>
          <w:rFonts w:ascii="Palatino" w:hAnsi="Palatino"/>
          <w:lang w:val="en-US"/>
        </w:rPr>
      </w:pPr>
    </w:p>
    <w:p w:rsidR="002D4742" w:rsidRPr="00853791" w:rsidRDefault="00DA7F18" w:rsidP="009C7356">
      <w:pPr>
        <w:autoSpaceDE w:val="0"/>
        <w:autoSpaceDN w:val="0"/>
        <w:adjustRightInd w:val="0"/>
        <w:jc w:val="both"/>
        <w:rPr>
          <w:rFonts w:ascii="Palatino" w:hAnsi="Palatino"/>
          <w:lang w:val="en-US"/>
        </w:rPr>
      </w:pPr>
      <w:r w:rsidRPr="00853791">
        <w:rPr>
          <w:rFonts w:ascii="Palatino" w:hAnsi="Palatino"/>
          <w:lang w:val="en-US"/>
        </w:rPr>
        <w:t xml:space="preserve">As of </w:t>
      </w:r>
      <w:r w:rsidR="00666B19" w:rsidRPr="00853791">
        <w:rPr>
          <w:rFonts w:ascii="Palatino" w:hAnsi="Palatino"/>
        </w:rPr>
        <w:t xml:space="preserve">May </w:t>
      </w:r>
      <w:r w:rsidR="008E42B7" w:rsidRPr="00853791">
        <w:rPr>
          <w:rFonts w:ascii="Palatino" w:hAnsi="Palatino"/>
        </w:rPr>
        <w:t>26</w:t>
      </w:r>
      <w:r w:rsidR="00666B19" w:rsidRPr="00853791">
        <w:rPr>
          <w:rFonts w:ascii="Palatino" w:hAnsi="Palatino"/>
          <w:vertAlign w:val="superscript"/>
        </w:rPr>
        <w:t>th</w:t>
      </w:r>
      <w:r w:rsidRPr="00853791">
        <w:rPr>
          <w:rFonts w:ascii="Palatino" w:hAnsi="Palatino"/>
          <w:lang w:val="en-US"/>
        </w:rPr>
        <w:t xml:space="preserve">, </w:t>
      </w:r>
      <w:r w:rsidR="002D4742" w:rsidRPr="00853791">
        <w:rPr>
          <w:rFonts w:ascii="Palatino" w:hAnsi="Palatino"/>
        </w:rPr>
        <w:t>p</w:t>
      </w:r>
      <w:r w:rsidR="002D4742" w:rsidRPr="00853791">
        <w:rPr>
          <w:rFonts w:ascii="Palatino" w:hAnsi="Palatino"/>
          <w:lang w:val="en-US"/>
        </w:rPr>
        <w:t xml:space="preserve">lace of exposure is available for </w:t>
      </w:r>
      <w:r w:rsidR="00507462" w:rsidRPr="00853791">
        <w:rPr>
          <w:rFonts w:ascii="Palatino" w:hAnsi="Palatino"/>
          <w:lang w:val="en-US"/>
        </w:rPr>
        <w:t>7</w:t>
      </w:r>
      <w:r w:rsidR="000C0D8C" w:rsidRPr="00853791">
        <w:rPr>
          <w:rFonts w:ascii="Palatino" w:hAnsi="Palatino"/>
          <w:lang w:val="en-US"/>
        </w:rPr>
        <w:t>94</w:t>
      </w:r>
      <w:r w:rsidR="00507462" w:rsidRPr="00853791">
        <w:rPr>
          <w:rFonts w:ascii="Palatino" w:hAnsi="Palatino"/>
          <w:lang w:val="en-US"/>
        </w:rPr>
        <w:t xml:space="preserve"> </w:t>
      </w:r>
      <w:r w:rsidR="002D4742" w:rsidRPr="00853791">
        <w:rPr>
          <w:rFonts w:ascii="Palatino" w:hAnsi="Palatino"/>
          <w:lang w:val="en-US"/>
        </w:rPr>
        <w:t>cases (</w:t>
      </w:r>
      <w:r w:rsidR="00682F63" w:rsidRPr="00853791">
        <w:rPr>
          <w:rFonts w:ascii="Palatino" w:hAnsi="Palatino"/>
          <w:lang w:val="en-US"/>
        </w:rPr>
        <w:t>8</w:t>
      </w:r>
      <w:r w:rsidR="005A0CB2" w:rsidRPr="00853791">
        <w:rPr>
          <w:rFonts w:ascii="Palatino" w:hAnsi="Palatino"/>
          <w:lang w:val="en-US"/>
        </w:rPr>
        <w:t>4.</w:t>
      </w:r>
      <w:r w:rsidR="000C0D8C" w:rsidRPr="00853791">
        <w:rPr>
          <w:rFonts w:ascii="Palatino" w:hAnsi="Palatino"/>
          <w:lang w:val="en-US"/>
        </w:rPr>
        <w:t>6</w:t>
      </w:r>
      <w:r w:rsidR="006C4B79" w:rsidRPr="00853791">
        <w:rPr>
          <w:rFonts w:ascii="Palatino" w:hAnsi="Palatino"/>
          <w:lang w:val="en-US"/>
        </w:rPr>
        <w:t>%)</w:t>
      </w:r>
      <w:r w:rsidR="002D4742" w:rsidRPr="00853791">
        <w:rPr>
          <w:rFonts w:ascii="Palatino" w:hAnsi="Palatino"/>
          <w:lang w:val="en-US"/>
        </w:rPr>
        <w:t>.</w:t>
      </w:r>
    </w:p>
    <w:p w:rsidR="00405C26" w:rsidRPr="00853791" w:rsidRDefault="00DA7F18" w:rsidP="009C7356">
      <w:pPr>
        <w:jc w:val="both"/>
        <w:rPr>
          <w:rFonts w:ascii="Palatino" w:hAnsi="Palatino"/>
        </w:rPr>
      </w:pPr>
      <w:r w:rsidRPr="00853791">
        <w:rPr>
          <w:rFonts w:ascii="Palatino" w:hAnsi="Palatino"/>
          <w:lang w:val="en-US"/>
        </w:rPr>
        <w:t>In total</w:t>
      </w:r>
      <w:r w:rsidR="002D4742" w:rsidRPr="00853791">
        <w:rPr>
          <w:rFonts w:ascii="Palatino" w:hAnsi="Palatino"/>
          <w:lang w:val="en-US"/>
        </w:rPr>
        <w:t xml:space="preserve">, </w:t>
      </w:r>
      <w:r w:rsidR="00682F63" w:rsidRPr="00853791">
        <w:rPr>
          <w:rFonts w:ascii="Palatino" w:hAnsi="Palatino"/>
          <w:lang w:val="en-US"/>
        </w:rPr>
        <w:t>1</w:t>
      </w:r>
      <w:r w:rsidR="000C0D8C" w:rsidRPr="00853791">
        <w:rPr>
          <w:rFonts w:ascii="Palatino" w:hAnsi="Palatino"/>
          <w:lang w:val="en-US"/>
        </w:rPr>
        <w:t>7.1</w:t>
      </w:r>
      <w:r w:rsidR="006246F6" w:rsidRPr="00853791">
        <w:rPr>
          <w:rFonts w:ascii="Palatino" w:hAnsi="Palatino"/>
        </w:rPr>
        <w:t>% (n =</w:t>
      </w:r>
      <w:r w:rsidR="006246F6" w:rsidRPr="00853791">
        <w:rPr>
          <w:rFonts w:ascii="Palatino" w:hAnsi="Palatino"/>
          <w:lang w:val="en-US"/>
        </w:rPr>
        <w:t xml:space="preserve"> </w:t>
      </w:r>
      <w:r w:rsidR="00507462" w:rsidRPr="00853791">
        <w:rPr>
          <w:rFonts w:ascii="Palatino" w:hAnsi="Palatino"/>
          <w:lang w:val="en-US"/>
        </w:rPr>
        <w:t>1</w:t>
      </w:r>
      <w:r w:rsidR="002A0478" w:rsidRPr="00853791">
        <w:rPr>
          <w:rFonts w:ascii="Palatino" w:hAnsi="Palatino"/>
          <w:lang w:val="en-US"/>
        </w:rPr>
        <w:t>3</w:t>
      </w:r>
      <w:r w:rsidR="000C0D8C" w:rsidRPr="00853791">
        <w:rPr>
          <w:rFonts w:ascii="Palatino" w:hAnsi="Palatino"/>
          <w:lang w:val="en-US"/>
        </w:rPr>
        <w:t>6</w:t>
      </w:r>
      <w:r w:rsidR="006246F6" w:rsidRPr="00853791">
        <w:rPr>
          <w:rFonts w:ascii="Palatino" w:hAnsi="Palatino"/>
        </w:rPr>
        <w:t xml:space="preserve">) </w:t>
      </w:r>
      <w:r w:rsidR="006246F6" w:rsidRPr="00853791">
        <w:rPr>
          <w:rFonts w:ascii="Palatino" w:hAnsi="Palatino"/>
          <w:lang w:val="en-US"/>
        </w:rPr>
        <w:t xml:space="preserve">of </w:t>
      </w:r>
      <w:r w:rsidR="006246F6" w:rsidRPr="00853791">
        <w:rPr>
          <w:rFonts w:ascii="Palatino" w:hAnsi="Palatino"/>
        </w:rPr>
        <w:t xml:space="preserve">laboratory-confirmed COVID-19-cases had </w:t>
      </w:r>
      <w:r w:rsidR="00EA7FF1" w:rsidRPr="00853791">
        <w:rPr>
          <w:rFonts w:ascii="Palatino" w:hAnsi="Palatino"/>
        </w:rPr>
        <w:t xml:space="preserve">history of travel or residence </w:t>
      </w:r>
      <w:r w:rsidR="00EA7FF1" w:rsidRPr="00853791">
        <w:rPr>
          <w:rFonts w:ascii="Palatino" w:hAnsi="Palatino"/>
          <w:lang w:val="en-US"/>
        </w:rPr>
        <w:t>abroad</w:t>
      </w:r>
      <w:r w:rsidR="00EA7FF1" w:rsidRPr="00853791">
        <w:rPr>
          <w:rFonts w:ascii="Palatino" w:hAnsi="Palatino"/>
        </w:rPr>
        <w:t xml:space="preserve"> during the 14 days prior to symptom onset</w:t>
      </w:r>
      <w:r w:rsidR="00C72675" w:rsidRPr="00853791">
        <w:rPr>
          <w:rFonts w:ascii="Palatino" w:hAnsi="Palatino"/>
        </w:rPr>
        <w:t xml:space="preserve"> (imported)</w:t>
      </w:r>
      <w:r w:rsidR="00EA7FF1" w:rsidRPr="00853791">
        <w:rPr>
          <w:rFonts w:ascii="Palatino" w:hAnsi="Palatino"/>
          <w:lang w:val="en-US"/>
        </w:rPr>
        <w:t xml:space="preserve">. These cases </w:t>
      </w:r>
      <w:r w:rsidR="00EA7FF1" w:rsidRPr="00853791">
        <w:rPr>
          <w:rFonts w:ascii="Palatino" w:hAnsi="Palatino"/>
        </w:rPr>
        <w:t xml:space="preserve">have a direct link to </w:t>
      </w:r>
      <w:r w:rsidR="00EA7FF1" w:rsidRPr="00853791">
        <w:rPr>
          <w:rFonts w:ascii="Palatino" w:hAnsi="Palatino"/>
          <w:lang w:val="en-US"/>
        </w:rPr>
        <w:t xml:space="preserve">the UK </w:t>
      </w:r>
      <w:r w:rsidR="00EA7FF1" w:rsidRPr="00853791">
        <w:rPr>
          <w:rFonts w:ascii="Palatino" w:hAnsi="Palatino"/>
        </w:rPr>
        <w:t>and</w:t>
      </w:r>
      <w:r w:rsidR="00EA7FF1" w:rsidRPr="00853791">
        <w:rPr>
          <w:rFonts w:ascii="Palatino" w:hAnsi="Palatino"/>
          <w:lang w:val="en-US"/>
        </w:rPr>
        <w:t xml:space="preserve"> G</w:t>
      </w:r>
      <w:r w:rsidR="006246F6" w:rsidRPr="00853791">
        <w:rPr>
          <w:rFonts w:ascii="Palatino" w:hAnsi="Palatino"/>
          <w:lang w:val="en-US"/>
        </w:rPr>
        <w:t>reece</w:t>
      </w:r>
      <w:r w:rsidR="00EA7FF1" w:rsidRPr="00853791">
        <w:rPr>
          <w:rFonts w:ascii="Palatino" w:hAnsi="Palatino"/>
          <w:lang w:val="en-US"/>
        </w:rPr>
        <w:t>, mainly</w:t>
      </w:r>
      <w:r w:rsidR="00D12CD3" w:rsidRPr="00853791">
        <w:rPr>
          <w:rFonts w:ascii="Palatino" w:hAnsi="Palatino"/>
          <w:lang w:val="en-US"/>
        </w:rPr>
        <w:t>.</w:t>
      </w:r>
    </w:p>
    <w:p w:rsidR="006246F6" w:rsidRPr="00853791" w:rsidRDefault="009808CA" w:rsidP="009C7356">
      <w:pPr>
        <w:autoSpaceDE w:val="0"/>
        <w:autoSpaceDN w:val="0"/>
        <w:adjustRightInd w:val="0"/>
        <w:jc w:val="both"/>
        <w:rPr>
          <w:rFonts w:ascii="Palatino" w:hAnsi="Palatino"/>
          <w:lang w:val="en-US"/>
        </w:rPr>
      </w:pPr>
      <w:r w:rsidRPr="00853791">
        <w:rPr>
          <w:rFonts w:ascii="Palatino" w:hAnsi="Palatino"/>
          <w:lang w:val="en-US"/>
        </w:rPr>
        <w:t xml:space="preserve">Locally acquired infections </w:t>
      </w:r>
      <w:r w:rsidR="006246F6" w:rsidRPr="00853791">
        <w:rPr>
          <w:rFonts w:ascii="Palatino" w:hAnsi="Palatino"/>
          <w:lang w:val="en-US"/>
        </w:rPr>
        <w:t xml:space="preserve">(index cases and close-contacts of confirmed cases) occurred in </w:t>
      </w:r>
      <w:r w:rsidR="003F7AB9" w:rsidRPr="00853791">
        <w:rPr>
          <w:rFonts w:ascii="Palatino" w:hAnsi="Palatino"/>
          <w:lang w:val="en-US"/>
        </w:rPr>
        <w:t>8</w:t>
      </w:r>
      <w:r w:rsidR="000C0D8C" w:rsidRPr="00853791">
        <w:rPr>
          <w:rFonts w:ascii="Palatino" w:hAnsi="Palatino"/>
          <w:lang w:val="en-US"/>
        </w:rPr>
        <w:t>2</w:t>
      </w:r>
      <w:r w:rsidR="002A0478" w:rsidRPr="00853791">
        <w:rPr>
          <w:rFonts w:ascii="Palatino" w:hAnsi="Palatino"/>
          <w:lang w:val="en-US"/>
        </w:rPr>
        <w:t>.</w:t>
      </w:r>
      <w:r w:rsidR="000C0D8C" w:rsidRPr="00853791">
        <w:rPr>
          <w:rFonts w:ascii="Palatino" w:hAnsi="Palatino"/>
          <w:lang w:val="en-US"/>
        </w:rPr>
        <w:t>9</w:t>
      </w:r>
      <w:r w:rsidR="006246F6" w:rsidRPr="00853791">
        <w:rPr>
          <w:rFonts w:ascii="Palatino" w:hAnsi="Palatino"/>
        </w:rPr>
        <w:t>% (n =</w:t>
      </w:r>
      <w:r w:rsidR="00EF4857" w:rsidRPr="00853791">
        <w:rPr>
          <w:rFonts w:ascii="Palatino" w:hAnsi="Palatino"/>
        </w:rPr>
        <w:t xml:space="preserve"> </w:t>
      </w:r>
      <w:r w:rsidR="002F3CA6" w:rsidRPr="00853791">
        <w:rPr>
          <w:rFonts w:ascii="Palatino" w:hAnsi="Palatino"/>
        </w:rPr>
        <w:t>6</w:t>
      </w:r>
      <w:r w:rsidR="000C0D8C" w:rsidRPr="00853791">
        <w:rPr>
          <w:rFonts w:ascii="Palatino" w:hAnsi="Palatino"/>
        </w:rPr>
        <w:t>58</w:t>
      </w:r>
      <w:r w:rsidR="002F3CA6" w:rsidRPr="00853791">
        <w:rPr>
          <w:rFonts w:ascii="Palatino" w:hAnsi="Palatino"/>
        </w:rPr>
        <w:t xml:space="preserve"> </w:t>
      </w:r>
      <w:r w:rsidR="00946A3B" w:rsidRPr="00853791">
        <w:rPr>
          <w:rFonts w:ascii="Palatino" w:hAnsi="Palatino"/>
        </w:rPr>
        <w:t xml:space="preserve">of </w:t>
      </w:r>
      <w:r w:rsidR="002F3CA6" w:rsidRPr="00853791">
        <w:rPr>
          <w:rFonts w:ascii="Palatino" w:hAnsi="Palatino"/>
        </w:rPr>
        <w:t>7</w:t>
      </w:r>
      <w:r w:rsidR="000C0D8C" w:rsidRPr="00853791">
        <w:rPr>
          <w:rFonts w:ascii="Palatino" w:hAnsi="Palatino"/>
        </w:rPr>
        <w:t>94</w:t>
      </w:r>
      <w:r w:rsidR="002F3CA6" w:rsidRPr="00853791">
        <w:rPr>
          <w:rFonts w:ascii="Palatino" w:hAnsi="Palatino"/>
        </w:rPr>
        <w:t xml:space="preserve"> </w:t>
      </w:r>
      <w:r w:rsidR="00946A3B" w:rsidRPr="00853791">
        <w:rPr>
          <w:rFonts w:ascii="Palatino" w:hAnsi="Palatino"/>
        </w:rPr>
        <w:t>with known place of exposure</w:t>
      </w:r>
      <w:r w:rsidR="006246F6" w:rsidRPr="00853791">
        <w:rPr>
          <w:rFonts w:ascii="Palatino" w:hAnsi="Palatino"/>
        </w:rPr>
        <w:t xml:space="preserve">) </w:t>
      </w:r>
      <w:r w:rsidR="006246F6" w:rsidRPr="00853791">
        <w:rPr>
          <w:rFonts w:ascii="Palatino" w:hAnsi="Palatino"/>
          <w:lang w:val="en-US"/>
        </w:rPr>
        <w:t xml:space="preserve">of the cases, of which </w:t>
      </w:r>
      <w:r w:rsidR="005A0CB2" w:rsidRPr="00853791">
        <w:rPr>
          <w:rFonts w:ascii="Palatino" w:hAnsi="Palatino"/>
          <w:lang w:val="en-US"/>
        </w:rPr>
        <w:t>8</w:t>
      </w:r>
      <w:r w:rsidR="002F3CA6" w:rsidRPr="00853791">
        <w:rPr>
          <w:rFonts w:ascii="Palatino" w:hAnsi="Palatino"/>
          <w:lang w:val="en-US"/>
        </w:rPr>
        <w:t>.</w:t>
      </w:r>
      <w:r w:rsidR="000C0D8C" w:rsidRPr="00853791">
        <w:rPr>
          <w:rFonts w:ascii="Palatino" w:hAnsi="Palatino"/>
          <w:lang w:val="en-US"/>
        </w:rPr>
        <w:t>7</w:t>
      </w:r>
      <w:r w:rsidR="006246F6" w:rsidRPr="00853791">
        <w:rPr>
          <w:rFonts w:ascii="Palatino" w:hAnsi="Palatino"/>
        </w:rPr>
        <w:t>% (n =</w:t>
      </w:r>
      <w:r w:rsidR="00EF4857" w:rsidRPr="00853791">
        <w:rPr>
          <w:rFonts w:ascii="Palatino" w:hAnsi="Palatino"/>
        </w:rPr>
        <w:t xml:space="preserve"> </w:t>
      </w:r>
      <w:r w:rsidR="00A27944" w:rsidRPr="00853791">
        <w:rPr>
          <w:rFonts w:ascii="Palatino" w:hAnsi="Palatino"/>
          <w:lang w:val="en-US"/>
        </w:rPr>
        <w:t>57</w:t>
      </w:r>
      <w:r w:rsidR="006246F6" w:rsidRPr="00853791">
        <w:rPr>
          <w:rFonts w:ascii="Palatino" w:hAnsi="Palatino"/>
        </w:rPr>
        <w:t>)</w:t>
      </w:r>
      <w:r w:rsidR="006246F6" w:rsidRPr="00853791">
        <w:rPr>
          <w:rFonts w:ascii="Palatino" w:hAnsi="Palatino"/>
          <w:lang w:val="en-US"/>
        </w:rPr>
        <w:t xml:space="preserve"> were </w:t>
      </w:r>
      <w:r w:rsidR="005B10F8" w:rsidRPr="00853791">
        <w:rPr>
          <w:rFonts w:ascii="Palatino" w:hAnsi="Palatino"/>
          <w:lang w:val="en-US"/>
        </w:rPr>
        <w:t>related to</w:t>
      </w:r>
      <w:r w:rsidR="006246F6" w:rsidRPr="00853791">
        <w:rPr>
          <w:rFonts w:ascii="Palatino" w:hAnsi="Palatino"/>
          <w:lang w:val="en-US"/>
        </w:rPr>
        <w:t xml:space="preserve"> a health-care facility (General Hospital in </w:t>
      </w:r>
      <w:proofErr w:type="spellStart"/>
      <w:r w:rsidR="006246F6" w:rsidRPr="00853791">
        <w:rPr>
          <w:rFonts w:ascii="Palatino" w:hAnsi="Palatino"/>
          <w:lang w:val="en-US"/>
        </w:rPr>
        <w:t>Pafos</w:t>
      </w:r>
      <w:proofErr w:type="spellEnd"/>
      <w:r w:rsidR="006246F6" w:rsidRPr="00853791">
        <w:rPr>
          <w:rFonts w:ascii="Palatino" w:hAnsi="Palatino"/>
          <w:lang w:val="en-US"/>
        </w:rPr>
        <w:t>).</w:t>
      </w:r>
    </w:p>
    <w:p w:rsidR="00BB7E1D" w:rsidRPr="00853791" w:rsidRDefault="00946A3B" w:rsidP="00BB7E1D">
      <w:pPr>
        <w:autoSpaceDE w:val="0"/>
        <w:autoSpaceDN w:val="0"/>
        <w:adjustRightInd w:val="0"/>
        <w:jc w:val="both"/>
        <w:rPr>
          <w:rFonts w:ascii="Palatino" w:hAnsi="Palatino"/>
          <w:lang w:val="en-US"/>
        </w:rPr>
      </w:pPr>
      <w:r w:rsidRPr="00853791">
        <w:rPr>
          <w:rFonts w:ascii="Palatino" w:hAnsi="Palatino"/>
          <w:lang w:val="en-US"/>
        </w:rPr>
        <w:t>Of all cases i</w:t>
      </w:r>
      <w:r w:rsidR="00766FF5" w:rsidRPr="00853791">
        <w:rPr>
          <w:rFonts w:ascii="Palatino" w:hAnsi="Palatino"/>
          <w:lang w:val="en-US"/>
        </w:rPr>
        <w:t xml:space="preserve">n </w:t>
      </w:r>
      <w:proofErr w:type="spellStart"/>
      <w:r w:rsidR="00766FF5" w:rsidRPr="00853791">
        <w:rPr>
          <w:rFonts w:ascii="Palatino" w:hAnsi="Palatino"/>
          <w:lang w:val="en-US"/>
        </w:rPr>
        <w:t>Aradippou</w:t>
      </w:r>
      <w:proofErr w:type="spellEnd"/>
      <w:r w:rsidR="00766FF5" w:rsidRPr="00853791">
        <w:rPr>
          <w:rFonts w:ascii="Palatino" w:hAnsi="Palatino"/>
          <w:lang w:val="en-US"/>
        </w:rPr>
        <w:t xml:space="preserve"> (</w:t>
      </w:r>
      <w:proofErr w:type="spellStart"/>
      <w:r w:rsidR="00766FF5" w:rsidRPr="00853791">
        <w:rPr>
          <w:rFonts w:ascii="Palatino" w:hAnsi="Palatino"/>
          <w:lang w:val="en-US"/>
        </w:rPr>
        <w:t>Larnaka</w:t>
      </w:r>
      <w:proofErr w:type="spellEnd"/>
      <w:r w:rsidR="00766FF5" w:rsidRPr="00853791">
        <w:rPr>
          <w:rFonts w:ascii="Palatino" w:hAnsi="Palatino"/>
          <w:lang w:val="en-US"/>
        </w:rPr>
        <w:t xml:space="preserve"> district)</w:t>
      </w:r>
      <w:r w:rsidRPr="00853791">
        <w:rPr>
          <w:rFonts w:ascii="Palatino" w:hAnsi="Palatino"/>
          <w:lang w:val="en-US"/>
        </w:rPr>
        <w:t xml:space="preserve"> (n = </w:t>
      </w:r>
      <w:r w:rsidR="009D2DA3" w:rsidRPr="00853791">
        <w:rPr>
          <w:rFonts w:ascii="Palatino" w:hAnsi="Palatino"/>
          <w:lang w:val="en-US"/>
        </w:rPr>
        <w:t>1</w:t>
      </w:r>
      <w:r w:rsidR="0031740E" w:rsidRPr="00853791">
        <w:rPr>
          <w:rFonts w:ascii="Palatino" w:hAnsi="Palatino"/>
          <w:lang w:val="en-US"/>
        </w:rPr>
        <w:t>2</w:t>
      </w:r>
      <w:r w:rsidR="00A27944" w:rsidRPr="00853791">
        <w:rPr>
          <w:rFonts w:ascii="Palatino" w:hAnsi="Palatino"/>
          <w:lang w:val="en-US"/>
        </w:rPr>
        <w:t>5</w:t>
      </w:r>
      <w:r w:rsidRPr="00853791">
        <w:rPr>
          <w:rFonts w:ascii="Palatino" w:hAnsi="Palatino"/>
          <w:lang w:val="en-US"/>
        </w:rPr>
        <w:t>),</w:t>
      </w:r>
      <w:r w:rsidR="00766FF5" w:rsidRPr="00853791">
        <w:rPr>
          <w:rFonts w:ascii="Palatino" w:hAnsi="Palatino"/>
          <w:lang w:val="en-US"/>
        </w:rPr>
        <w:t xml:space="preserve"> </w:t>
      </w:r>
      <w:r w:rsidR="005A0CB2" w:rsidRPr="00853791">
        <w:rPr>
          <w:rFonts w:ascii="Palatino" w:hAnsi="Palatino"/>
          <w:lang w:val="en-US"/>
        </w:rPr>
        <w:t>8</w:t>
      </w:r>
      <w:r w:rsidR="00A27944" w:rsidRPr="00853791">
        <w:rPr>
          <w:rFonts w:ascii="Palatino" w:hAnsi="Palatino"/>
          <w:lang w:val="en-US"/>
        </w:rPr>
        <w:t>2</w:t>
      </w:r>
      <w:r w:rsidR="005A0CB2" w:rsidRPr="00853791">
        <w:rPr>
          <w:rFonts w:ascii="Palatino" w:hAnsi="Palatino"/>
          <w:lang w:val="en-US"/>
        </w:rPr>
        <w:t xml:space="preserve"> </w:t>
      </w:r>
      <w:r w:rsidR="00FF3A37" w:rsidRPr="00853791">
        <w:rPr>
          <w:rFonts w:ascii="Palatino" w:hAnsi="Palatino"/>
          <w:lang w:val="en-US"/>
        </w:rPr>
        <w:t>(</w:t>
      </w:r>
      <w:r w:rsidR="005272E4" w:rsidRPr="00853791">
        <w:rPr>
          <w:rFonts w:ascii="Palatino" w:hAnsi="Palatino"/>
          <w:lang w:val="en-US"/>
        </w:rPr>
        <w:t>6</w:t>
      </w:r>
      <w:r w:rsidR="00867262" w:rsidRPr="00853791">
        <w:rPr>
          <w:rFonts w:ascii="Palatino" w:hAnsi="Palatino"/>
          <w:lang w:val="en-US"/>
        </w:rPr>
        <w:t>5</w:t>
      </w:r>
      <w:r w:rsidR="00A27944" w:rsidRPr="00853791">
        <w:rPr>
          <w:rFonts w:ascii="Palatino" w:hAnsi="Palatino"/>
          <w:lang w:val="en-US"/>
        </w:rPr>
        <w:t>.6</w:t>
      </w:r>
      <w:r w:rsidR="00FF3A37" w:rsidRPr="00853791">
        <w:rPr>
          <w:rFonts w:ascii="Palatino" w:hAnsi="Palatino"/>
          <w:lang w:val="en-US"/>
        </w:rPr>
        <w:t xml:space="preserve">%) </w:t>
      </w:r>
      <w:r w:rsidR="00766FF5" w:rsidRPr="00853791">
        <w:rPr>
          <w:rFonts w:ascii="Palatino" w:hAnsi="Palatino"/>
          <w:lang w:val="en-US"/>
        </w:rPr>
        <w:t>were locally-acquired</w:t>
      </w:r>
      <w:r w:rsidR="00221185" w:rsidRPr="00853791">
        <w:rPr>
          <w:rFonts w:ascii="Palatino" w:hAnsi="Palatino"/>
          <w:lang w:val="en-US"/>
        </w:rPr>
        <w:t>,</w:t>
      </w:r>
      <w:r w:rsidR="00FF3A37" w:rsidRPr="00853791">
        <w:rPr>
          <w:rFonts w:ascii="Palatino" w:hAnsi="Palatino"/>
          <w:lang w:val="en-US"/>
        </w:rPr>
        <w:t xml:space="preserve"> </w:t>
      </w:r>
      <w:r w:rsidR="006334F5" w:rsidRPr="00853791">
        <w:rPr>
          <w:rFonts w:ascii="Palatino" w:hAnsi="Palatino"/>
          <w:lang w:val="en-US"/>
        </w:rPr>
        <w:t>10</w:t>
      </w:r>
      <w:r w:rsidR="00766FF5" w:rsidRPr="00853791">
        <w:rPr>
          <w:rFonts w:ascii="Palatino" w:hAnsi="Palatino"/>
          <w:lang w:val="en-US"/>
        </w:rPr>
        <w:t xml:space="preserve"> </w:t>
      </w:r>
      <w:r w:rsidR="00FF3A37" w:rsidRPr="00853791">
        <w:rPr>
          <w:rFonts w:ascii="Palatino" w:hAnsi="Palatino"/>
          <w:lang w:val="en-US"/>
        </w:rPr>
        <w:t>(</w:t>
      </w:r>
      <w:r w:rsidR="00AE2669" w:rsidRPr="00853791">
        <w:rPr>
          <w:rFonts w:ascii="Palatino" w:hAnsi="Palatino"/>
          <w:lang w:val="en-US"/>
        </w:rPr>
        <w:t>8</w:t>
      </w:r>
      <w:r w:rsidR="00FF3A37" w:rsidRPr="00853791">
        <w:rPr>
          <w:rFonts w:ascii="Palatino" w:hAnsi="Palatino"/>
          <w:lang w:val="en-US"/>
        </w:rPr>
        <w:t xml:space="preserve">%) </w:t>
      </w:r>
      <w:r w:rsidR="00766FF5" w:rsidRPr="00853791">
        <w:rPr>
          <w:rFonts w:ascii="Palatino" w:hAnsi="Palatino"/>
          <w:lang w:val="en-US"/>
        </w:rPr>
        <w:t>imported</w:t>
      </w:r>
      <w:r w:rsidR="00FF3A37" w:rsidRPr="00853791">
        <w:rPr>
          <w:rFonts w:ascii="Palatino" w:hAnsi="Palatino"/>
          <w:lang w:val="en-US"/>
        </w:rPr>
        <w:t xml:space="preserve"> and for</w:t>
      </w:r>
      <w:r w:rsidR="002839C6" w:rsidRPr="00853791">
        <w:rPr>
          <w:rFonts w:ascii="Palatino" w:hAnsi="Palatino"/>
          <w:lang w:val="en-US"/>
        </w:rPr>
        <w:t xml:space="preserve"> </w:t>
      </w:r>
      <w:r w:rsidR="002F3CA6" w:rsidRPr="00853791">
        <w:rPr>
          <w:rFonts w:ascii="Palatino" w:hAnsi="Palatino"/>
          <w:lang w:val="en-US"/>
        </w:rPr>
        <w:t xml:space="preserve">33 </w:t>
      </w:r>
      <w:r w:rsidR="00766FF5" w:rsidRPr="00853791">
        <w:rPr>
          <w:rFonts w:ascii="Palatino" w:hAnsi="Palatino"/>
          <w:lang w:val="en-US"/>
        </w:rPr>
        <w:t xml:space="preserve">cases </w:t>
      </w:r>
      <w:r w:rsidR="00FF3A37" w:rsidRPr="00853791">
        <w:rPr>
          <w:rFonts w:ascii="Palatino" w:hAnsi="Palatino"/>
          <w:lang w:val="en-US"/>
        </w:rPr>
        <w:t>(</w:t>
      </w:r>
      <w:r w:rsidR="005272E4" w:rsidRPr="00853791">
        <w:rPr>
          <w:rFonts w:ascii="Palatino" w:hAnsi="Palatino"/>
          <w:lang w:val="en-US"/>
        </w:rPr>
        <w:t>2</w:t>
      </w:r>
      <w:r w:rsidR="005C29FB" w:rsidRPr="00853791">
        <w:rPr>
          <w:rFonts w:ascii="Palatino" w:hAnsi="Palatino"/>
          <w:lang w:val="en-US"/>
        </w:rPr>
        <w:t>6.</w:t>
      </w:r>
      <w:r w:rsidR="00A27944" w:rsidRPr="00853791">
        <w:rPr>
          <w:rFonts w:ascii="Palatino" w:hAnsi="Palatino"/>
          <w:lang w:val="en-US"/>
        </w:rPr>
        <w:t>4</w:t>
      </w:r>
      <w:r w:rsidR="00FF3A37" w:rsidRPr="00853791">
        <w:rPr>
          <w:rFonts w:ascii="Palatino" w:hAnsi="Palatino"/>
          <w:lang w:val="en-US"/>
        </w:rPr>
        <w:t xml:space="preserve">%) </w:t>
      </w:r>
      <w:r w:rsidR="002839C6" w:rsidRPr="00853791">
        <w:rPr>
          <w:rFonts w:ascii="Palatino" w:hAnsi="Palatino"/>
          <w:lang w:val="en-US"/>
        </w:rPr>
        <w:t xml:space="preserve">the epidemiological link </w:t>
      </w:r>
      <w:r w:rsidR="00F73BE7" w:rsidRPr="00853791">
        <w:rPr>
          <w:rFonts w:ascii="Palatino" w:hAnsi="Palatino"/>
          <w:lang w:val="en-US"/>
        </w:rPr>
        <w:t>was not recorded at the moment</w:t>
      </w:r>
      <w:r w:rsidR="00766FF5" w:rsidRPr="00853791">
        <w:rPr>
          <w:rFonts w:ascii="Palatino" w:hAnsi="Palatino"/>
          <w:lang w:val="en-US"/>
        </w:rPr>
        <w:t>.</w:t>
      </w:r>
    </w:p>
    <w:p w:rsidR="000C2B3D" w:rsidRPr="00853791" w:rsidRDefault="00C72AD2" w:rsidP="00BB7E1D">
      <w:pPr>
        <w:autoSpaceDE w:val="0"/>
        <w:autoSpaceDN w:val="0"/>
        <w:adjustRightInd w:val="0"/>
        <w:jc w:val="both"/>
        <w:rPr>
          <w:rFonts w:ascii="Palatino" w:hAnsi="Palatino"/>
          <w:lang w:val="en-US"/>
        </w:rPr>
      </w:pPr>
      <w:r w:rsidRPr="00853791">
        <w:rPr>
          <w:rFonts w:ascii="Palatino" w:hAnsi="Palatino"/>
          <w:lang w:val="en-US"/>
        </w:rPr>
        <w:t xml:space="preserve">Table </w:t>
      </w:r>
      <w:r w:rsidR="00947418" w:rsidRPr="00853791">
        <w:rPr>
          <w:rFonts w:ascii="Palatino" w:hAnsi="Palatino"/>
          <w:lang w:val="en-US"/>
        </w:rPr>
        <w:t>A</w:t>
      </w:r>
      <w:r w:rsidR="00C72675" w:rsidRPr="00853791">
        <w:rPr>
          <w:rFonts w:ascii="Palatino" w:hAnsi="Palatino"/>
          <w:lang w:val="en-US"/>
        </w:rPr>
        <w:t>1</w:t>
      </w:r>
      <w:r w:rsidRPr="00853791">
        <w:rPr>
          <w:rFonts w:ascii="Palatino" w:hAnsi="Palatino"/>
          <w:lang w:val="en-US"/>
        </w:rPr>
        <w:t xml:space="preserve"> in </w:t>
      </w:r>
      <w:r w:rsidR="00DE4E0E" w:rsidRPr="00853791">
        <w:rPr>
          <w:rFonts w:ascii="Palatino" w:hAnsi="Palatino"/>
          <w:lang w:val="en-US"/>
        </w:rPr>
        <w:t xml:space="preserve">the </w:t>
      </w:r>
      <w:r w:rsidRPr="00853791">
        <w:rPr>
          <w:rFonts w:ascii="Palatino" w:hAnsi="Palatino"/>
          <w:lang w:val="en-US"/>
        </w:rPr>
        <w:t xml:space="preserve">appendix shows the number </w:t>
      </w:r>
      <w:r w:rsidR="00424645" w:rsidRPr="00853791">
        <w:rPr>
          <w:rFonts w:ascii="Palatino" w:hAnsi="Palatino"/>
          <w:lang w:val="en-US"/>
        </w:rPr>
        <w:t xml:space="preserve">and the rate (per 100,000 population) </w:t>
      </w:r>
      <w:r w:rsidRPr="00853791">
        <w:rPr>
          <w:rFonts w:ascii="Palatino" w:hAnsi="Palatino"/>
          <w:lang w:val="en-US"/>
        </w:rPr>
        <w:t xml:space="preserve">of </w:t>
      </w:r>
      <w:r w:rsidR="007D6C84" w:rsidRPr="00853791">
        <w:rPr>
          <w:rFonts w:ascii="Palatino" w:hAnsi="Palatino"/>
          <w:lang w:val="en-US"/>
        </w:rPr>
        <w:t>locally-</w:t>
      </w:r>
      <w:r w:rsidR="004E4065" w:rsidRPr="00853791">
        <w:rPr>
          <w:rFonts w:ascii="Palatino" w:hAnsi="Palatino"/>
          <w:lang w:val="en-US"/>
        </w:rPr>
        <w:t>acquired</w:t>
      </w:r>
      <w:r w:rsidRPr="00853791">
        <w:rPr>
          <w:rFonts w:ascii="Palatino" w:hAnsi="Palatino"/>
          <w:lang w:val="en-US"/>
        </w:rPr>
        <w:t xml:space="preserve"> cases by district of residence.</w:t>
      </w:r>
    </w:p>
    <w:p w:rsidR="00444320" w:rsidRPr="00853791" w:rsidRDefault="00444320">
      <w:pPr>
        <w:rPr>
          <w:rFonts w:ascii="Palatino" w:eastAsiaTheme="majorEastAsia" w:hAnsi="Palatino" w:cstheme="majorBidi"/>
          <w:color w:val="2F5496" w:themeColor="accent1" w:themeShade="BF"/>
          <w:lang w:val="en-US"/>
        </w:rPr>
      </w:pPr>
      <w:r w:rsidRPr="00853791">
        <w:rPr>
          <w:rFonts w:ascii="Palatino" w:hAnsi="Palatino"/>
          <w:lang w:val="en-US"/>
        </w:rPr>
        <w:br w:type="page"/>
      </w:r>
    </w:p>
    <w:p w:rsidR="00681B8A" w:rsidRPr="00853791" w:rsidRDefault="00681B8A" w:rsidP="000F4572">
      <w:pPr>
        <w:pStyle w:val="Balk2"/>
        <w:rPr>
          <w:rFonts w:ascii="Palatino" w:hAnsi="Palatino"/>
          <w:sz w:val="24"/>
          <w:szCs w:val="24"/>
          <w:lang w:val="en-US"/>
        </w:rPr>
      </w:pPr>
      <w:r w:rsidRPr="00853791">
        <w:rPr>
          <w:rFonts w:ascii="Palatino" w:hAnsi="Palatino"/>
          <w:sz w:val="24"/>
          <w:szCs w:val="24"/>
          <w:lang w:val="en-US"/>
        </w:rPr>
        <w:t xml:space="preserve">Clinical features </w:t>
      </w:r>
    </w:p>
    <w:p w:rsidR="00681B8A" w:rsidRPr="00853791" w:rsidRDefault="00681B8A" w:rsidP="00681B8A">
      <w:pPr>
        <w:rPr>
          <w:rFonts w:ascii="Palatino" w:hAnsi="Palatino"/>
          <w:lang w:val="en-US"/>
        </w:rPr>
      </w:pPr>
    </w:p>
    <w:p w:rsidR="00681B8A" w:rsidRPr="00853791" w:rsidRDefault="00681B8A" w:rsidP="009C7356">
      <w:pPr>
        <w:jc w:val="both"/>
        <w:rPr>
          <w:rFonts w:ascii="Palatino" w:hAnsi="Palatino"/>
          <w:lang w:val="en-US"/>
        </w:rPr>
      </w:pPr>
      <w:r w:rsidRPr="00853791">
        <w:rPr>
          <w:rFonts w:ascii="Palatino" w:hAnsi="Palatino"/>
          <w:lang w:val="en-US"/>
        </w:rPr>
        <w:t xml:space="preserve">Of the </w:t>
      </w:r>
      <w:r w:rsidR="005C29FB" w:rsidRPr="00853791">
        <w:rPr>
          <w:rFonts w:ascii="Palatino" w:hAnsi="Palatino"/>
          <w:lang w:val="en-US"/>
        </w:rPr>
        <w:t>9</w:t>
      </w:r>
      <w:r w:rsidR="008770A6" w:rsidRPr="00853791">
        <w:rPr>
          <w:rFonts w:ascii="Palatino" w:hAnsi="Palatino"/>
          <w:lang w:val="en-US"/>
        </w:rPr>
        <w:t>39</w:t>
      </w:r>
      <w:r w:rsidR="005C29FB" w:rsidRPr="00853791">
        <w:rPr>
          <w:rFonts w:ascii="Palatino" w:hAnsi="Palatino"/>
          <w:lang w:val="en-US"/>
        </w:rPr>
        <w:t xml:space="preserve"> </w:t>
      </w:r>
      <w:r w:rsidRPr="00853791">
        <w:rPr>
          <w:rFonts w:ascii="Palatino" w:hAnsi="Palatino"/>
          <w:lang w:val="en-US"/>
        </w:rPr>
        <w:t>laboratory-confirmed COVID-19-cases, clinical information is available for 9</w:t>
      </w:r>
      <w:r w:rsidR="002F3CA6" w:rsidRPr="00853791">
        <w:rPr>
          <w:rFonts w:ascii="Palatino" w:hAnsi="Palatino"/>
          <w:lang w:val="en-US"/>
        </w:rPr>
        <w:t>8.</w:t>
      </w:r>
      <w:r w:rsidR="005C29FB" w:rsidRPr="00853791">
        <w:rPr>
          <w:rFonts w:ascii="Palatino" w:hAnsi="Palatino"/>
          <w:lang w:val="en-US"/>
        </w:rPr>
        <w:t>5</w:t>
      </w:r>
      <w:r w:rsidRPr="00853791">
        <w:rPr>
          <w:rFonts w:ascii="Palatino" w:hAnsi="Palatino"/>
          <w:lang w:val="en-US"/>
        </w:rPr>
        <w:t xml:space="preserve">% (n = </w:t>
      </w:r>
      <w:r w:rsidR="002F1734" w:rsidRPr="00853791">
        <w:rPr>
          <w:rFonts w:ascii="Palatino" w:hAnsi="Palatino"/>
          <w:lang w:val="en-US"/>
        </w:rPr>
        <w:t>9</w:t>
      </w:r>
      <w:r w:rsidR="008770A6" w:rsidRPr="00853791">
        <w:rPr>
          <w:rFonts w:ascii="Palatino" w:hAnsi="Palatino"/>
          <w:lang w:val="en-US"/>
        </w:rPr>
        <w:t>25</w:t>
      </w:r>
      <w:r w:rsidRPr="00853791">
        <w:rPr>
          <w:rFonts w:ascii="Palatino" w:hAnsi="Palatino"/>
          <w:lang w:val="en-US"/>
        </w:rPr>
        <w:t xml:space="preserve">), of which </w:t>
      </w:r>
      <w:r w:rsidR="002F3CA6" w:rsidRPr="00853791">
        <w:rPr>
          <w:rFonts w:ascii="Palatino" w:hAnsi="Palatino"/>
          <w:lang w:val="en-US"/>
        </w:rPr>
        <w:t>3</w:t>
      </w:r>
      <w:r w:rsidR="008770A6" w:rsidRPr="00853791">
        <w:rPr>
          <w:rFonts w:ascii="Palatino" w:hAnsi="Palatino"/>
          <w:lang w:val="en-US"/>
        </w:rPr>
        <w:t>2.5</w:t>
      </w:r>
      <w:r w:rsidRPr="00853791">
        <w:rPr>
          <w:rFonts w:ascii="Palatino" w:hAnsi="Palatino"/>
          <w:lang w:val="en-US"/>
        </w:rPr>
        <w:t xml:space="preserve">% (n = </w:t>
      </w:r>
      <w:r w:rsidR="008770A6" w:rsidRPr="00853791">
        <w:rPr>
          <w:rFonts w:ascii="Palatino" w:hAnsi="Palatino"/>
          <w:lang w:val="en-US"/>
        </w:rPr>
        <w:t>301</w:t>
      </w:r>
      <w:r w:rsidRPr="00853791">
        <w:rPr>
          <w:rFonts w:ascii="Palatino" w:hAnsi="Palatino"/>
          <w:lang w:val="en-US"/>
        </w:rPr>
        <w:t>) reported no symptoms</w:t>
      </w:r>
      <w:r w:rsidR="00946A3B" w:rsidRPr="00853791">
        <w:rPr>
          <w:rFonts w:ascii="Palatino" w:hAnsi="Palatino"/>
          <w:lang w:val="en-US"/>
        </w:rPr>
        <w:t xml:space="preserve"> at diagnosis</w:t>
      </w:r>
      <w:r w:rsidRPr="00853791">
        <w:rPr>
          <w:rFonts w:ascii="Palatino" w:hAnsi="Palatino"/>
          <w:lang w:val="en-US"/>
        </w:rPr>
        <w:t xml:space="preserve"> and </w:t>
      </w:r>
      <w:r w:rsidR="002F3CA6" w:rsidRPr="00853791">
        <w:rPr>
          <w:rFonts w:ascii="Palatino" w:hAnsi="Palatino"/>
          <w:lang w:val="en-US"/>
        </w:rPr>
        <w:t>6</w:t>
      </w:r>
      <w:r w:rsidR="0013734F" w:rsidRPr="00853791">
        <w:rPr>
          <w:rFonts w:ascii="Palatino" w:hAnsi="Palatino"/>
          <w:lang w:val="en-US"/>
        </w:rPr>
        <w:t>7.5</w:t>
      </w:r>
      <w:r w:rsidRPr="00853791">
        <w:rPr>
          <w:rFonts w:ascii="Palatino" w:hAnsi="Palatino"/>
          <w:lang w:val="en-US"/>
        </w:rPr>
        <w:t xml:space="preserve">% (n = </w:t>
      </w:r>
      <w:r w:rsidR="005C29FB" w:rsidRPr="00853791">
        <w:rPr>
          <w:rFonts w:ascii="Palatino" w:hAnsi="Palatino"/>
          <w:lang w:val="en-US"/>
        </w:rPr>
        <w:t>6</w:t>
      </w:r>
      <w:r w:rsidR="008770A6" w:rsidRPr="00853791">
        <w:rPr>
          <w:rFonts w:ascii="Palatino" w:hAnsi="Palatino"/>
          <w:lang w:val="en-US"/>
        </w:rPr>
        <w:t>24</w:t>
      </w:r>
      <w:r w:rsidRPr="00853791">
        <w:rPr>
          <w:rFonts w:ascii="Palatino" w:hAnsi="Palatino"/>
          <w:lang w:val="en-US"/>
        </w:rPr>
        <w:t>) reported at least one symptom. The most commonly reported symptom</w:t>
      </w:r>
      <w:r w:rsidR="00BF2804" w:rsidRPr="00853791">
        <w:rPr>
          <w:rFonts w:ascii="Palatino" w:hAnsi="Palatino"/>
          <w:lang w:val="en-US"/>
        </w:rPr>
        <w:t>s</w:t>
      </w:r>
      <w:r w:rsidRPr="00853791">
        <w:rPr>
          <w:rFonts w:ascii="Palatino" w:hAnsi="Palatino"/>
          <w:lang w:val="en-US"/>
        </w:rPr>
        <w:t xml:space="preserve"> were: </w:t>
      </w:r>
    </w:p>
    <w:p w:rsidR="00681B8A" w:rsidRPr="00853791" w:rsidRDefault="00681B8A" w:rsidP="009C7356">
      <w:pPr>
        <w:pStyle w:val="ListeParagraf"/>
        <w:numPr>
          <w:ilvl w:val="0"/>
          <w:numId w:val="10"/>
        </w:numPr>
        <w:jc w:val="both"/>
        <w:rPr>
          <w:rFonts w:ascii="Palatino" w:hAnsi="Palatino"/>
          <w:lang w:val="en-US"/>
        </w:rPr>
      </w:pPr>
      <w:r w:rsidRPr="00853791">
        <w:rPr>
          <w:rFonts w:ascii="Palatino" w:hAnsi="Palatino"/>
          <w:lang w:val="en-US"/>
        </w:rPr>
        <w:t>cough (</w:t>
      </w:r>
      <w:r w:rsidR="002F3CA6" w:rsidRPr="00853791">
        <w:rPr>
          <w:rFonts w:ascii="Palatino" w:hAnsi="Palatino"/>
          <w:lang w:val="en-US"/>
        </w:rPr>
        <w:t>3</w:t>
      </w:r>
      <w:r w:rsidR="0013734F" w:rsidRPr="00853791">
        <w:rPr>
          <w:rFonts w:ascii="Palatino" w:hAnsi="Palatino"/>
          <w:lang w:val="en-US"/>
        </w:rPr>
        <w:t>12</w:t>
      </w:r>
      <w:r w:rsidR="00BF2804" w:rsidRPr="00853791">
        <w:rPr>
          <w:rFonts w:ascii="Palatino" w:hAnsi="Palatino"/>
          <w:lang w:val="en-US"/>
        </w:rPr>
        <w:t>/</w:t>
      </w:r>
      <w:r w:rsidR="0013734F" w:rsidRPr="00853791">
        <w:rPr>
          <w:rFonts w:ascii="Palatino" w:hAnsi="Palatino"/>
          <w:lang w:val="en-US"/>
        </w:rPr>
        <w:t>913</w:t>
      </w:r>
      <w:r w:rsidRPr="00853791">
        <w:rPr>
          <w:rFonts w:ascii="Palatino" w:hAnsi="Palatino"/>
          <w:lang w:val="en-US"/>
        </w:rPr>
        <w:t xml:space="preserve">; </w:t>
      </w:r>
      <w:r w:rsidR="00FA6823" w:rsidRPr="00853791">
        <w:rPr>
          <w:rFonts w:ascii="Palatino" w:hAnsi="Palatino"/>
          <w:lang w:val="en-US"/>
        </w:rPr>
        <w:t>3</w:t>
      </w:r>
      <w:r w:rsidR="002F1734" w:rsidRPr="00853791">
        <w:rPr>
          <w:rFonts w:ascii="Palatino" w:hAnsi="Palatino"/>
          <w:lang w:val="en-US"/>
        </w:rPr>
        <w:t>4.</w:t>
      </w:r>
      <w:r w:rsidR="0013734F" w:rsidRPr="00853791">
        <w:rPr>
          <w:rFonts w:ascii="Palatino" w:hAnsi="Palatino"/>
          <w:lang w:val="en-US"/>
        </w:rPr>
        <w:t>2</w:t>
      </w:r>
      <w:r w:rsidRPr="00853791">
        <w:rPr>
          <w:rFonts w:ascii="Palatino" w:hAnsi="Palatino"/>
          <w:lang w:val="en-US"/>
        </w:rPr>
        <w:t xml:space="preserve">%), </w:t>
      </w:r>
    </w:p>
    <w:p w:rsidR="00681B8A" w:rsidRPr="00853791" w:rsidRDefault="00681B8A" w:rsidP="009C7356">
      <w:pPr>
        <w:pStyle w:val="ListeParagraf"/>
        <w:numPr>
          <w:ilvl w:val="0"/>
          <w:numId w:val="10"/>
        </w:numPr>
        <w:jc w:val="both"/>
        <w:rPr>
          <w:rFonts w:ascii="Palatino" w:hAnsi="Palatino"/>
          <w:lang w:val="en-US"/>
        </w:rPr>
      </w:pPr>
      <w:r w:rsidRPr="00853791">
        <w:rPr>
          <w:rFonts w:ascii="Palatino" w:hAnsi="Palatino"/>
          <w:lang w:val="en-US"/>
        </w:rPr>
        <w:t>fever (</w:t>
      </w:r>
      <w:r w:rsidR="009042F9" w:rsidRPr="00853791">
        <w:rPr>
          <w:rFonts w:ascii="Palatino" w:hAnsi="Palatino"/>
          <w:lang w:val="en-US"/>
        </w:rPr>
        <w:t>2</w:t>
      </w:r>
      <w:r w:rsidR="0013734F" w:rsidRPr="00853791">
        <w:rPr>
          <w:rFonts w:ascii="Palatino" w:hAnsi="Palatino"/>
          <w:lang w:val="en-US"/>
        </w:rPr>
        <w:t>94</w:t>
      </w:r>
      <w:r w:rsidR="00BF2804" w:rsidRPr="00853791">
        <w:rPr>
          <w:rFonts w:ascii="Palatino" w:hAnsi="Palatino"/>
          <w:lang w:val="en-US"/>
        </w:rPr>
        <w:t>/</w:t>
      </w:r>
      <w:r w:rsidR="0013734F" w:rsidRPr="00853791">
        <w:rPr>
          <w:rFonts w:ascii="Palatino" w:hAnsi="Palatino"/>
          <w:lang w:val="en-US"/>
        </w:rPr>
        <w:t>912</w:t>
      </w:r>
      <w:r w:rsidRPr="00853791">
        <w:rPr>
          <w:rFonts w:ascii="Palatino" w:hAnsi="Palatino"/>
          <w:lang w:val="en-US"/>
        </w:rPr>
        <w:t xml:space="preserve">; </w:t>
      </w:r>
      <w:r w:rsidR="00687B0A" w:rsidRPr="00853791">
        <w:rPr>
          <w:rFonts w:ascii="Palatino" w:hAnsi="Palatino"/>
          <w:lang w:val="en-US"/>
        </w:rPr>
        <w:t>3</w:t>
      </w:r>
      <w:r w:rsidR="002F3CA6" w:rsidRPr="00853791">
        <w:rPr>
          <w:rFonts w:ascii="Palatino" w:hAnsi="Palatino"/>
          <w:lang w:val="en-US"/>
        </w:rPr>
        <w:t>2</w:t>
      </w:r>
      <w:r w:rsidR="00A149DD" w:rsidRPr="00853791">
        <w:rPr>
          <w:rFonts w:ascii="Palatino" w:hAnsi="Palatino"/>
          <w:lang w:val="en-US"/>
        </w:rPr>
        <w:t>.</w:t>
      </w:r>
      <w:r w:rsidR="0013734F" w:rsidRPr="00853791">
        <w:rPr>
          <w:rFonts w:ascii="Palatino" w:hAnsi="Palatino"/>
          <w:lang w:val="en-US"/>
        </w:rPr>
        <w:t>2</w:t>
      </w:r>
      <w:r w:rsidRPr="00853791">
        <w:rPr>
          <w:rFonts w:ascii="Palatino" w:hAnsi="Palatino"/>
          <w:lang w:val="en-US"/>
        </w:rPr>
        <w:t xml:space="preserve">%), </w:t>
      </w:r>
    </w:p>
    <w:p w:rsidR="00681B8A" w:rsidRPr="00853791" w:rsidRDefault="00681B8A" w:rsidP="009C7356">
      <w:pPr>
        <w:pStyle w:val="ListeParagraf"/>
        <w:numPr>
          <w:ilvl w:val="0"/>
          <w:numId w:val="10"/>
        </w:numPr>
        <w:jc w:val="both"/>
        <w:rPr>
          <w:rFonts w:ascii="Palatino" w:hAnsi="Palatino"/>
          <w:lang w:val="en-US"/>
        </w:rPr>
      </w:pPr>
      <w:r w:rsidRPr="00853791">
        <w:rPr>
          <w:rFonts w:ascii="Palatino" w:hAnsi="Palatino"/>
          <w:lang w:val="en-US"/>
        </w:rPr>
        <w:t>myalgia (</w:t>
      </w:r>
      <w:r w:rsidR="002F1734" w:rsidRPr="00853791">
        <w:rPr>
          <w:rFonts w:ascii="Palatino" w:hAnsi="Palatino"/>
          <w:lang w:val="en-US"/>
        </w:rPr>
        <w:t>20</w:t>
      </w:r>
      <w:r w:rsidR="0013734F" w:rsidRPr="00853791">
        <w:rPr>
          <w:rFonts w:ascii="Palatino" w:hAnsi="Palatino"/>
          <w:lang w:val="en-US"/>
        </w:rPr>
        <w:t>1</w:t>
      </w:r>
      <w:r w:rsidR="00BF2804" w:rsidRPr="00853791">
        <w:rPr>
          <w:rFonts w:ascii="Palatino" w:hAnsi="Palatino"/>
          <w:lang w:val="en-US"/>
        </w:rPr>
        <w:t>/</w:t>
      </w:r>
      <w:r w:rsidR="0013734F" w:rsidRPr="00853791">
        <w:rPr>
          <w:rFonts w:ascii="Palatino" w:hAnsi="Palatino"/>
          <w:lang w:val="en-US"/>
        </w:rPr>
        <w:t>911</w:t>
      </w:r>
      <w:r w:rsidRPr="00853791">
        <w:rPr>
          <w:rFonts w:ascii="Palatino" w:hAnsi="Palatino"/>
          <w:lang w:val="en-US"/>
        </w:rPr>
        <w:t xml:space="preserve">; </w:t>
      </w:r>
      <w:r w:rsidR="00687B0A" w:rsidRPr="00853791">
        <w:rPr>
          <w:rFonts w:ascii="Palatino" w:hAnsi="Palatino"/>
          <w:lang w:val="en-US"/>
        </w:rPr>
        <w:t>2</w:t>
      </w:r>
      <w:r w:rsidR="002F3CA6" w:rsidRPr="00853791">
        <w:rPr>
          <w:rFonts w:ascii="Palatino" w:hAnsi="Palatino"/>
          <w:lang w:val="en-US"/>
        </w:rPr>
        <w:t>2</w:t>
      </w:r>
      <w:r w:rsidR="00A149DD" w:rsidRPr="00853791">
        <w:rPr>
          <w:rFonts w:ascii="Palatino" w:hAnsi="Palatino"/>
          <w:lang w:val="en-US"/>
        </w:rPr>
        <w:t>.</w:t>
      </w:r>
      <w:r w:rsidR="0013734F" w:rsidRPr="00853791">
        <w:rPr>
          <w:rFonts w:ascii="Palatino" w:hAnsi="Palatino"/>
          <w:lang w:val="en-US"/>
        </w:rPr>
        <w:t>1</w:t>
      </w:r>
      <w:r w:rsidRPr="00853791">
        <w:rPr>
          <w:rFonts w:ascii="Palatino" w:hAnsi="Palatino"/>
          <w:lang w:val="en-US"/>
        </w:rPr>
        <w:t xml:space="preserve">%), </w:t>
      </w:r>
    </w:p>
    <w:p w:rsidR="002D2239" w:rsidRPr="00853791" w:rsidRDefault="00681B8A" w:rsidP="009C7356">
      <w:pPr>
        <w:pStyle w:val="ListeParagraf"/>
        <w:numPr>
          <w:ilvl w:val="0"/>
          <w:numId w:val="10"/>
        </w:numPr>
        <w:jc w:val="both"/>
        <w:rPr>
          <w:rFonts w:ascii="Palatino" w:hAnsi="Palatino"/>
          <w:lang w:val="en-US"/>
        </w:rPr>
      </w:pPr>
      <w:r w:rsidRPr="00853791">
        <w:rPr>
          <w:rFonts w:ascii="Palatino" w:hAnsi="Palatino"/>
          <w:lang w:val="en-US"/>
        </w:rPr>
        <w:t>sore throat (</w:t>
      </w:r>
      <w:r w:rsidR="00687B0A" w:rsidRPr="00853791">
        <w:rPr>
          <w:rFonts w:ascii="Palatino" w:hAnsi="Palatino"/>
          <w:lang w:val="en-US"/>
        </w:rPr>
        <w:t>1</w:t>
      </w:r>
      <w:r w:rsidR="00FA6823" w:rsidRPr="00853791">
        <w:rPr>
          <w:rFonts w:ascii="Palatino" w:hAnsi="Palatino"/>
          <w:lang w:val="en-US"/>
        </w:rPr>
        <w:t>5</w:t>
      </w:r>
      <w:r w:rsidR="002F1734" w:rsidRPr="00853791">
        <w:rPr>
          <w:rFonts w:ascii="Palatino" w:hAnsi="Palatino"/>
          <w:lang w:val="en-US"/>
        </w:rPr>
        <w:t>7</w:t>
      </w:r>
      <w:r w:rsidR="00BF2804" w:rsidRPr="00853791">
        <w:rPr>
          <w:rFonts w:ascii="Palatino" w:hAnsi="Palatino"/>
          <w:lang w:val="en-US"/>
        </w:rPr>
        <w:t>/</w:t>
      </w:r>
      <w:r w:rsidR="0013734F" w:rsidRPr="00853791">
        <w:rPr>
          <w:rFonts w:ascii="Palatino" w:hAnsi="Palatino"/>
          <w:lang w:val="en-US"/>
        </w:rPr>
        <w:t>909</w:t>
      </w:r>
      <w:r w:rsidRPr="00853791">
        <w:rPr>
          <w:rFonts w:ascii="Palatino" w:hAnsi="Palatino"/>
          <w:lang w:val="en-US"/>
        </w:rPr>
        <w:t xml:space="preserve">; </w:t>
      </w:r>
      <w:r w:rsidR="00A149DD" w:rsidRPr="00853791">
        <w:rPr>
          <w:rFonts w:ascii="Palatino" w:hAnsi="Palatino"/>
          <w:lang w:val="en-US"/>
        </w:rPr>
        <w:t>1</w:t>
      </w:r>
      <w:r w:rsidR="005C29FB" w:rsidRPr="00853791">
        <w:rPr>
          <w:rFonts w:ascii="Palatino" w:hAnsi="Palatino"/>
          <w:lang w:val="en-US"/>
        </w:rPr>
        <w:t>7.</w:t>
      </w:r>
      <w:r w:rsidR="0013734F" w:rsidRPr="00853791">
        <w:rPr>
          <w:rFonts w:ascii="Palatino" w:hAnsi="Palatino"/>
          <w:lang w:val="en-US"/>
        </w:rPr>
        <w:t>3</w:t>
      </w:r>
      <w:r w:rsidRPr="00853791">
        <w:rPr>
          <w:rFonts w:ascii="Palatino" w:hAnsi="Palatino"/>
          <w:lang w:val="en-US"/>
        </w:rPr>
        <w:t xml:space="preserve">%), </w:t>
      </w:r>
    </w:p>
    <w:p w:rsidR="002D2239" w:rsidRPr="00853791" w:rsidRDefault="002D2239" w:rsidP="009C7356">
      <w:pPr>
        <w:pStyle w:val="ListeParagraf"/>
        <w:numPr>
          <w:ilvl w:val="0"/>
          <w:numId w:val="10"/>
        </w:numPr>
        <w:jc w:val="both"/>
        <w:rPr>
          <w:rFonts w:ascii="Palatino" w:hAnsi="Palatino"/>
          <w:lang w:val="en-US"/>
        </w:rPr>
      </w:pPr>
      <w:r w:rsidRPr="00853791">
        <w:rPr>
          <w:rFonts w:ascii="Palatino" w:hAnsi="Palatino"/>
          <w:lang w:val="en-US"/>
        </w:rPr>
        <w:t>anosmia (</w:t>
      </w:r>
      <w:r w:rsidR="00A149DD" w:rsidRPr="00853791">
        <w:rPr>
          <w:rFonts w:ascii="Palatino" w:hAnsi="Palatino"/>
          <w:lang w:val="en-US"/>
        </w:rPr>
        <w:t>10</w:t>
      </w:r>
      <w:r w:rsidR="002F1734" w:rsidRPr="00853791">
        <w:rPr>
          <w:rFonts w:ascii="Palatino" w:hAnsi="Palatino"/>
          <w:lang w:val="en-US"/>
        </w:rPr>
        <w:t>8</w:t>
      </w:r>
      <w:r w:rsidRPr="00853791">
        <w:rPr>
          <w:rFonts w:ascii="Palatino" w:hAnsi="Palatino"/>
          <w:lang w:val="en-US"/>
        </w:rPr>
        <w:t>/</w:t>
      </w:r>
      <w:r w:rsidR="002F1734" w:rsidRPr="00853791">
        <w:rPr>
          <w:rFonts w:ascii="Palatino" w:hAnsi="Palatino"/>
          <w:lang w:val="en-US"/>
        </w:rPr>
        <w:t>8</w:t>
      </w:r>
      <w:r w:rsidR="0013734F" w:rsidRPr="00853791">
        <w:rPr>
          <w:rFonts w:ascii="Palatino" w:hAnsi="Palatino"/>
          <w:lang w:val="en-US"/>
        </w:rPr>
        <w:t>21</w:t>
      </w:r>
      <w:r w:rsidRPr="00853791">
        <w:rPr>
          <w:rFonts w:ascii="Palatino" w:hAnsi="Palatino"/>
          <w:lang w:val="en-US"/>
        </w:rPr>
        <w:t>; 1</w:t>
      </w:r>
      <w:r w:rsidR="00C71E2C" w:rsidRPr="00853791">
        <w:rPr>
          <w:rFonts w:ascii="Palatino" w:hAnsi="Palatino"/>
          <w:lang w:val="en-US"/>
        </w:rPr>
        <w:t>3</w:t>
      </w:r>
      <w:r w:rsidR="005C29FB" w:rsidRPr="00853791">
        <w:rPr>
          <w:rFonts w:ascii="Palatino" w:hAnsi="Palatino"/>
          <w:lang w:val="en-US"/>
        </w:rPr>
        <w:t>.</w:t>
      </w:r>
      <w:r w:rsidR="0013734F" w:rsidRPr="00853791">
        <w:rPr>
          <w:rFonts w:ascii="Palatino" w:hAnsi="Palatino"/>
          <w:lang w:val="en-US"/>
        </w:rPr>
        <w:t>2</w:t>
      </w:r>
      <w:r w:rsidRPr="00853791">
        <w:rPr>
          <w:rFonts w:ascii="Palatino" w:hAnsi="Palatino"/>
          <w:lang w:val="en-US"/>
        </w:rPr>
        <w:t xml:space="preserve">%), and </w:t>
      </w:r>
    </w:p>
    <w:p w:rsidR="00681B8A" w:rsidRPr="00853791" w:rsidRDefault="00681B8A" w:rsidP="009C7356">
      <w:pPr>
        <w:pStyle w:val="ListeParagraf"/>
        <w:numPr>
          <w:ilvl w:val="0"/>
          <w:numId w:val="10"/>
        </w:numPr>
        <w:jc w:val="both"/>
        <w:rPr>
          <w:rFonts w:ascii="Palatino" w:hAnsi="Palatino"/>
          <w:lang w:val="en-US"/>
        </w:rPr>
      </w:pPr>
      <w:r w:rsidRPr="00853791">
        <w:rPr>
          <w:rFonts w:ascii="Palatino" w:hAnsi="Palatino"/>
          <w:lang w:val="en-US"/>
        </w:rPr>
        <w:t>shortness of breath (</w:t>
      </w:r>
      <w:r w:rsidR="00A149DD" w:rsidRPr="00853791">
        <w:rPr>
          <w:rFonts w:ascii="Palatino" w:hAnsi="Palatino"/>
          <w:lang w:val="en-US"/>
        </w:rPr>
        <w:t>10</w:t>
      </w:r>
      <w:r w:rsidR="0013734F" w:rsidRPr="00853791">
        <w:rPr>
          <w:rFonts w:ascii="Palatino" w:hAnsi="Palatino"/>
          <w:lang w:val="en-US"/>
        </w:rPr>
        <w:t>6</w:t>
      </w:r>
      <w:r w:rsidR="00BF2804" w:rsidRPr="00853791">
        <w:rPr>
          <w:rFonts w:ascii="Palatino" w:hAnsi="Palatino"/>
          <w:lang w:val="en-US"/>
        </w:rPr>
        <w:t>/</w:t>
      </w:r>
      <w:r w:rsidR="00064B00" w:rsidRPr="00853791">
        <w:rPr>
          <w:rFonts w:ascii="Palatino" w:hAnsi="Palatino"/>
          <w:lang w:val="en-US"/>
        </w:rPr>
        <w:t>8</w:t>
      </w:r>
      <w:r w:rsidR="0013734F" w:rsidRPr="00853791">
        <w:rPr>
          <w:rFonts w:ascii="Palatino" w:hAnsi="Palatino"/>
          <w:lang w:val="en-US"/>
        </w:rPr>
        <w:t>96</w:t>
      </w:r>
      <w:r w:rsidRPr="00853791">
        <w:rPr>
          <w:rFonts w:ascii="Palatino" w:hAnsi="Palatino"/>
          <w:lang w:val="en-US"/>
        </w:rPr>
        <w:t xml:space="preserve">; </w:t>
      </w:r>
      <w:r w:rsidR="00687B0A" w:rsidRPr="00853791">
        <w:rPr>
          <w:rFonts w:ascii="Palatino" w:hAnsi="Palatino"/>
          <w:lang w:val="en-US"/>
        </w:rPr>
        <w:t>1</w:t>
      </w:r>
      <w:r w:rsidR="0013734F" w:rsidRPr="00853791">
        <w:rPr>
          <w:rFonts w:ascii="Palatino" w:hAnsi="Palatino"/>
          <w:lang w:val="en-US"/>
        </w:rPr>
        <w:t>1.8</w:t>
      </w:r>
      <w:r w:rsidRPr="00853791">
        <w:rPr>
          <w:rFonts w:ascii="Palatino" w:hAnsi="Palatino"/>
          <w:lang w:val="en-US"/>
        </w:rPr>
        <w:t>%).</w:t>
      </w:r>
    </w:p>
    <w:p w:rsidR="00681B8A" w:rsidRPr="00853791" w:rsidRDefault="00681B8A" w:rsidP="009C7356">
      <w:pPr>
        <w:jc w:val="both"/>
        <w:rPr>
          <w:rFonts w:ascii="Palatino" w:hAnsi="Palatino"/>
          <w:lang w:val="en-US"/>
        </w:rPr>
      </w:pPr>
      <w:r w:rsidRPr="00853791">
        <w:rPr>
          <w:rFonts w:ascii="Palatino" w:hAnsi="Palatino"/>
          <w:lang w:val="en-US"/>
        </w:rPr>
        <w:t xml:space="preserve">Other reported symptoms were </w:t>
      </w:r>
      <w:r w:rsidRPr="00853791">
        <w:rPr>
          <w:rFonts w:ascii="Palatino" w:hAnsi="Palatino"/>
        </w:rPr>
        <w:t>diarrhoea</w:t>
      </w:r>
      <w:r w:rsidR="009808CA" w:rsidRPr="00853791">
        <w:rPr>
          <w:rFonts w:ascii="Palatino" w:hAnsi="Palatino"/>
          <w:lang w:val="en-US"/>
        </w:rPr>
        <w:t>,</w:t>
      </w:r>
      <w:r w:rsidRPr="00853791">
        <w:rPr>
          <w:rFonts w:ascii="Palatino" w:hAnsi="Palatino"/>
          <w:lang w:val="en-US"/>
        </w:rPr>
        <w:t xml:space="preserve"> </w:t>
      </w:r>
      <w:r w:rsidR="00A149DD" w:rsidRPr="00853791">
        <w:rPr>
          <w:rFonts w:ascii="Palatino" w:hAnsi="Palatino"/>
          <w:lang w:val="en-US"/>
        </w:rPr>
        <w:t xml:space="preserve">runny nose, </w:t>
      </w:r>
      <w:r w:rsidR="00687B0A" w:rsidRPr="00853791">
        <w:rPr>
          <w:rFonts w:ascii="Palatino" w:hAnsi="Palatino"/>
          <w:lang w:val="en-US"/>
        </w:rPr>
        <w:t>and</w:t>
      </w:r>
      <w:r w:rsidRPr="00853791">
        <w:rPr>
          <w:rFonts w:ascii="Palatino" w:hAnsi="Palatino"/>
          <w:lang w:val="en-US"/>
        </w:rPr>
        <w:t xml:space="preserve"> headache.</w:t>
      </w:r>
    </w:p>
    <w:p w:rsidR="00681B8A" w:rsidRPr="00853791" w:rsidRDefault="00681B8A" w:rsidP="009C7356">
      <w:pPr>
        <w:jc w:val="both"/>
        <w:rPr>
          <w:rFonts w:ascii="Palatino" w:hAnsi="Palatino"/>
          <w:lang w:val="en-US"/>
        </w:rPr>
      </w:pPr>
      <w:r w:rsidRPr="00853791">
        <w:rPr>
          <w:rFonts w:ascii="Palatino" w:hAnsi="Palatino"/>
          <w:lang w:val="en-US"/>
        </w:rPr>
        <w:t>Table A</w:t>
      </w:r>
      <w:r w:rsidR="00687B0A" w:rsidRPr="00853791">
        <w:rPr>
          <w:rFonts w:ascii="Palatino" w:hAnsi="Palatino"/>
          <w:lang w:val="en-US"/>
        </w:rPr>
        <w:t>2</w:t>
      </w:r>
      <w:r w:rsidRPr="00853791">
        <w:rPr>
          <w:rFonts w:ascii="Palatino" w:hAnsi="Palatino"/>
          <w:lang w:val="en-US"/>
        </w:rPr>
        <w:t xml:space="preserve"> in appendix reports the sex and age distribution of asymptomatic cases</w:t>
      </w:r>
      <w:r w:rsidR="00946A3B" w:rsidRPr="00853791">
        <w:rPr>
          <w:rFonts w:ascii="Palatino" w:hAnsi="Palatino"/>
          <w:lang w:val="en-US"/>
        </w:rPr>
        <w:t xml:space="preserve"> at diagnosis</w:t>
      </w:r>
      <w:r w:rsidRPr="00853791">
        <w:rPr>
          <w:rFonts w:ascii="Palatino" w:hAnsi="Palatino"/>
          <w:lang w:val="en-US"/>
        </w:rPr>
        <w:t>.</w:t>
      </w:r>
    </w:p>
    <w:p w:rsidR="00681B8A" w:rsidRPr="00853791" w:rsidRDefault="00681B8A" w:rsidP="009C7356">
      <w:pPr>
        <w:jc w:val="both"/>
        <w:rPr>
          <w:rFonts w:ascii="Palatino" w:hAnsi="Palatino"/>
          <w:lang w:val="en-US"/>
        </w:rPr>
      </w:pPr>
    </w:p>
    <w:p w:rsidR="00ED7B38" w:rsidRPr="00853791" w:rsidRDefault="00ED7B38" w:rsidP="009C7356">
      <w:pPr>
        <w:pStyle w:val="Balk2"/>
        <w:jc w:val="both"/>
        <w:rPr>
          <w:rFonts w:ascii="Palatino" w:hAnsi="Palatino"/>
          <w:sz w:val="24"/>
          <w:szCs w:val="24"/>
        </w:rPr>
      </w:pPr>
    </w:p>
    <w:p w:rsidR="000F4572" w:rsidRPr="00853791" w:rsidRDefault="000F4572" w:rsidP="009C7356">
      <w:pPr>
        <w:pStyle w:val="Balk2"/>
        <w:jc w:val="both"/>
        <w:rPr>
          <w:rFonts w:ascii="Palatino" w:hAnsi="Palatino"/>
          <w:sz w:val="24"/>
          <w:szCs w:val="24"/>
        </w:rPr>
      </w:pPr>
      <w:bookmarkStart w:id="1" w:name="_GoBack"/>
      <w:r w:rsidRPr="00853791">
        <w:rPr>
          <w:rFonts w:ascii="Palatino" w:hAnsi="Palatino"/>
          <w:sz w:val="24"/>
          <w:szCs w:val="24"/>
        </w:rPr>
        <w:t>Pre-existing conditions</w:t>
      </w:r>
    </w:p>
    <w:p w:rsidR="000F4572" w:rsidRPr="00853791" w:rsidRDefault="000F4572" w:rsidP="009C7356">
      <w:pPr>
        <w:jc w:val="both"/>
        <w:rPr>
          <w:rFonts w:ascii="Palatino" w:hAnsi="Palatino"/>
          <w:color w:val="000000" w:themeColor="text1"/>
        </w:rPr>
      </w:pPr>
    </w:p>
    <w:p w:rsidR="002701DC" w:rsidRPr="00853791" w:rsidRDefault="002701DC" w:rsidP="009C7356">
      <w:pPr>
        <w:jc w:val="both"/>
        <w:rPr>
          <w:rFonts w:ascii="Palatino" w:hAnsi="Palatino"/>
          <w:color w:val="000000" w:themeColor="text1"/>
        </w:rPr>
      </w:pPr>
      <w:r w:rsidRPr="00853791">
        <w:rPr>
          <w:rFonts w:ascii="Palatino" w:hAnsi="Palatino"/>
          <w:color w:val="000000" w:themeColor="text1"/>
        </w:rPr>
        <w:t xml:space="preserve">Information on comorbidities was available for </w:t>
      </w:r>
      <w:r w:rsidR="003927F0" w:rsidRPr="00853791">
        <w:rPr>
          <w:rFonts w:ascii="Palatino" w:hAnsi="Palatino"/>
          <w:color w:val="000000" w:themeColor="text1"/>
        </w:rPr>
        <w:t>8</w:t>
      </w:r>
      <w:r w:rsidR="0013734F" w:rsidRPr="00853791">
        <w:rPr>
          <w:rFonts w:ascii="Palatino" w:hAnsi="Palatino"/>
          <w:color w:val="000000" w:themeColor="text1"/>
        </w:rPr>
        <w:t>30</w:t>
      </w:r>
      <w:r w:rsidR="004A4146" w:rsidRPr="00853791">
        <w:rPr>
          <w:rFonts w:ascii="Palatino" w:hAnsi="Palatino"/>
          <w:color w:val="000000" w:themeColor="text1"/>
        </w:rPr>
        <w:t xml:space="preserve"> </w:t>
      </w:r>
      <w:r w:rsidRPr="00853791">
        <w:rPr>
          <w:rFonts w:ascii="Palatino" w:hAnsi="Palatino"/>
          <w:color w:val="000000" w:themeColor="text1"/>
        </w:rPr>
        <w:t>(</w:t>
      </w:r>
      <w:r w:rsidR="009D2DA3" w:rsidRPr="00853791">
        <w:rPr>
          <w:rFonts w:ascii="Palatino" w:hAnsi="Palatino"/>
          <w:color w:val="000000" w:themeColor="text1"/>
        </w:rPr>
        <w:t>8</w:t>
      </w:r>
      <w:r w:rsidR="003C19C6" w:rsidRPr="00853791">
        <w:rPr>
          <w:rFonts w:ascii="Palatino" w:hAnsi="Palatino"/>
          <w:color w:val="000000" w:themeColor="text1"/>
        </w:rPr>
        <w:t>8.</w:t>
      </w:r>
      <w:r w:rsidR="0013734F" w:rsidRPr="00853791">
        <w:rPr>
          <w:rFonts w:ascii="Palatino" w:hAnsi="Palatino"/>
          <w:color w:val="000000" w:themeColor="text1"/>
        </w:rPr>
        <w:t>4</w:t>
      </w:r>
      <w:r w:rsidRPr="00853791">
        <w:rPr>
          <w:rFonts w:ascii="Palatino" w:hAnsi="Palatino"/>
          <w:color w:val="000000" w:themeColor="text1"/>
        </w:rPr>
        <w:t xml:space="preserve">%) cases. Of these, </w:t>
      </w:r>
      <w:r w:rsidR="004E1A22" w:rsidRPr="00853791">
        <w:rPr>
          <w:rFonts w:ascii="Palatino" w:hAnsi="Palatino"/>
          <w:color w:val="000000" w:themeColor="text1"/>
        </w:rPr>
        <w:t>3</w:t>
      </w:r>
      <w:r w:rsidR="003C19C6" w:rsidRPr="00853791">
        <w:rPr>
          <w:rFonts w:ascii="Palatino" w:hAnsi="Palatino"/>
          <w:color w:val="000000" w:themeColor="text1"/>
        </w:rPr>
        <w:t>3</w:t>
      </w:r>
      <w:r w:rsidR="0013734F" w:rsidRPr="00853791">
        <w:rPr>
          <w:rFonts w:ascii="Palatino" w:hAnsi="Palatino"/>
          <w:color w:val="000000" w:themeColor="text1"/>
        </w:rPr>
        <w:t>8</w:t>
      </w:r>
      <w:r w:rsidR="004E1A22" w:rsidRPr="00853791">
        <w:rPr>
          <w:rFonts w:ascii="Palatino" w:hAnsi="Palatino"/>
          <w:color w:val="000000" w:themeColor="text1"/>
        </w:rPr>
        <w:t xml:space="preserve"> </w:t>
      </w:r>
      <w:r w:rsidRPr="00853791">
        <w:rPr>
          <w:rFonts w:ascii="Palatino" w:hAnsi="Palatino"/>
          <w:color w:val="000000" w:themeColor="text1"/>
        </w:rPr>
        <w:t>(</w:t>
      </w:r>
      <w:r w:rsidR="004E1A22" w:rsidRPr="00853791">
        <w:rPr>
          <w:rFonts w:ascii="Palatino" w:hAnsi="Palatino"/>
          <w:color w:val="000000" w:themeColor="text1"/>
        </w:rPr>
        <w:t>4</w:t>
      </w:r>
      <w:r w:rsidR="00D3353D" w:rsidRPr="00853791">
        <w:rPr>
          <w:rFonts w:ascii="Palatino" w:hAnsi="Palatino"/>
          <w:color w:val="000000" w:themeColor="text1"/>
        </w:rPr>
        <w:t>0.</w:t>
      </w:r>
      <w:r w:rsidR="0013734F" w:rsidRPr="00853791">
        <w:rPr>
          <w:rFonts w:ascii="Palatino" w:hAnsi="Palatino"/>
          <w:color w:val="000000" w:themeColor="text1"/>
        </w:rPr>
        <w:t>7</w:t>
      </w:r>
      <w:r w:rsidRPr="00853791">
        <w:rPr>
          <w:rFonts w:ascii="Palatino" w:hAnsi="Palatino"/>
          <w:color w:val="000000" w:themeColor="text1"/>
        </w:rPr>
        <w:t>%) reported at least o</w:t>
      </w:r>
      <w:r w:rsidR="00543F58" w:rsidRPr="00853791">
        <w:rPr>
          <w:rFonts w:ascii="Palatino" w:hAnsi="Palatino"/>
          <w:color w:val="000000" w:themeColor="text1"/>
          <w:lang w:val="en-US"/>
        </w:rPr>
        <w:t>ne</w:t>
      </w:r>
      <w:r w:rsidRPr="00853791">
        <w:rPr>
          <w:rFonts w:ascii="Palatino" w:hAnsi="Palatino"/>
          <w:color w:val="000000" w:themeColor="text1"/>
        </w:rPr>
        <w:t xml:space="preserve"> comorbidity. </w:t>
      </w:r>
    </w:p>
    <w:p w:rsidR="009D2DA3" w:rsidRPr="00853791" w:rsidRDefault="009D2DA3" w:rsidP="009C7356">
      <w:pPr>
        <w:jc w:val="both"/>
        <w:rPr>
          <w:rFonts w:ascii="Palatino" w:hAnsi="Palatino"/>
          <w:lang w:val="en-US"/>
        </w:rPr>
      </w:pPr>
      <w:r w:rsidRPr="00853791">
        <w:rPr>
          <w:rFonts w:ascii="Palatino" w:hAnsi="Palatino"/>
          <w:lang w:val="en-US"/>
        </w:rPr>
        <w:t xml:space="preserve">The most commonly reported comorbidities were: </w:t>
      </w:r>
    </w:p>
    <w:p w:rsidR="009D2DA3" w:rsidRPr="00853791" w:rsidRDefault="009D2DA3" w:rsidP="009C7356">
      <w:pPr>
        <w:pStyle w:val="ListeParagraf"/>
        <w:numPr>
          <w:ilvl w:val="0"/>
          <w:numId w:val="10"/>
        </w:numPr>
        <w:jc w:val="both"/>
        <w:rPr>
          <w:rFonts w:ascii="Palatino" w:hAnsi="Palatino"/>
          <w:lang w:val="en-US"/>
        </w:rPr>
      </w:pPr>
      <w:r w:rsidRPr="00853791">
        <w:rPr>
          <w:rFonts w:ascii="Palatino" w:hAnsi="Palatino"/>
          <w:lang w:val="en-US"/>
        </w:rPr>
        <w:t>hypertension (</w:t>
      </w:r>
      <w:r w:rsidR="004E1A22" w:rsidRPr="00853791">
        <w:rPr>
          <w:rFonts w:ascii="Palatino" w:hAnsi="Palatino"/>
          <w:lang w:val="en-US"/>
        </w:rPr>
        <w:t>1</w:t>
      </w:r>
      <w:r w:rsidR="0013734F" w:rsidRPr="00853791">
        <w:rPr>
          <w:rFonts w:ascii="Palatino" w:hAnsi="Palatino"/>
          <w:lang w:val="en-US"/>
        </w:rPr>
        <w:t>30</w:t>
      </w:r>
      <w:r w:rsidRPr="00853791">
        <w:rPr>
          <w:rFonts w:ascii="Palatino" w:hAnsi="Palatino"/>
          <w:lang w:val="en-US"/>
        </w:rPr>
        <w:t>/</w:t>
      </w:r>
      <w:r w:rsidR="003C19C6" w:rsidRPr="00853791">
        <w:rPr>
          <w:rFonts w:ascii="Palatino" w:hAnsi="Palatino"/>
          <w:lang w:val="en-US"/>
        </w:rPr>
        <w:t>8</w:t>
      </w:r>
      <w:r w:rsidR="0013734F" w:rsidRPr="00853791">
        <w:rPr>
          <w:rFonts w:ascii="Palatino" w:hAnsi="Palatino"/>
          <w:lang w:val="en-US"/>
        </w:rPr>
        <w:t>22</w:t>
      </w:r>
      <w:r w:rsidRPr="00853791">
        <w:rPr>
          <w:rFonts w:ascii="Palatino" w:hAnsi="Palatino"/>
          <w:lang w:val="en-US"/>
        </w:rPr>
        <w:t xml:space="preserve">; </w:t>
      </w:r>
      <w:r w:rsidR="004E1A22" w:rsidRPr="00853791">
        <w:rPr>
          <w:rFonts w:ascii="Palatino" w:hAnsi="Palatino"/>
          <w:lang w:val="en-US"/>
        </w:rPr>
        <w:t>1</w:t>
      </w:r>
      <w:r w:rsidR="003C19C6" w:rsidRPr="00853791">
        <w:rPr>
          <w:rFonts w:ascii="Palatino" w:hAnsi="Palatino"/>
          <w:lang w:val="en-US"/>
        </w:rPr>
        <w:t>5.</w:t>
      </w:r>
      <w:r w:rsidR="0013734F" w:rsidRPr="00853791">
        <w:rPr>
          <w:rFonts w:ascii="Palatino" w:hAnsi="Palatino"/>
          <w:lang w:val="en-US"/>
        </w:rPr>
        <w:t>8</w:t>
      </w:r>
      <w:r w:rsidRPr="00853791">
        <w:rPr>
          <w:rFonts w:ascii="Palatino" w:hAnsi="Palatino"/>
          <w:lang w:val="en-US"/>
        </w:rPr>
        <w:t xml:space="preserve">%), </w:t>
      </w:r>
    </w:p>
    <w:p w:rsidR="009D2DA3" w:rsidRPr="00853791" w:rsidRDefault="009D2DA3" w:rsidP="009C7356">
      <w:pPr>
        <w:pStyle w:val="ListeParagraf"/>
        <w:numPr>
          <w:ilvl w:val="0"/>
          <w:numId w:val="10"/>
        </w:numPr>
        <w:jc w:val="both"/>
        <w:rPr>
          <w:rFonts w:ascii="Palatino" w:hAnsi="Palatino"/>
          <w:lang w:val="en-US"/>
        </w:rPr>
      </w:pPr>
      <w:r w:rsidRPr="00853791">
        <w:rPr>
          <w:rFonts w:ascii="Palatino" w:hAnsi="Palatino"/>
          <w:lang w:val="en-US"/>
        </w:rPr>
        <w:t>diabetes (</w:t>
      </w:r>
      <w:r w:rsidR="00D3353D" w:rsidRPr="00853791">
        <w:rPr>
          <w:rFonts w:ascii="Palatino" w:hAnsi="Palatino"/>
          <w:lang w:val="en-US"/>
        </w:rPr>
        <w:t>7</w:t>
      </w:r>
      <w:r w:rsidR="0013734F" w:rsidRPr="00853791">
        <w:rPr>
          <w:rFonts w:ascii="Palatino" w:hAnsi="Palatino"/>
          <w:lang w:val="en-US"/>
        </w:rPr>
        <w:t>5</w:t>
      </w:r>
      <w:r w:rsidRPr="00853791">
        <w:rPr>
          <w:rFonts w:ascii="Palatino" w:hAnsi="Palatino"/>
          <w:lang w:val="en-US"/>
        </w:rPr>
        <w:t>/</w:t>
      </w:r>
      <w:r w:rsidR="003C19C6" w:rsidRPr="00853791">
        <w:rPr>
          <w:rFonts w:ascii="Palatino" w:hAnsi="Palatino"/>
          <w:lang w:val="en-US"/>
        </w:rPr>
        <w:t>8</w:t>
      </w:r>
      <w:r w:rsidR="0013734F" w:rsidRPr="00853791">
        <w:rPr>
          <w:rFonts w:ascii="Palatino" w:hAnsi="Palatino"/>
          <w:lang w:val="en-US"/>
        </w:rPr>
        <w:t>30</w:t>
      </w:r>
      <w:r w:rsidRPr="00853791">
        <w:rPr>
          <w:rFonts w:ascii="Palatino" w:hAnsi="Palatino"/>
          <w:lang w:val="en-US"/>
        </w:rPr>
        <w:t xml:space="preserve">; </w:t>
      </w:r>
      <w:r w:rsidR="00AE2669" w:rsidRPr="00853791">
        <w:rPr>
          <w:rFonts w:ascii="Palatino" w:hAnsi="Palatino"/>
          <w:lang w:val="en-US"/>
        </w:rPr>
        <w:t>9</w:t>
      </w:r>
      <w:r w:rsidRPr="00853791">
        <w:rPr>
          <w:rFonts w:ascii="Palatino" w:hAnsi="Palatino"/>
          <w:lang w:val="en-US"/>
        </w:rPr>
        <w:t xml:space="preserve">%), </w:t>
      </w:r>
    </w:p>
    <w:p w:rsidR="009D2DA3" w:rsidRPr="00853791" w:rsidRDefault="009D2DA3" w:rsidP="009C7356">
      <w:pPr>
        <w:pStyle w:val="ListeParagraf"/>
        <w:numPr>
          <w:ilvl w:val="0"/>
          <w:numId w:val="10"/>
        </w:numPr>
        <w:jc w:val="both"/>
        <w:rPr>
          <w:rFonts w:ascii="Palatino" w:hAnsi="Palatino"/>
          <w:lang w:val="en-US"/>
        </w:rPr>
      </w:pPr>
      <w:r w:rsidRPr="00853791">
        <w:rPr>
          <w:rFonts w:ascii="Palatino" w:hAnsi="Palatino"/>
          <w:lang w:val="en-US"/>
        </w:rPr>
        <w:t>heart disease (</w:t>
      </w:r>
      <w:r w:rsidR="004E1A22" w:rsidRPr="00853791">
        <w:rPr>
          <w:rFonts w:ascii="Palatino" w:hAnsi="Palatino"/>
          <w:lang w:val="en-US"/>
        </w:rPr>
        <w:t>6</w:t>
      </w:r>
      <w:r w:rsidR="0013734F" w:rsidRPr="00853791">
        <w:rPr>
          <w:rFonts w:ascii="Palatino" w:hAnsi="Palatino"/>
          <w:lang w:val="en-US"/>
        </w:rPr>
        <w:t>6</w:t>
      </w:r>
      <w:r w:rsidRPr="00853791">
        <w:rPr>
          <w:rFonts w:ascii="Palatino" w:hAnsi="Palatino"/>
          <w:lang w:val="en-US"/>
        </w:rPr>
        <w:t>/</w:t>
      </w:r>
      <w:r w:rsidR="003C19C6" w:rsidRPr="00853791">
        <w:rPr>
          <w:rFonts w:ascii="Palatino" w:hAnsi="Palatino"/>
          <w:lang w:val="en-US"/>
        </w:rPr>
        <w:t>8</w:t>
      </w:r>
      <w:r w:rsidR="0013734F" w:rsidRPr="00853791">
        <w:rPr>
          <w:rFonts w:ascii="Palatino" w:hAnsi="Palatino"/>
          <w:lang w:val="en-US"/>
        </w:rPr>
        <w:t>25</w:t>
      </w:r>
      <w:r w:rsidRPr="00853791">
        <w:rPr>
          <w:rFonts w:ascii="Palatino" w:hAnsi="Palatino"/>
          <w:lang w:val="en-US"/>
        </w:rPr>
        <w:t xml:space="preserve">; </w:t>
      </w:r>
      <w:r w:rsidR="00C71E2C" w:rsidRPr="00853791">
        <w:rPr>
          <w:rFonts w:ascii="Palatino" w:hAnsi="Palatino"/>
          <w:lang w:val="en-US"/>
        </w:rPr>
        <w:t>8</w:t>
      </w:r>
      <w:r w:rsidRPr="00853791">
        <w:rPr>
          <w:rFonts w:ascii="Palatino" w:hAnsi="Palatino"/>
          <w:lang w:val="en-US"/>
        </w:rPr>
        <w:t>%), and</w:t>
      </w:r>
    </w:p>
    <w:p w:rsidR="009D2DA3" w:rsidRPr="00853791" w:rsidRDefault="009D2DA3" w:rsidP="009C7356">
      <w:pPr>
        <w:pStyle w:val="ListeParagraf"/>
        <w:numPr>
          <w:ilvl w:val="0"/>
          <w:numId w:val="10"/>
        </w:numPr>
        <w:jc w:val="both"/>
        <w:rPr>
          <w:rFonts w:ascii="Palatino" w:hAnsi="Palatino"/>
          <w:lang w:val="en-US"/>
        </w:rPr>
      </w:pPr>
      <w:r w:rsidRPr="00853791">
        <w:rPr>
          <w:rFonts w:ascii="Palatino" w:hAnsi="Palatino"/>
          <w:lang w:val="en-US"/>
        </w:rPr>
        <w:t>cancer (</w:t>
      </w:r>
      <w:r w:rsidR="00D3353D" w:rsidRPr="00853791">
        <w:rPr>
          <w:rFonts w:ascii="Palatino" w:hAnsi="Palatino"/>
          <w:lang w:val="en-US"/>
        </w:rPr>
        <w:t>2</w:t>
      </w:r>
      <w:r w:rsidR="003C19C6" w:rsidRPr="00853791">
        <w:rPr>
          <w:rFonts w:ascii="Palatino" w:hAnsi="Palatino"/>
          <w:lang w:val="en-US"/>
        </w:rPr>
        <w:t>5</w:t>
      </w:r>
      <w:r w:rsidRPr="00853791">
        <w:rPr>
          <w:rFonts w:ascii="Palatino" w:hAnsi="Palatino"/>
          <w:lang w:val="en-US"/>
        </w:rPr>
        <w:t>/</w:t>
      </w:r>
      <w:r w:rsidR="003C19C6" w:rsidRPr="00853791">
        <w:rPr>
          <w:rFonts w:ascii="Palatino" w:hAnsi="Palatino"/>
          <w:lang w:val="en-US"/>
        </w:rPr>
        <w:t>8</w:t>
      </w:r>
      <w:r w:rsidR="00626CB8" w:rsidRPr="00853791">
        <w:rPr>
          <w:rFonts w:ascii="Palatino" w:hAnsi="Palatino"/>
          <w:lang w:val="en-US"/>
        </w:rPr>
        <w:t>30</w:t>
      </w:r>
      <w:r w:rsidRPr="00853791">
        <w:rPr>
          <w:rFonts w:ascii="Palatino" w:hAnsi="Palatino"/>
          <w:lang w:val="en-US"/>
        </w:rPr>
        <w:t xml:space="preserve">; </w:t>
      </w:r>
      <w:r w:rsidR="005070A0" w:rsidRPr="00853791">
        <w:rPr>
          <w:rFonts w:ascii="Palatino" w:hAnsi="Palatino"/>
          <w:lang w:val="en-US"/>
        </w:rPr>
        <w:t>3</w:t>
      </w:r>
      <w:r w:rsidR="009808CA" w:rsidRPr="00853791">
        <w:rPr>
          <w:rFonts w:ascii="Palatino" w:hAnsi="Palatino"/>
          <w:lang w:val="en-US"/>
        </w:rPr>
        <w:t>%).</w:t>
      </w:r>
    </w:p>
    <w:p w:rsidR="009D2DA3" w:rsidRPr="00853791" w:rsidRDefault="009D2DA3" w:rsidP="009C7356">
      <w:pPr>
        <w:jc w:val="both"/>
        <w:rPr>
          <w:rFonts w:ascii="Palatino" w:hAnsi="Palatino"/>
          <w:lang w:val="en-US"/>
        </w:rPr>
      </w:pPr>
      <w:r w:rsidRPr="00853791">
        <w:rPr>
          <w:rFonts w:ascii="Palatino" w:hAnsi="Palatino"/>
          <w:lang w:val="en-US"/>
        </w:rPr>
        <w:t xml:space="preserve">Other reported comorbidities were chronic kidney disease, </w:t>
      </w:r>
      <w:r w:rsidRPr="00853791">
        <w:rPr>
          <w:rFonts w:ascii="Palatino" w:hAnsi="Palatino"/>
        </w:rPr>
        <w:t>autoimmune disease</w:t>
      </w:r>
      <w:r w:rsidR="009808CA" w:rsidRPr="00853791">
        <w:rPr>
          <w:rFonts w:ascii="Palatino" w:hAnsi="Palatino"/>
          <w:lang w:val="en-US"/>
        </w:rPr>
        <w:t>,</w:t>
      </w:r>
      <w:r w:rsidRPr="00853791">
        <w:rPr>
          <w:rFonts w:ascii="Palatino" w:hAnsi="Palatino"/>
          <w:lang w:val="en-US"/>
        </w:rPr>
        <w:t xml:space="preserve"> and chronic respiratory disease.</w:t>
      </w:r>
    </w:p>
    <w:bookmarkEnd w:id="1"/>
    <w:p w:rsidR="00681B8A" w:rsidRPr="00853791" w:rsidRDefault="00681B8A" w:rsidP="000F4572">
      <w:pPr>
        <w:rPr>
          <w:rFonts w:ascii="Palatino" w:hAnsi="Palatino"/>
        </w:rPr>
      </w:pPr>
    </w:p>
    <w:p w:rsidR="00A475E6" w:rsidRPr="00853791" w:rsidRDefault="00A475E6">
      <w:pPr>
        <w:rPr>
          <w:rFonts w:ascii="Palatino" w:eastAsiaTheme="majorEastAsia" w:hAnsi="Palatino" w:cstheme="majorBidi"/>
          <w:color w:val="2F5496" w:themeColor="accent1" w:themeShade="BF"/>
          <w:sz w:val="32"/>
          <w:szCs w:val="32"/>
          <w:lang w:val="en-US"/>
        </w:rPr>
      </w:pPr>
      <w:r w:rsidRPr="00853791">
        <w:rPr>
          <w:rFonts w:ascii="Palatino" w:hAnsi="Palatino"/>
          <w:lang w:val="en-US"/>
        </w:rPr>
        <w:br w:type="page"/>
      </w:r>
    </w:p>
    <w:p w:rsidR="00C72675" w:rsidRPr="00853791" w:rsidRDefault="00C72675" w:rsidP="000F4572">
      <w:pPr>
        <w:pStyle w:val="Balk1"/>
        <w:rPr>
          <w:rFonts w:ascii="Palatino" w:hAnsi="Palatino"/>
          <w:color w:val="1F3763" w:themeColor="accent1" w:themeShade="7F"/>
          <w:lang w:val="en-US"/>
        </w:rPr>
      </w:pPr>
      <w:r w:rsidRPr="00853791">
        <w:rPr>
          <w:rFonts w:ascii="Palatino" w:hAnsi="Palatino"/>
          <w:lang w:val="en-US"/>
        </w:rPr>
        <w:t>Deaths</w:t>
      </w:r>
    </w:p>
    <w:p w:rsidR="00C72675" w:rsidRPr="00853791" w:rsidRDefault="00C72675" w:rsidP="00C72675">
      <w:pPr>
        <w:rPr>
          <w:rFonts w:ascii="Palatino" w:hAnsi="Palatino"/>
          <w:lang w:val="en-US"/>
        </w:rPr>
      </w:pPr>
    </w:p>
    <w:p w:rsidR="00FD598D" w:rsidRPr="00853791" w:rsidRDefault="00C72675" w:rsidP="009C7356">
      <w:pPr>
        <w:jc w:val="both"/>
        <w:rPr>
          <w:rFonts w:ascii="Palatino" w:hAnsi="Palatino"/>
          <w:lang w:val="en-US"/>
        </w:rPr>
      </w:pPr>
      <w:r w:rsidRPr="00853791">
        <w:rPr>
          <w:rFonts w:ascii="Palatino" w:hAnsi="Palatino"/>
          <w:lang w:val="en-US"/>
        </w:rPr>
        <w:t xml:space="preserve">As of </w:t>
      </w:r>
      <w:r w:rsidR="00666B19" w:rsidRPr="00853791">
        <w:rPr>
          <w:rFonts w:ascii="Palatino" w:hAnsi="Palatino"/>
        </w:rPr>
        <w:t xml:space="preserve">May </w:t>
      </w:r>
      <w:r w:rsidR="008770A6" w:rsidRPr="00853791">
        <w:rPr>
          <w:rFonts w:ascii="Palatino" w:hAnsi="Palatino"/>
        </w:rPr>
        <w:t>26</w:t>
      </w:r>
      <w:r w:rsidR="00666B19" w:rsidRPr="00853791">
        <w:rPr>
          <w:rFonts w:ascii="Palatino" w:hAnsi="Palatino"/>
          <w:vertAlign w:val="superscript"/>
        </w:rPr>
        <w:t>th</w:t>
      </w:r>
      <w:r w:rsidR="005C6D9D" w:rsidRPr="00853791">
        <w:rPr>
          <w:rFonts w:ascii="Palatino" w:hAnsi="Palatino"/>
          <w:lang w:val="en-US"/>
        </w:rPr>
        <w:t xml:space="preserve">, </w:t>
      </w:r>
      <w:r w:rsidR="002C1A02" w:rsidRPr="00853791">
        <w:rPr>
          <w:rFonts w:ascii="Palatino" w:hAnsi="Palatino"/>
          <w:lang w:val="en-US"/>
        </w:rPr>
        <w:t>2</w:t>
      </w:r>
      <w:r w:rsidR="00FE7C04" w:rsidRPr="00853791">
        <w:rPr>
          <w:rFonts w:ascii="Palatino" w:hAnsi="Palatino"/>
          <w:lang w:val="en-US"/>
        </w:rPr>
        <w:t>4</w:t>
      </w:r>
      <w:r w:rsidR="002C1A02" w:rsidRPr="00853791">
        <w:rPr>
          <w:rFonts w:ascii="Palatino" w:hAnsi="Palatino"/>
          <w:lang w:val="en-US"/>
        </w:rPr>
        <w:t xml:space="preserve"> </w:t>
      </w:r>
      <w:r w:rsidRPr="00853791">
        <w:rPr>
          <w:rFonts w:ascii="Palatino" w:hAnsi="Palatino"/>
        </w:rPr>
        <w:t>death</w:t>
      </w:r>
      <w:r w:rsidRPr="00853791">
        <w:rPr>
          <w:rFonts w:ascii="Palatino" w:hAnsi="Palatino"/>
          <w:lang w:val="en-US"/>
        </w:rPr>
        <w:t>s</w:t>
      </w:r>
      <w:r w:rsidRPr="00853791">
        <w:rPr>
          <w:rFonts w:ascii="Palatino" w:hAnsi="Palatino"/>
        </w:rPr>
        <w:t xml:space="preserve"> </w:t>
      </w:r>
      <w:r w:rsidRPr="00853791">
        <w:rPr>
          <w:rFonts w:ascii="Palatino" w:hAnsi="Palatino"/>
          <w:lang w:val="en-US"/>
        </w:rPr>
        <w:t xml:space="preserve">were </w:t>
      </w:r>
      <w:r w:rsidRPr="00853791">
        <w:rPr>
          <w:rFonts w:ascii="Palatino" w:hAnsi="Palatino"/>
        </w:rPr>
        <w:t xml:space="preserve">reported in </w:t>
      </w:r>
      <w:r w:rsidR="005B10F8" w:rsidRPr="00853791">
        <w:rPr>
          <w:rFonts w:ascii="Palatino" w:hAnsi="Palatino"/>
          <w:lang w:val="en-US"/>
        </w:rPr>
        <w:t xml:space="preserve">Cyprus (Case Fatality </w:t>
      </w:r>
      <w:r w:rsidRPr="00853791">
        <w:rPr>
          <w:rFonts w:ascii="Palatino" w:hAnsi="Palatino"/>
          <w:lang w:val="en-US"/>
        </w:rPr>
        <w:t>Rat</w:t>
      </w:r>
      <w:r w:rsidR="009F6C24" w:rsidRPr="00853791">
        <w:rPr>
          <w:rFonts w:ascii="Palatino" w:hAnsi="Palatino"/>
          <w:lang w:val="en-US"/>
        </w:rPr>
        <w:t>e</w:t>
      </w:r>
      <w:r w:rsidRPr="00853791">
        <w:rPr>
          <w:rFonts w:ascii="Palatino" w:hAnsi="Palatino"/>
          <w:lang w:val="en-US"/>
        </w:rPr>
        <w:t xml:space="preserve"> - CFR: </w:t>
      </w:r>
      <w:r w:rsidR="002C0189" w:rsidRPr="00853791">
        <w:rPr>
          <w:rFonts w:ascii="Palatino" w:hAnsi="Palatino"/>
          <w:lang w:val="en-US"/>
        </w:rPr>
        <w:t>2.</w:t>
      </w:r>
      <w:r w:rsidR="00FE7C04" w:rsidRPr="00853791">
        <w:rPr>
          <w:rFonts w:ascii="Palatino" w:hAnsi="Palatino"/>
          <w:lang w:val="en-US"/>
        </w:rPr>
        <w:t>6</w:t>
      </w:r>
      <w:r w:rsidRPr="00853791">
        <w:rPr>
          <w:rFonts w:ascii="Palatino" w:hAnsi="Palatino"/>
          <w:lang w:val="en-US"/>
        </w:rPr>
        <w:t xml:space="preserve">%). </w:t>
      </w:r>
    </w:p>
    <w:p w:rsidR="00C72675" w:rsidRPr="00853791" w:rsidRDefault="00C72675" w:rsidP="009C7356">
      <w:pPr>
        <w:jc w:val="both"/>
        <w:rPr>
          <w:rFonts w:ascii="Palatino" w:hAnsi="Palatino"/>
          <w:lang w:val="en-US"/>
        </w:rPr>
      </w:pPr>
      <w:r w:rsidRPr="00853791">
        <w:rPr>
          <w:rFonts w:ascii="Palatino" w:hAnsi="Palatino"/>
          <w:lang w:val="en-US"/>
        </w:rPr>
        <w:t xml:space="preserve">The mortality rate for COVID-19 is </w:t>
      </w:r>
      <w:r w:rsidR="008A19D4" w:rsidRPr="00853791">
        <w:rPr>
          <w:rFonts w:ascii="Palatino" w:hAnsi="Palatino"/>
          <w:lang w:val="en-US"/>
        </w:rPr>
        <w:t>2.</w:t>
      </w:r>
      <w:r w:rsidR="00FE7C04" w:rsidRPr="00853791">
        <w:rPr>
          <w:rFonts w:ascii="Palatino" w:hAnsi="Palatino"/>
          <w:lang w:val="en-US"/>
        </w:rPr>
        <w:t>7</w:t>
      </w:r>
      <w:r w:rsidRPr="00853791">
        <w:rPr>
          <w:rFonts w:ascii="Palatino" w:hAnsi="Palatino"/>
          <w:lang w:val="en-US"/>
        </w:rPr>
        <w:t xml:space="preserve"> per 100,000 population.</w:t>
      </w:r>
    </w:p>
    <w:p w:rsidR="00C72675" w:rsidRPr="00853791" w:rsidRDefault="002C1A02" w:rsidP="009C7356">
      <w:pPr>
        <w:jc w:val="both"/>
        <w:rPr>
          <w:rFonts w:ascii="Palatino" w:hAnsi="Palatino"/>
          <w:lang w:val="en-US"/>
        </w:rPr>
      </w:pPr>
      <w:r w:rsidRPr="00853791">
        <w:rPr>
          <w:rFonts w:ascii="Palatino" w:hAnsi="Palatino"/>
          <w:lang w:val="en-US"/>
        </w:rPr>
        <w:t xml:space="preserve">Seventeen </w:t>
      </w:r>
      <w:r w:rsidR="00C72675" w:rsidRPr="00853791">
        <w:rPr>
          <w:rFonts w:ascii="Palatino" w:hAnsi="Palatino"/>
          <w:lang w:val="en-US"/>
        </w:rPr>
        <w:t xml:space="preserve">deaths </w:t>
      </w:r>
      <w:r w:rsidR="000423DE" w:rsidRPr="00853791">
        <w:rPr>
          <w:rFonts w:ascii="Palatino" w:hAnsi="Palatino"/>
          <w:lang w:val="en-US"/>
        </w:rPr>
        <w:t>(</w:t>
      </w:r>
      <w:r w:rsidR="007503D5" w:rsidRPr="00853791">
        <w:rPr>
          <w:rFonts w:ascii="Palatino" w:hAnsi="Palatino"/>
          <w:lang w:val="en-US"/>
        </w:rPr>
        <w:t>7</w:t>
      </w:r>
      <w:r w:rsidR="00FE7C04" w:rsidRPr="00853791">
        <w:rPr>
          <w:rFonts w:ascii="Palatino" w:hAnsi="Palatino"/>
          <w:lang w:val="en-US"/>
        </w:rPr>
        <w:t>0.8</w:t>
      </w:r>
      <w:r w:rsidR="000423DE" w:rsidRPr="00853791">
        <w:rPr>
          <w:rFonts w:ascii="Palatino" w:hAnsi="Palatino"/>
          <w:lang w:val="en-US"/>
        </w:rPr>
        <w:t xml:space="preserve">%) </w:t>
      </w:r>
      <w:r w:rsidR="00C72675" w:rsidRPr="00853791">
        <w:rPr>
          <w:rFonts w:ascii="Palatino" w:hAnsi="Palatino"/>
          <w:lang w:val="en-US"/>
        </w:rPr>
        <w:t>occurred in men</w:t>
      </w:r>
      <w:r w:rsidR="000423DE" w:rsidRPr="00853791">
        <w:rPr>
          <w:rFonts w:ascii="Palatino" w:hAnsi="Palatino"/>
          <w:lang w:val="en-US"/>
        </w:rPr>
        <w:t xml:space="preserve"> and </w:t>
      </w:r>
      <w:r w:rsidR="00FE7C04" w:rsidRPr="00853791">
        <w:rPr>
          <w:rFonts w:ascii="Palatino" w:hAnsi="Palatino"/>
          <w:lang w:val="en-US"/>
        </w:rPr>
        <w:t xml:space="preserve">seven </w:t>
      </w:r>
      <w:r w:rsidR="000423DE" w:rsidRPr="00853791">
        <w:rPr>
          <w:rFonts w:ascii="Palatino" w:hAnsi="Palatino"/>
          <w:lang w:val="en-US"/>
        </w:rPr>
        <w:t>(</w:t>
      </w:r>
      <w:r w:rsidR="007503D5" w:rsidRPr="00853791">
        <w:rPr>
          <w:rFonts w:ascii="Palatino" w:hAnsi="Palatino"/>
          <w:lang w:val="en-US"/>
        </w:rPr>
        <w:t>2</w:t>
      </w:r>
      <w:r w:rsidR="00FE7C04" w:rsidRPr="00853791">
        <w:rPr>
          <w:rFonts w:ascii="Palatino" w:hAnsi="Palatino"/>
          <w:lang w:val="en-US"/>
        </w:rPr>
        <w:t>9</w:t>
      </w:r>
      <w:r w:rsidR="007503D5" w:rsidRPr="00853791">
        <w:rPr>
          <w:rFonts w:ascii="Palatino" w:hAnsi="Palatino"/>
          <w:lang w:val="en-US"/>
        </w:rPr>
        <w:t>.</w:t>
      </w:r>
      <w:r w:rsidR="00FE7C04" w:rsidRPr="00853791">
        <w:rPr>
          <w:rFonts w:ascii="Palatino" w:hAnsi="Palatino"/>
          <w:lang w:val="en-US"/>
        </w:rPr>
        <w:t>2</w:t>
      </w:r>
      <w:r w:rsidR="000423DE" w:rsidRPr="00853791">
        <w:rPr>
          <w:rFonts w:ascii="Palatino" w:hAnsi="Palatino"/>
          <w:lang w:val="en-US"/>
        </w:rPr>
        <w:t>%) in women</w:t>
      </w:r>
      <w:r w:rsidR="00C72675" w:rsidRPr="00853791">
        <w:rPr>
          <w:rFonts w:ascii="Palatino" w:hAnsi="Palatino"/>
          <w:lang w:val="en-US"/>
        </w:rPr>
        <w:t xml:space="preserve">; </w:t>
      </w:r>
      <w:r w:rsidR="00DE4E0E" w:rsidRPr="00853791">
        <w:rPr>
          <w:rFonts w:ascii="Palatino" w:hAnsi="Palatino"/>
          <w:lang w:val="en-US"/>
        </w:rPr>
        <w:t xml:space="preserve">the </w:t>
      </w:r>
      <w:r w:rsidR="00C72675" w:rsidRPr="00853791">
        <w:rPr>
          <w:rFonts w:ascii="Palatino" w:hAnsi="Palatino"/>
          <w:lang w:val="en-US"/>
        </w:rPr>
        <w:t xml:space="preserve">median age of all deaths was </w:t>
      </w:r>
      <w:r w:rsidR="00E21B6E" w:rsidRPr="00853791">
        <w:rPr>
          <w:rFonts w:ascii="Palatino" w:hAnsi="Palatino"/>
          <w:lang w:val="en-US"/>
        </w:rPr>
        <w:t>7</w:t>
      </w:r>
      <w:r w:rsidR="0028117C" w:rsidRPr="00853791">
        <w:rPr>
          <w:rFonts w:ascii="Palatino" w:hAnsi="Palatino"/>
          <w:lang w:val="en-US"/>
        </w:rPr>
        <w:t xml:space="preserve">6 </w:t>
      </w:r>
      <w:r w:rsidR="00C72675" w:rsidRPr="00853791">
        <w:rPr>
          <w:rFonts w:ascii="Palatino" w:hAnsi="Palatino"/>
          <w:lang w:val="en-US"/>
        </w:rPr>
        <w:t>years (IQR: 6</w:t>
      </w:r>
      <w:r w:rsidR="00FE7C04" w:rsidRPr="00853791">
        <w:rPr>
          <w:rFonts w:ascii="Palatino" w:hAnsi="Palatino"/>
          <w:lang w:val="en-US"/>
        </w:rPr>
        <w:t>7</w:t>
      </w:r>
      <w:r w:rsidR="00C72675" w:rsidRPr="00853791">
        <w:rPr>
          <w:rFonts w:ascii="Palatino" w:hAnsi="Palatino"/>
          <w:lang w:val="en-US"/>
        </w:rPr>
        <w:t>-7</w:t>
      </w:r>
      <w:r w:rsidR="0028117C" w:rsidRPr="00853791">
        <w:rPr>
          <w:rFonts w:ascii="Palatino" w:hAnsi="Palatino"/>
          <w:lang w:val="en-US"/>
        </w:rPr>
        <w:t>9</w:t>
      </w:r>
      <w:r w:rsidR="00C72675" w:rsidRPr="00853791">
        <w:rPr>
          <w:rFonts w:ascii="Palatino" w:hAnsi="Palatino"/>
          <w:lang w:val="en-US"/>
        </w:rPr>
        <w:t xml:space="preserve"> years). </w:t>
      </w:r>
      <w:r w:rsidR="007503D5" w:rsidRPr="00853791">
        <w:rPr>
          <w:rFonts w:ascii="Palatino" w:hAnsi="Palatino"/>
          <w:lang w:val="en-US"/>
        </w:rPr>
        <w:t xml:space="preserve">Nine </w:t>
      </w:r>
      <w:r w:rsidR="00C72675" w:rsidRPr="00853791">
        <w:rPr>
          <w:rFonts w:ascii="Palatino" w:hAnsi="Palatino"/>
          <w:lang w:val="en-US"/>
        </w:rPr>
        <w:t xml:space="preserve">deaths were reported among residents in </w:t>
      </w:r>
      <w:proofErr w:type="spellStart"/>
      <w:r w:rsidR="0028117C" w:rsidRPr="00853791">
        <w:rPr>
          <w:rFonts w:ascii="Palatino" w:hAnsi="Palatino"/>
          <w:lang w:val="en-US"/>
        </w:rPr>
        <w:t>Larnaka</w:t>
      </w:r>
      <w:proofErr w:type="spellEnd"/>
      <w:r w:rsidRPr="00853791">
        <w:rPr>
          <w:rFonts w:ascii="Palatino" w:hAnsi="Palatino"/>
          <w:lang w:val="en-US"/>
        </w:rPr>
        <w:t>, s</w:t>
      </w:r>
      <w:r w:rsidR="00FE7C04" w:rsidRPr="00853791">
        <w:rPr>
          <w:rFonts w:ascii="Palatino" w:hAnsi="Palatino"/>
          <w:lang w:val="en-US"/>
        </w:rPr>
        <w:t>even</w:t>
      </w:r>
      <w:r w:rsidR="008A19D4" w:rsidRPr="00853791">
        <w:rPr>
          <w:rFonts w:ascii="Palatino" w:hAnsi="Palatino"/>
          <w:lang w:val="en-US"/>
        </w:rPr>
        <w:t xml:space="preserve"> </w:t>
      </w:r>
      <w:r w:rsidR="001B4FDD" w:rsidRPr="00853791">
        <w:rPr>
          <w:rFonts w:ascii="Palatino" w:hAnsi="Palatino"/>
          <w:lang w:val="en-US"/>
        </w:rPr>
        <w:t xml:space="preserve">in </w:t>
      </w:r>
      <w:proofErr w:type="spellStart"/>
      <w:r w:rsidR="0028117C" w:rsidRPr="00853791">
        <w:rPr>
          <w:rFonts w:ascii="Palatino" w:hAnsi="Palatino"/>
          <w:lang w:val="en-US"/>
        </w:rPr>
        <w:t>Pafos</w:t>
      </w:r>
      <w:proofErr w:type="spellEnd"/>
      <w:r w:rsidR="001B4FDD" w:rsidRPr="00853791">
        <w:rPr>
          <w:rFonts w:ascii="Palatino" w:hAnsi="Palatino"/>
          <w:lang w:val="en-US"/>
        </w:rPr>
        <w:t xml:space="preserve">, </w:t>
      </w:r>
      <w:r w:rsidR="008A19D4" w:rsidRPr="00853791">
        <w:rPr>
          <w:rFonts w:ascii="Palatino" w:hAnsi="Palatino"/>
          <w:lang w:val="en-US"/>
        </w:rPr>
        <w:t>three</w:t>
      </w:r>
      <w:r w:rsidR="00C72675" w:rsidRPr="00853791">
        <w:rPr>
          <w:rFonts w:ascii="Palatino" w:hAnsi="Palatino"/>
          <w:lang w:val="en-US"/>
        </w:rPr>
        <w:t xml:space="preserve"> in Nicosia</w:t>
      </w:r>
      <w:r w:rsidR="001B4FDD" w:rsidRPr="00853791">
        <w:rPr>
          <w:rFonts w:ascii="Palatino" w:hAnsi="Palatino"/>
          <w:lang w:val="en-US"/>
        </w:rPr>
        <w:t xml:space="preserve"> and </w:t>
      </w:r>
      <w:proofErr w:type="spellStart"/>
      <w:r w:rsidR="001B4FDD" w:rsidRPr="00853791">
        <w:rPr>
          <w:rFonts w:ascii="Palatino" w:hAnsi="Palatino"/>
          <w:lang w:val="en-US"/>
        </w:rPr>
        <w:t>Ammochostos</w:t>
      </w:r>
      <w:proofErr w:type="spellEnd"/>
      <w:r w:rsidR="001B4FDD" w:rsidRPr="00853791">
        <w:rPr>
          <w:rFonts w:ascii="Palatino" w:hAnsi="Palatino"/>
          <w:lang w:val="en-US"/>
        </w:rPr>
        <w:t>, each</w:t>
      </w:r>
      <w:r w:rsidR="008A19D4" w:rsidRPr="00853791">
        <w:rPr>
          <w:rFonts w:ascii="Palatino" w:hAnsi="Palatino"/>
          <w:lang w:val="en-US"/>
        </w:rPr>
        <w:t>, and two in Limassol</w:t>
      </w:r>
      <w:r w:rsidR="00C72675" w:rsidRPr="00853791">
        <w:rPr>
          <w:rFonts w:ascii="Palatino" w:hAnsi="Palatino"/>
          <w:lang w:val="en-US"/>
        </w:rPr>
        <w:t xml:space="preserve"> (Appendix Table A</w:t>
      </w:r>
      <w:r w:rsidR="00C172B8" w:rsidRPr="00853791">
        <w:rPr>
          <w:rFonts w:ascii="Palatino" w:hAnsi="Palatino"/>
          <w:lang w:val="en-US"/>
        </w:rPr>
        <w:t>3</w:t>
      </w:r>
      <w:r w:rsidR="00C72675" w:rsidRPr="00853791">
        <w:rPr>
          <w:rFonts w:ascii="Palatino" w:hAnsi="Palatino"/>
          <w:lang w:val="en-US"/>
        </w:rPr>
        <w:t>).</w:t>
      </w:r>
    </w:p>
    <w:p w:rsidR="00DE4E0E" w:rsidRPr="00853791" w:rsidRDefault="00055DEC" w:rsidP="00055DEC">
      <w:pPr>
        <w:jc w:val="both"/>
        <w:rPr>
          <w:rFonts w:ascii="Palatino" w:hAnsi="Palatino"/>
          <w:lang w:val="en-US"/>
        </w:rPr>
      </w:pPr>
      <w:r w:rsidRPr="00853791">
        <w:rPr>
          <w:rFonts w:ascii="Palatino" w:hAnsi="Palatino"/>
          <w:lang w:val="en-US"/>
        </w:rPr>
        <w:t xml:space="preserve">The median time from date of sampling to death was </w:t>
      </w:r>
      <w:r w:rsidR="004F5BBA" w:rsidRPr="00853791">
        <w:rPr>
          <w:rFonts w:ascii="Palatino" w:hAnsi="Palatino"/>
          <w:lang w:val="en-US"/>
        </w:rPr>
        <w:t xml:space="preserve">10 </w:t>
      </w:r>
      <w:r w:rsidRPr="00853791">
        <w:rPr>
          <w:rFonts w:ascii="Palatino" w:hAnsi="Palatino"/>
          <w:lang w:val="en-US"/>
        </w:rPr>
        <w:t xml:space="preserve">days (IQR: </w:t>
      </w:r>
      <w:r w:rsidR="0016407A" w:rsidRPr="00853791">
        <w:rPr>
          <w:rFonts w:ascii="Palatino" w:hAnsi="Palatino"/>
          <w:lang w:val="en-US"/>
        </w:rPr>
        <w:t>4</w:t>
      </w:r>
      <w:r w:rsidR="004F5BBA" w:rsidRPr="00853791">
        <w:rPr>
          <w:rFonts w:ascii="Palatino" w:hAnsi="Palatino"/>
          <w:lang w:val="en-US"/>
        </w:rPr>
        <w:t>.5</w:t>
      </w:r>
      <w:r w:rsidRPr="00853791">
        <w:rPr>
          <w:rFonts w:ascii="Palatino" w:hAnsi="Palatino"/>
          <w:lang w:val="en-US"/>
        </w:rPr>
        <w:t>-</w:t>
      </w:r>
      <w:r w:rsidR="004F5BBA" w:rsidRPr="00853791">
        <w:rPr>
          <w:rFonts w:ascii="Palatino" w:hAnsi="Palatino"/>
          <w:lang w:val="en-US"/>
        </w:rPr>
        <w:t>23.5</w:t>
      </w:r>
      <w:r w:rsidRPr="00853791">
        <w:rPr>
          <w:rFonts w:ascii="Palatino" w:hAnsi="Palatino"/>
          <w:lang w:val="en-US"/>
        </w:rPr>
        <w:t xml:space="preserve"> days). Figure A3 shows the Kaplan-Meier curve of the time from date of sampling to death.</w:t>
      </w:r>
      <w:r w:rsidR="00425587" w:rsidRPr="00853791">
        <w:rPr>
          <w:rFonts w:ascii="Palatino" w:hAnsi="Palatino"/>
          <w:lang w:val="en-US"/>
        </w:rPr>
        <w:t xml:space="preserve"> </w:t>
      </w:r>
    </w:p>
    <w:p w:rsidR="001B4FDD" w:rsidRPr="00853791" w:rsidRDefault="001B4FDD" w:rsidP="00FD598D">
      <w:pPr>
        <w:rPr>
          <w:rFonts w:ascii="Palatino" w:hAnsi="Palatino"/>
          <w:lang w:val="en-US"/>
        </w:rPr>
      </w:pPr>
    </w:p>
    <w:p w:rsidR="00FD598D" w:rsidRPr="00853791" w:rsidRDefault="00DE4E0E" w:rsidP="00FD598D">
      <w:pPr>
        <w:rPr>
          <w:rFonts w:ascii="Palatino" w:hAnsi="Palatino"/>
          <w:lang w:val="en-US"/>
        </w:rPr>
      </w:pPr>
      <w:r w:rsidRPr="00853791">
        <w:rPr>
          <w:rFonts w:ascii="Palatino" w:hAnsi="Palatino"/>
          <w:lang w:val="en-US"/>
        </w:rPr>
        <w:t>For</w:t>
      </w:r>
      <w:r w:rsidR="00FD598D" w:rsidRPr="00853791">
        <w:rPr>
          <w:rFonts w:ascii="Palatino" w:hAnsi="Palatino"/>
          <w:lang w:val="en-US"/>
        </w:rPr>
        <w:t xml:space="preserve"> </w:t>
      </w:r>
      <w:r w:rsidR="0028117C" w:rsidRPr="00853791">
        <w:rPr>
          <w:rFonts w:ascii="Palatino" w:hAnsi="Palatino"/>
          <w:lang w:val="en-US"/>
        </w:rPr>
        <w:t>1</w:t>
      </w:r>
      <w:r w:rsidR="004F5BBA" w:rsidRPr="00853791">
        <w:rPr>
          <w:rFonts w:ascii="Palatino" w:hAnsi="Palatino"/>
          <w:lang w:val="en-US"/>
        </w:rPr>
        <w:t>7</w:t>
      </w:r>
      <w:r w:rsidR="00946A3B" w:rsidRPr="00853791">
        <w:rPr>
          <w:rFonts w:ascii="Palatino" w:hAnsi="Palatino"/>
          <w:lang w:val="en-US"/>
        </w:rPr>
        <w:t xml:space="preserve"> </w:t>
      </w:r>
      <w:r w:rsidRPr="00853791">
        <w:rPr>
          <w:rFonts w:ascii="Palatino" w:hAnsi="Palatino"/>
          <w:lang w:val="en-US"/>
        </w:rPr>
        <w:t>deaths, COVID-19 was the</w:t>
      </w:r>
      <w:r w:rsidR="00FD598D" w:rsidRPr="00853791">
        <w:rPr>
          <w:rFonts w:ascii="Palatino" w:hAnsi="Palatino"/>
          <w:lang w:val="en-US"/>
        </w:rPr>
        <w:t xml:space="preserve"> underlying cause of death (</w:t>
      </w:r>
      <w:r w:rsidR="002C0189" w:rsidRPr="00853791">
        <w:rPr>
          <w:rFonts w:ascii="Palatino" w:hAnsi="Palatino"/>
          <w:lang w:val="en-US"/>
        </w:rPr>
        <w:t xml:space="preserve">COVID-19 </w:t>
      </w:r>
      <w:r w:rsidR="00FD598D" w:rsidRPr="00853791">
        <w:rPr>
          <w:rFonts w:ascii="Palatino" w:hAnsi="Palatino"/>
          <w:lang w:val="en-US"/>
        </w:rPr>
        <w:t xml:space="preserve">CFR: </w:t>
      </w:r>
      <w:r w:rsidR="002C0189" w:rsidRPr="00853791">
        <w:rPr>
          <w:rFonts w:ascii="Palatino" w:hAnsi="Palatino"/>
          <w:lang w:val="en-US"/>
        </w:rPr>
        <w:t>1.</w:t>
      </w:r>
      <w:r w:rsidR="008770A6" w:rsidRPr="00853791">
        <w:rPr>
          <w:rFonts w:ascii="Palatino" w:hAnsi="Palatino"/>
          <w:lang w:val="en-US"/>
        </w:rPr>
        <w:t>8</w:t>
      </w:r>
      <w:r w:rsidR="00FD598D" w:rsidRPr="00853791">
        <w:rPr>
          <w:rFonts w:ascii="Palatino" w:hAnsi="Palatino"/>
          <w:lang w:val="en-US"/>
        </w:rPr>
        <w:t xml:space="preserve">%).  </w:t>
      </w:r>
    </w:p>
    <w:p w:rsidR="00C72675" w:rsidRPr="00853791" w:rsidRDefault="00C72675" w:rsidP="00C72675">
      <w:pPr>
        <w:rPr>
          <w:rFonts w:ascii="Palatino" w:hAnsi="Palatino"/>
          <w:lang w:val="en-US"/>
        </w:rPr>
      </w:pPr>
      <w:r w:rsidRPr="00853791">
        <w:rPr>
          <w:rFonts w:ascii="Palatino" w:hAnsi="Palatino"/>
          <w:lang w:val="en-US"/>
        </w:rPr>
        <w:t xml:space="preserve">Figure </w:t>
      </w:r>
      <w:r w:rsidR="00E05C7F" w:rsidRPr="00853791">
        <w:rPr>
          <w:rFonts w:ascii="Palatino" w:hAnsi="Palatino"/>
          <w:lang w:val="en-US"/>
        </w:rPr>
        <w:t xml:space="preserve">5 </w:t>
      </w:r>
      <w:r w:rsidRPr="00853791">
        <w:rPr>
          <w:rFonts w:ascii="Palatino" w:hAnsi="Palatino"/>
          <w:lang w:val="en-US"/>
        </w:rPr>
        <w:t>reports the number of deaths by date.</w:t>
      </w:r>
    </w:p>
    <w:p w:rsidR="00FD598D" w:rsidRPr="00853791" w:rsidRDefault="00FD598D" w:rsidP="00C72675">
      <w:pPr>
        <w:rPr>
          <w:rFonts w:ascii="Palatino" w:hAnsi="Palatino"/>
          <w:lang w:val="en-US"/>
        </w:rPr>
      </w:pPr>
    </w:p>
    <w:p w:rsidR="00C72675" w:rsidRPr="00853791" w:rsidRDefault="00FE7C04" w:rsidP="00C72675">
      <w:pPr>
        <w:rPr>
          <w:rFonts w:ascii="Palatino" w:hAnsi="Palatino"/>
          <w:lang w:val="en-US"/>
        </w:rPr>
      </w:pPr>
      <w:r w:rsidRPr="00853791">
        <w:rPr>
          <w:rFonts w:ascii="Palatino" w:hAnsi="Palatino"/>
          <w:noProof/>
        </w:rPr>
        <w:t xml:space="preserve"> </w:t>
      </w:r>
      <w:r w:rsidR="008770A6" w:rsidRPr="00853791">
        <w:rPr>
          <w:rFonts w:ascii="Palatino" w:hAnsi="Palatino"/>
          <w:noProof/>
        </w:rPr>
        <w:t xml:space="preserve"> </w:t>
      </w:r>
      <w:r w:rsidR="008770A6" w:rsidRPr="00853791">
        <w:rPr>
          <w:rFonts w:ascii="Palatino" w:hAnsi="Palatino"/>
          <w:noProof/>
          <w:lang w:val="tr-TR" w:eastAsia="tr-TR"/>
        </w:rPr>
        <w:drawing>
          <wp:inline distT="0" distB="0" distL="0" distR="0" wp14:anchorId="77202C50" wp14:editId="5784A302">
            <wp:extent cx="5727700" cy="23691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2369185"/>
                    </a:xfrm>
                    <a:prstGeom prst="rect">
                      <a:avLst/>
                    </a:prstGeom>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72675" w:rsidRPr="00853791" w:rsidTr="009F6C24">
        <w:tc>
          <w:tcPr>
            <w:tcW w:w="9010" w:type="dxa"/>
          </w:tcPr>
          <w:p w:rsidR="00C72675" w:rsidRPr="00853791" w:rsidRDefault="00C72675" w:rsidP="009F6C24">
            <w:pPr>
              <w:rPr>
                <w:rFonts w:ascii="Palatino" w:hAnsi="Palatino"/>
                <w:sz w:val="10"/>
                <w:szCs w:val="10"/>
              </w:rPr>
            </w:pPr>
          </w:p>
        </w:tc>
      </w:tr>
      <w:tr w:rsidR="00C72675" w:rsidRPr="00853791" w:rsidTr="009F6C24">
        <w:tc>
          <w:tcPr>
            <w:tcW w:w="9010" w:type="dxa"/>
          </w:tcPr>
          <w:p w:rsidR="0077010B" w:rsidRPr="00853791" w:rsidRDefault="00C72675" w:rsidP="0077010B">
            <w:pPr>
              <w:jc w:val="both"/>
              <w:rPr>
                <w:rFonts w:ascii="Palatino" w:hAnsi="Palatino"/>
                <w:lang w:val="en-US"/>
              </w:rPr>
            </w:pPr>
            <w:r w:rsidRPr="00853791">
              <w:rPr>
                <w:rFonts w:ascii="Palatino" w:hAnsi="Palatino"/>
              </w:rPr>
              <w:t xml:space="preserve">Figure </w:t>
            </w:r>
            <w:r w:rsidR="00E05C7F" w:rsidRPr="00853791">
              <w:rPr>
                <w:rFonts w:ascii="Palatino" w:hAnsi="Palatino"/>
                <w:lang w:val="en-US"/>
              </w:rPr>
              <w:t>5</w:t>
            </w:r>
            <w:r w:rsidRPr="00853791">
              <w:rPr>
                <w:rFonts w:ascii="Palatino" w:hAnsi="Palatino"/>
              </w:rPr>
              <w:t xml:space="preserve">: </w:t>
            </w:r>
            <w:r w:rsidRPr="00853791">
              <w:rPr>
                <w:rFonts w:ascii="Palatino" w:hAnsi="Palatino"/>
                <w:lang w:val="en-US"/>
              </w:rPr>
              <w:t xml:space="preserve">Number </w:t>
            </w:r>
            <w:r w:rsidR="002756FB" w:rsidRPr="00853791">
              <w:rPr>
                <w:rFonts w:ascii="Palatino" w:hAnsi="Palatino"/>
                <w:lang w:val="en-US"/>
              </w:rPr>
              <w:t xml:space="preserve">of </w:t>
            </w:r>
            <w:r w:rsidRPr="00853791">
              <w:rPr>
                <w:rFonts w:ascii="Palatino" w:hAnsi="Palatino"/>
                <w:lang w:val="en-US"/>
              </w:rPr>
              <w:t>deaths</w:t>
            </w:r>
            <w:r w:rsidR="00946A3B" w:rsidRPr="00853791">
              <w:rPr>
                <w:rFonts w:ascii="Palatino" w:hAnsi="Palatino"/>
                <w:lang w:val="en-US"/>
              </w:rPr>
              <w:t xml:space="preserve"> among </w:t>
            </w:r>
            <w:r w:rsidR="00946A3B" w:rsidRPr="00853791">
              <w:rPr>
                <w:rFonts w:ascii="Palatino" w:hAnsi="Palatino"/>
              </w:rPr>
              <w:t>COVID-19</w:t>
            </w:r>
            <w:r w:rsidR="00946A3B" w:rsidRPr="00853791">
              <w:rPr>
                <w:rFonts w:ascii="Palatino" w:hAnsi="Palatino"/>
                <w:lang w:val="en-US"/>
              </w:rPr>
              <w:t xml:space="preserve"> cases</w:t>
            </w:r>
            <w:r w:rsidRPr="00853791">
              <w:rPr>
                <w:rFonts w:ascii="Palatino" w:hAnsi="Palatino"/>
              </w:rPr>
              <w:t xml:space="preserve"> in </w:t>
            </w:r>
            <w:r w:rsidRPr="00853791">
              <w:rPr>
                <w:rFonts w:ascii="Palatino" w:hAnsi="Palatino"/>
                <w:lang w:val="en-US"/>
              </w:rPr>
              <w:t>Cyprus</w:t>
            </w:r>
            <w:r w:rsidRPr="00853791">
              <w:rPr>
                <w:rFonts w:ascii="Palatino" w:hAnsi="Palatino"/>
              </w:rPr>
              <w:t xml:space="preserve"> by </w:t>
            </w:r>
            <w:r w:rsidRPr="00853791">
              <w:rPr>
                <w:rFonts w:ascii="Palatino" w:hAnsi="Palatino"/>
                <w:lang w:val="en-US"/>
              </w:rPr>
              <w:t xml:space="preserve">date of death </w:t>
            </w:r>
          </w:p>
          <w:p w:rsidR="00C72675" w:rsidRPr="00853791" w:rsidRDefault="00C72675" w:rsidP="0077010B">
            <w:pPr>
              <w:jc w:val="both"/>
              <w:rPr>
                <w:rFonts w:ascii="Palatino" w:hAnsi="Palatino"/>
              </w:rPr>
            </w:pPr>
            <w:r w:rsidRPr="00853791">
              <w:rPr>
                <w:rFonts w:ascii="Palatino" w:hAnsi="Palatino"/>
                <w:lang w:val="en-US"/>
              </w:rPr>
              <w:t xml:space="preserve">(n = </w:t>
            </w:r>
            <w:r w:rsidR="00ED1F33" w:rsidRPr="00853791">
              <w:rPr>
                <w:rFonts w:ascii="Palatino" w:hAnsi="Palatino"/>
                <w:lang w:val="en-US"/>
              </w:rPr>
              <w:t>2</w:t>
            </w:r>
            <w:r w:rsidR="00FE7C04" w:rsidRPr="00853791">
              <w:rPr>
                <w:rFonts w:ascii="Palatino" w:hAnsi="Palatino"/>
                <w:lang w:val="en-US"/>
              </w:rPr>
              <w:t>4</w:t>
            </w:r>
            <w:r w:rsidRPr="00853791">
              <w:rPr>
                <w:rFonts w:ascii="Palatino" w:hAnsi="Palatino"/>
                <w:lang w:val="en-US"/>
              </w:rPr>
              <w:t>)</w:t>
            </w:r>
            <w:r w:rsidR="0077010B" w:rsidRPr="00853791">
              <w:rPr>
                <w:rFonts w:ascii="Palatino" w:hAnsi="Palatino"/>
                <w:lang w:val="en-US"/>
              </w:rPr>
              <w:t>.</w:t>
            </w:r>
            <w:r w:rsidRPr="00853791">
              <w:rPr>
                <w:rFonts w:ascii="Palatino" w:hAnsi="Palatino"/>
              </w:rPr>
              <w:t xml:space="preserve"> </w:t>
            </w:r>
          </w:p>
        </w:tc>
      </w:tr>
    </w:tbl>
    <w:p w:rsidR="006B4BAD" w:rsidRPr="00853791" w:rsidRDefault="004E4065" w:rsidP="000F4572">
      <w:pPr>
        <w:pStyle w:val="Balk1"/>
        <w:rPr>
          <w:rFonts w:ascii="Palatino" w:hAnsi="Palatino"/>
          <w:lang w:val="en-US"/>
        </w:rPr>
      </w:pPr>
      <w:r w:rsidRPr="00853791">
        <w:rPr>
          <w:rFonts w:ascii="Palatino" w:hAnsi="Palatino"/>
          <w:lang w:val="en-US"/>
        </w:rPr>
        <w:br w:type="page"/>
      </w:r>
      <w:r w:rsidR="00D16A44">
        <w:rPr>
          <w:rFonts w:ascii="Palatino" w:hAnsi="Palatino"/>
          <w:noProof/>
          <w:lang w:val="tr-TR" w:eastAsia="tr-TR"/>
        </w:rPr>
        <w:drawing>
          <wp:inline distT="0" distB="0" distL="0" distR="0">
            <wp:extent cx="1533310" cy="398660"/>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D LOGO transpar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892" cy="402711"/>
                    </a:xfrm>
                    <a:prstGeom prst="rect">
                      <a:avLst/>
                    </a:prstGeom>
                  </pic:spPr>
                </pic:pic>
              </a:graphicData>
            </a:graphic>
          </wp:inline>
        </w:drawing>
      </w:r>
    </w:p>
    <w:p w:rsidR="00BE79A3" w:rsidRPr="00853791" w:rsidRDefault="00BE79A3" w:rsidP="00BE79A3">
      <w:pPr>
        <w:autoSpaceDE w:val="0"/>
        <w:autoSpaceDN w:val="0"/>
        <w:adjustRightInd w:val="0"/>
        <w:rPr>
          <w:rFonts w:ascii="Palatino" w:hAnsi="Palatino"/>
          <w:b/>
          <w:bCs/>
          <w:lang w:val="en-US"/>
        </w:rPr>
      </w:pPr>
    </w:p>
    <w:p w:rsidR="00FF1E21" w:rsidRPr="00853791" w:rsidRDefault="00074605" w:rsidP="009C7356">
      <w:pPr>
        <w:jc w:val="both"/>
        <w:rPr>
          <w:rFonts w:ascii="Palatino" w:hAnsi="Palatino"/>
          <w:lang w:val="en-US"/>
        </w:rPr>
      </w:pPr>
      <w:r w:rsidRPr="00853791">
        <w:rPr>
          <w:rFonts w:ascii="Palatino" w:hAnsi="Palatino"/>
        </w:rPr>
        <w:t xml:space="preserve">In total, </w:t>
      </w:r>
      <w:r w:rsidR="00DE2D39" w:rsidRPr="00853791">
        <w:rPr>
          <w:rFonts w:ascii="Palatino" w:hAnsi="Palatino"/>
          <w:lang w:val="en-US"/>
        </w:rPr>
        <w:t>1</w:t>
      </w:r>
      <w:r w:rsidR="009E780A" w:rsidRPr="00853791">
        <w:rPr>
          <w:rFonts w:ascii="Palatino" w:hAnsi="Palatino"/>
          <w:lang w:val="en-US"/>
        </w:rPr>
        <w:t>8.7</w:t>
      </w:r>
      <w:r w:rsidRPr="00853791">
        <w:rPr>
          <w:rFonts w:ascii="Palatino" w:hAnsi="Palatino"/>
        </w:rPr>
        <w:t xml:space="preserve">% (n = </w:t>
      </w:r>
      <w:r w:rsidR="00593932" w:rsidRPr="00853791">
        <w:rPr>
          <w:rFonts w:ascii="Palatino" w:hAnsi="Palatino"/>
          <w:lang w:val="en-US"/>
        </w:rPr>
        <w:t>1</w:t>
      </w:r>
      <w:r w:rsidR="00BC1571" w:rsidRPr="00853791">
        <w:rPr>
          <w:rFonts w:ascii="Palatino" w:hAnsi="Palatino"/>
          <w:lang w:val="en-US"/>
        </w:rPr>
        <w:t>7</w:t>
      </w:r>
      <w:r w:rsidR="009E780A" w:rsidRPr="00853791">
        <w:rPr>
          <w:rFonts w:ascii="Palatino" w:hAnsi="Palatino"/>
          <w:lang w:val="en-US"/>
        </w:rPr>
        <w:t>6</w:t>
      </w:r>
      <w:r w:rsidRPr="00853791">
        <w:rPr>
          <w:rFonts w:ascii="Palatino" w:hAnsi="Palatino"/>
        </w:rPr>
        <w:t>)</w:t>
      </w:r>
      <w:r w:rsidRPr="00853791">
        <w:rPr>
          <w:rFonts w:ascii="Palatino" w:hAnsi="Palatino"/>
          <w:lang w:val="en-US"/>
        </w:rPr>
        <w:t xml:space="preserve"> </w:t>
      </w:r>
      <w:r w:rsidR="00BB7E1D" w:rsidRPr="00853791">
        <w:rPr>
          <w:rFonts w:ascii="Palatino" w:hAnsi="Palatino"/>
          <w:lang w:val="en-US"/>
        </w:rPr>
        <w:t>of people with COVID-19</w:t>
      </w:r>
      <w:r w:rsidRPr="00853791">
        <w:rPr>
          <w:rFonts w:ascii="Palatino" w:hAnsi="Palatino"/>
        </w:rPr>
        <w:t xml:space="preserve"> </w:t>
      </w:r>
      <w:r w:rsidR="002839C6" w:rsidRPr="00853791">
        <w:rPr>
          <w:rFonts w:ascii="Palatino" w:hAnsi="Palatino"/>
          <w:lang w:val="en-US"/>
        </w:rPr>
        <w:t>received</w:t>
      </w:r>
      <w:r w:rsidR="00235D92" w:rsidRPr="00853791">
        <w:rPr>
          <w:rFonts w:ascii="Palatino" w:hAnsi="Palatino"/>
          <w:lang w:val="en-US"/>
        </w:rPr>
        <w:t xml:space="preserve"> hospital care</w:t>
      </w:r>
      <w:r w:rsidR="007E1AB2" w:rsidRPr="00853791">
        <w:rPr>
          <w:rFonts w:ascii="Palatino" w:hAnsi="Palatino"/>
          <w:lang w:val="en-US"/>
        </w:rPr>
        <w:t xml:space="preserve">, </w:t>
      </w:r>
      <w:r w:rsidR="001B447B" w:rsidRPr="00853791">
        <w:rPr>
          <w:rFonts w:ascii="Palatino" w:hAnsi="Palatino"/>
          <w:lang w:val="en-US"/>
        </w:rPr>
        <w:t xml:space="preserve">and </w:t>
      </w:r>
      <w:r w:rsidR="00C7084D" w:rsidRPr="00853791">
        <w:rPr>
          <w:rFonts w:ascii="Palatino" w:hAnsi="Palatino"/>
          <w:lang w:val="en-US"/>
        </w:rPr>
        <w:t>1</w:t>
      </w:r>
      <w:r w:rsidR="009E780A" w:rsidRPr="00853791">
        <w:rPr>
          <w:rFonts w:ascii="Palatino" w:hAnsi="Palatino"/>
          <w:lang w:val="en-US"/>
        </w:rPr>
        <w:t>41</w:t>
      </w:r>
      <w:r w:rsidR="00C7084D" w:rsidRPr="00853791">
        <w:rPr>
          <w:rFonts w:ascii="Palatino" w:hAnsi="Palatino"/>
          <w:lang w:val="en-US"/>
        </w:rPr>
        <w:t xml:space="preserve"> </w:t>
      </w:r>
      <w:r w:rsidR="001B447B" w:rsidRPr="00853791">
        <w:rPr>
          <w:rFonts w:ascii="Palatino" w:hAnsi="Palatino"/>
          <w:lang w:val="en-US"/>
        </w:rPr>
        <w:t>patients (</w:t>
      </w:r>
      <w:r w:rsidR="009E780A" w:rsidRPr="00853791">
        <w:rPr>
          <w:rFonts w:ascii="Palatino" w:hAnsi="Palatino"/>
          <w:lang w:val="en-US"/>
        </w:rPr>
        <w:t>80.1</w:t>
      </w:r>
      <w:r w:rsidR="001B447B" w:rsidRPr="00853791">
        <w:rPr>
          <w:rFonts w:ascii="Palatino" w:hAnsi="Palatino"/>
        </w:rPr>
        <w:t>%</w:t>
      </w:r>
      <w:r w:rsidR="001B447B" w:rsidRPr="00853791">
        <w:rPr>
          <w:rFonts w:ascii="Palatino" w:hAnsi="Palatino"/>
          <w:lang w:val="en-US"/>
        </w:rPr>
        <w:t>) have been discharged alive from the hospital.</w:t>
      </w:r>
      <w:r w:rsidR="009C7356" w:rsidRPr="00853791">
        <w:rPr>
          <w:rFonts w:ascii="Palatino" w:hAnsi="Palatino"/>
          <w:lang w:val="en-US"/>
        </w:rPr>
        <w:t xml:space="preserve"> </w:t>
      </w:r>
      <w:r w:rsidR="00C7084D" w:rsidRPr="00853791">
        <w:rPr>
          <w:rFonts w:ascii="Palatino" w:hAnsi="Palatino"/>
          <w:lang w:val="en-US"/>
        </w:rPr>
        <w:t>T</w:t>
      </w:r>
      <w:r w:rsidR="00FF1E21" w:rsidRPr="00853791">
        <w:rPr>
          <w:rFonts w:ascii="Palatino" w:hAnsi="Palatino"/>
          <w:lang w:val="en-US"/>
        </w:rPr>
        <w:t>he median age of hospitalized patients was 6</w:t>
      </w:r>
      <w:r w:rsidR="00C7084D" w:rsidRPr="00853791">
        <w:rPr>
          <w:rFonts w:ascii="Palatino" w:hAnsi="Palatino"/>
          <w:lang w:val="en-US"/>
        </w:rPr>
        <w:t>2</w:t>
      </w:r>
      <w:r w:rsidR="00FF1E21" w:rsidRPr="00853791">
        <w:rPr>
          <w:rFonts w:ascii="Palatino" w:hAnsi="Palatino"/>
          <w:lang w:val="en-US"/>
        </w:rPr>
        <w:t xml:space="preserve"> years (</w:t>
      </w:r>
      <w:r w:rsidR="006A7F5B" w:rsidRPr="00853791">
        <w:rPr>
          <w:rFonts w:ascii="Palatino" w:hAnsi="Palatino"/>
          <w:lang w:val="en-US"/>
        </w:rPr>
        <w:t>IQR</w:t>
      </w:r>
      <w:r w:rsidR="00FF1E21" w:rsidRPr="00853791">
        <w:rPr>
          <w:rFonts w:ascii="Palatino" w:hAnsi="Palatino"/>
          <w:lang w:val="en-US"/>
        </w:rPr>
        <w:t xml:space="preserve">: </w:t>
      </w:r>
      <w:r w:rsidR="00C7084D" w:rsidRPr="00853791">
        <w:rPr>
          <w:rFonts w:ascii="Palatino" w:hAnsi="Palatino"/>
          <w:lang w:val="en-US"/>
        </w:rPr>
        <w:t>49</w:t>
      </w:r>
      <w:r w:rsidR="00FF1E21" w:rsidRPr="00853791">
        <w:rPr>
          <w:rFonts w:ascii="Palatino" w:hAnsi="Palatino"/>
          <w:lang w:val="en-US"/>
        </w:rPr>
        <w:t>-7</w:t>
      </w:r>
      <w:r w:rsidR="00B17245" w:rsidRPr="00853791">
        <w:rPr>
          <w:rFonts w:ascii="Palatino" w:hAnsi="Palatino"/>
          <w:lang w:val="en-US"/>
        </w:rPr>
        <w:t>3</w:t>
      </w:r>
      <w:r w:rsidR="00FF1E21" w:rsidRPr="00853791">
        <w:rPr>
          <w:rFonts w:ascii="Palatino" w:hAnsi="Palatino"/>
          <w:lang w:val="en-US"/>
        </w:rPr>
        <w:t xml:space="preserve"> years). Hospitalized cases were mainly males </w:t>
      </w:r>
      <w:r w:rsidR="00FF1E21" w:rsidRPr="00853791">
        <w:rPr>
          <w:rFonts w:ascii="Palatino" w:hAnsi="Palatino"/>
        </w:rPr>
        <w:t>(</w:t>
      </w:r>
      <w:r w:rsidR="00FF1E21" w:rsidRPr="00853791">
        <w:rPr>
          <w:rFonts w:ascii="Palatino" w:hAnsi="Palatino"/>
          <w:lang w:val="en-US"/>
        </w:rPr>
        <w:t xml:space="preserve">n = </w:t>
      </w:r>
      <w:r w:rsidR="006666DE" w:rsidRPr="00853791">
        <w:rPr>
          <w:rFonts w:ascii="Palatino" w:hAnsi="Palatino"/>
          <w:lang w:val="en-US"/>
        </w:rPr>
        <w:t>1</w:t>
      </w:r>
      <w:r w:rsidR="00B17245" w:rsidRPr="00853791">
        <w:rPr>
          <w:rFonts w:ascii="Palatino" w:hAnsi="Palatino"/>
          <w:lang w:val="en-US"/>
        </w:rPr>
        <w:t>1</w:t>
      </w:r>
      <w:r w:rsidR="009E780A" w:rsidRPr="00853791">
        <w:rPr>
          <w:rFonts w:ascii="Palatino" w:hAnsi="Palatino"/>
          <w:lang w:val="en-US"/>
        </w:rPr>
        <w:t>4</w:t>
      </w:r>
      <w:r w:rsidR="00FF1E21" w:rsidRPr="00853791">
        <w:rPr>
          <w:rFonts w:ascii="Palatino" w:hAnsi="Palatino"/>
          <w:lang w:val="en-US"/>
        </w:rPr>
        <w:t xml:space="preserve">; </w:t>
      </w:r>
      <w:r w:rsidR="009C4237" w:rsidRPr="00853791">
        <w:rPr>
          <w:rFonts w:ascii="Palatino" w:hAnsi="Palatino"/>
          <w:lang w:val="en-US"/>
        </w:rPr>
        <w:t>6</w:t>
      </w:r>
      <w:r w:rsidR="00792B34" w:rsidRPr="00853791">
        <w:rPr>
          <w:rFonts w:ascii="Palatino" w:hAnsi="Palatino"/>
          <w:lang w:val="en-US"/>
        </w:rPr>
        <w:t>4.</w:t>
      </w:r>
      <w:r w:rsidR="009E780A" w:rsidRPr="00853791">
        <w:rPr>
          <w:rFonts w:ascii="Palatino" w:hAnsi="Palatino"/>
          <w:lang w:val="en-US"/>
        </w:rPr>
        <w:t>8</w:t>
      </w:r>
      <w:r w:rsidR="00FF1E21" w:rsidRPr="00853791">
        <w:rPr>
          <w:rFonts w:ascii="Palatino" w:hAnsi="Palatino"/>
          <w:lang w:val="en-US"/>
        </w:rPr>
        <w:t>%</w:t>
      </w:r>
      <w:r w:rsidR="00FF1E21" w:rsidRPr="00853791">
        <w:rPr>
          <w:rFonts w:ascii="Palatino" w:hAnsi="Palatino"/>
        </w:rPr>
        <w:t>)</w:t>
      </w:r>
      <w:r w:rsidR="00FF1E21" w:rsidRPr="00853791">
        <w:rPr>
          <w:rFonts w:ascii="Palatino" w:hAnsi="Palatino"/>
          <w:lang w:val="en-US"/>
        </w:rPr>
        <w:t>.</w:t>
      </w:r>
    </w:p>
    <w:p w:rsidR="0082696E" w:rsidRPr="00853791" w:rsidRDefault="0082696E" w:rsidP="009C7356">
      <w:pPr>
        <w:jc w:val="both"/>
        <w:rPr>
          <w:rFonts w:ascii="Palatino" w:hAnsi="Palatino"/>
          <w:lang w:val="en-US"/>
        </w:rPr>
      </w:pPr>
      <w:r w:rsidRPr="00853791">
        <w:rPr>
          <w:rFonts w:ascii="Palatino" w:hAnsi="Palatino"/>
          <w:lang w:val="en-US"/>
        </w:rPr>
        <w:t xml:space="preserve">Figure 6 shows the </w:t>
      </w:r>
      <w:r w:rsidR="00E81513" w:rsidRPr="00853791">
        <w:rPr>
          <w:rFonts w:ascii="Palatino" w:hAnsi="Palatino"/>
          <w:lang w:val="en-US"/>
        </w:rPr>
        <w:t xml:space="preserve">total </w:t>
      </w:r>
      <w:r w:rsidRPr="00853791">
        <w:rPr>
          <w:rFonts w:ascii="Palatino" w:hAnsi="Palatino"/>
          <w:lang w:val="en-US"/>
        </w:rPr>
        <w:t xml:space="preserve">number of </w:t>
      </w:r>
      <w:r w:rsidR="009E780A" w:rsidRPr="00853791">
        <w:rPr>
          <w:rFonts w:ascii="Palatino" w:hAnsi="Palatino"/>
          <w:lang w:val="en-US"/>
        </w:rPr>
        <w:t xml:space="preserve">first </w:t>
      </w:r>
      <w:r w:rsidRPr="00853791">
        <w:rPr>
          <w:rFonts w:ascii="Palatino" w:hAnsi="Palatino"/>
          <w:lang w:val="en-US"/>
        </w:rPr>
        <w:t>hospital admissions by date.</w:t>
      </w:r>
    </w:p>
    <w:p w:rsidR="00BC1571" w:rsidRPr="00853791" w:rsidRDefault="00BC1571" w:rsidP="009C7356">
      <w:pPr>
        <w:jc w:val="both"/>
        <w:rPr>
          <w:rFonts w:ascii="Palatino" w:hAnsi="Palatino"/>
          <w:lang w:val="en-US"/>
        </w:rPr>
      </w:pPr>
    </w:p>
    <w:p w:rsidR="004D3327" w:rsidRPr="00853791" w:rsidRDefault="00792B34" w:rsidP="009C7356">
      <w:pPr>
        <w:jc w:val="both"/>
        <w:rPr>
          <w:rFonts w:ascii="Palatino" w:hAnsi="Palatino"/>
          <w:lang w:val="en-US"/>
        </w:rPr>
      </w:pPr>
      <w:r w:rsidRPr="00853791">
        <w:rPr>
          <w:rFonts w:ascii="Palatino" w:hAnsi="Palatino"/>
          <w:noProof/>
        </w:rPr>
        <w:t xml:space="preserve"> </w:t>
      </w:r>
      <w:r w:rsidR="009E780A" w:rsidRPr="00853791">
        <w:rPr>
          <w:rFonts w:ascii="Palatino" w:hAnsi="Palatino"/>
          <w:noProof/>
        </w:rPr>
        <w:t xml:space="preserve"> </w:t>
      </w:r>
      <w:r w:rsidR="009E780A" w:rsidRPr="00853791">
        <w:rPr>
          <w:rFonts w:ascii="Palatino" w:hAnsi="Palatino"/>
          <w:noProof/>
          <w:lang w:val="tr-TR" w:eastAsia="tr-TR"/>
        </w:rPr>
        <w:drawing>
          <wp:inline distT="0" distB="0" distL="0" distR="0" wp14:anchorId="6CAEFF26" wp14:editId="3BE13DC2">
            <wp:extent cx="5727700" cy="23361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2336165"/>
                    </a:xfrm>
                    <a:prstGeom prst="rect">
                      <a:avLst/>
                    </a:prstGeom>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D3327" w:rsidRPr="00853791" w:rsidTr="003A10B9">
        <w:tc>
          <w:tcPr>
            <w:tcW w:w="9010" w:type="dxa"/>
          </w:tcPr>
          <w:p w:rsidR="004D3327" w:rsidRPr="00853791" w:rsidRDefault="004D3327" w:rsidP="003A10B9">
            <w:pPr>
              <w:rPr>
                <w:rFonts w:ascii="Palatino" w:hAnsi="Palatino"/>
                <w:sz w:val="10"/>
                <w:szCs w:val="10"/>
              </w:rPr>
            </w:pPr>
          </w:p>
        </w:tc>
      </w:tr>
      <w:tr w:rsidR="004D3327" w:rsidRPr="00853791" w:rsidTr="003A10B9">
        <w:tc>
          <w:tcPr>
            <w:tcW w:w="9010" w:type="dxa"/>
          </w:tcPr>
          <w:p w:rsidR="00937141" w:rsidRPr="00853791" w:rsidRDefault="00937141" w:rsidP="00937141">
            <w:pPr>
              <w:jc w:val="both"/>
              <w:rPr>
                <w:rFonts w:ascii="Palatino" w:hAnsi="Palatino"/>
                <w:lang w:val="en-US"/>
              </w:rPr>
            </w:pPr>
            <w:r w:rsidRPr="00853791">
              <w:rPr>
                <w:rFonts w:ascii="Palatino" w:hAnsi="Palatino"/>
                <w:lang w:val="en-US"/>
              </w:rPr>
              <w:t xml:space="preserve">Figure 6: Number of laboratory-confirmed COVID-19 cases by date of </w:t>
            </w:r>
            <w:r w:rsidR="009E780A" w:rsidRPr="00853791">
              <w:rPr>
                <w:rFonts w:ascii="Palatino" w:hAnsi="Palatino"/>
                <w:lang w:val="en-US"/>
              </w:rPr>
              <w:t xml:space="preserve">first </w:t>
            </w:r>
            <w:r w:rsidRPr="00853791">
              <w:rPr>
                <w:rFonts w:ascii="Palatino" w:hAnsi="Palatino"/>
                <w:lang w:val="en-US"/>
              </w:rPr>
              <w:t>hospital admission (n = 1</w:t>
            </w:r>
            <w:r w:rsidR="00BC1571" w:rsidRPr="00853791">
              <w:rPr>
                <w:rFonts w:ascii="Palatino" w:hAnsi="Palatino"/>
                <w:lang w:val="en-US"/>
              </w:rPr>
              <w:t>7</w:t>
            </w:r>
            <w:r w:rsidR="009E780A" w:rsidRPr="00853791">
              <w:rPr>
                <w:rFonts w:ascii="Palatino" w:hAnsi="Palatino"/>
                <w:lang w:val="en-US"/>
              </w:rPr>
              <w:t>6</w:t>
            </w:r>
            <w:r w:rsidRPr="00853791">
              <w:rPr>
                <w:rFonts w:ascii="Palatino" w:hAnsi="Palatino"/>
                <w:lang w:val="en-US"/>
              </w:rPr>
              <w:t>).</w:t>
            </w:r>
          </w:p>
          <w:p w:rsidR="004D3327" w:rsidRPr="00853791" w:rsidRDefault="00937141" w:rsidP="009F1E84">
            <w:pPr>
              <w:jc w:val="both"/>
              <w:rPr>
                <w:rFonts w:ascii="Palatino" w:hAnsi="Palatino"/>
                <w:lang w:val="en-US"/>
              </w:rPr>
            </w:pPr>
            <w:r w:rsidRPr="00853791">
              <w:rPr>
                <w:rFonts w:ascii="Palatino" w:hAnsi="Palatino"/>
                <w:i/>
                <w:iCs/>
              </w:rPr>
              <w:t xml:space="preserve">* Date of hospital </w:t>
            </w:r>
            <w:r w:rsidR="009F1E84" w:rsidRPr="00853791">
              <w:rPr>
                <w:rFonts w:ascii="Palatino" w:hAnsi="Palatino"/>
                <w:i/>
                <w:iCs/>
              </w:rPr>
              <w:t>admission;</w:t>
            </w:r>
            <w:r w:rsidRPr="00853791">
              <w:rPr>
                <w:rFonts w:ascii="Palatino" w:hAnsi="Palatino"/>
                <w:i/>
                <w:iCs/>
              </w:rPr>
              <w:t xml:space="preserve"> for inpatients hospitalised pr</w:t>
            </w:r>
            <w:r w:rsidR="009F1E84" w:rsidRPr="00853791">
              <w:rPr>
                <w:rFonts w:ascii="Palatino" w:hAnsi="Palatino"/>
                <w:i/>
                <w:iCs/>
              </w:rPr>
              <w:t>ior to</w:t>
            </w:r>
            <w:r w:rsidRPr="00853791">
              <w:rPr>
                <w:rFonts w:ascii="Palatino" w:hAnsi="Palatino"/>
                <w:i/>
                <w:iCs/>
              </w:rPr>
              <w:t xml:space="preserve"> the beginning of the epidemic, </w:t>
            </w:r>
            <w:r w:rsidR="0044666D" w:rsidRPr="00853791">
              <w:rPr>
                <w:rFonts w:ascii="Palatino" w:hAnsi="Palatino"/>
                <w:i/>
                <w:iCs/>
              </w:rPr>
              <w:t xml:space="preserve">it </w:t>
            </w:r>
            <w:r w:rsidRPr="00853791">
              <w:rPr>
                <w:rFonts w:ascii="Palatino" w:hAnsi="Palatino"/>
                <w:i/>
                <w:iCs/>
              </w:rPr>
              <w:t>was replaced with date of sampling.</w:t>
            </w:r>
            <w:r w:rsidR="004D3327" w:rsidRPr="00853791">
              <w:rPr>
                <w:rFonts w:ascii="Palatino" w:hAnsi="Palatino"/>
                <w:i/>
                <w:iCs/>
              </w:rPr>
              <w:t xml:space="preserve"> </w:t>
            </w:r>
          </w:p>
        </w:tc>
      </w:tr>
    </w:tbl>
    <w:p w:rsidR="004D3327" w:rsidRPr="00853791" w:rsidRDefault="004D3327" w:rsidP="009C7356">
      <w:pPr>
        <w:jc w:val="both"/>
        <w:rPr>
          <w:rFonts w:ascii="Palatino" w:hAnsi="Palatino"/>
        </w:rPr>
      </w:pPr>
    </w:p>
    <w:p w:rsidR="009C4237" w:rsidRPr="00853791" w:rsidRDefault="001B447B" w:rsidP="009C7356">
      <w:pPr>
        <w:jc w:val="both"/>
        <w:rPr>
          <w:rFonts w:ascii="Palatino" w:hAnsi="Palatino"/>
          <w:lang w:val="en-US"/>
        </w:rPr>
      </w:pPr>
      <w:r w:rsidRPr="00853791">
        <w:rPr>
          <w:rFonts w:ascii="Palatino" w:hAnsi="Palatino"/>
          <w:lang w:val="en-US"/>
        </w:rPr>
        <w:t xml:space="preserve">Overall, </w:t>
      </w:r>
      <w:r w:rsidR="00F101DF" w:rsidRPr="00853791">
        <w:rPr>
          <w:rFonts w:ascii="Palatino" w:hAnsi="Palatino"/>
          <w:lang w:val="en-US"/>
        </w:rPr>
        <w:t>3</w:t>
      </w:r>
      <w:r w:rsidR="0014711F" w:rsidRPr="00853791">
        <w:rPr>
          <w:rFonts w:ascii="Palatino" w:hAnsi="Palatino"/>
          <w:lang w:val="en-US"/>
        </w:rPr>
        <w:t>2</w:t>
      </w:r>
      <w:r w:rsidR="00F101DF" w:rsidRPr="00853791">
        <w:rPr>
          <w:rFonts w:ascii="Palatino" w:hAnsi="Palatino"/>
          <w:lang w:val="en-US"/>
        </w:rPr>
        <w:t xml:space="preserve"> </w:t>
      </w:r>
      <w:r w:rsidR="007D6C84" w:rsidRPr="00853791">
        <w:rPr>
          <w:rFonts w:ascii="Palatino" w:hAnsi="Palatino"/>
          <w:lang w:val="en-US"/>
        </w:rPr>
        <w:t xml:space="preserve">cases </w:t>
      </w:r>
      <w:r w:rsidR="002C1C4F" w:rsidRPr="00853791">
        <w:rPr>
          <w:rFonts w:ascii="Palatino" w:hAnsi="Palatino"/>
          <w:lang w:val="en-US"/>
        </w:rPr>
        <w:t>(</w:t>
      </w:r>
      <w:r w:rsidR="00250413" w:rsidRPr="00853791">
        <w:rPr>
          <w:rFonts w:ascii="Palatino" w:hAnsi="Palatino"/>
          <w:lang w:val="en-US"/>
        </w:rPr>
        <w:t>1</w:t>
      </w:r>
      <w:r w:rsidR="00F101DF" w:rsidRPr="00853791">
        <w:rPr>
          <w:rFonts w:ascii="Palatino" w:hAnsi="Palatino"/>
          <w:lang w:val="en-US"/>
        </w:rPr>
        <w:t>8.</w:t>
      </w:r>
      <w:r w:rsidR="009E780A" w:rsidRPr="00853791">
        <w:rPr>
          <w:rFonts w:ascii="Palatino" w:hAnsi="Palatino"/>
          <w:lang w:val="en-US"/>
        </w:rPr>
        <w:t>2</w:t>
      </w:r>
      <w:r w:rsidR="002C1C4F" w:rsidRPr="00853791">
        <w:rPr>
          <w:rFonts w:ascii="Palatino" w:hAnsi="Palatino"/>
        </w:rPr>
        <w:t>%</w:t>
      </w:r>
      <w:r w:rsidR="007D6C84" w:rsidRPr="00853791">
        <w:rPr>
          <w:rFonts w:ascii="Palatino" w:hAnsi="Palatino"/>
          <w:lang w:val="en-US"/>
        </w:rPr>
        <w:t xml:space="preserve"> of all hospitalized patients</w:t>
      </w:r>
      <w:r w:rsidR="002C1C4F" w:rsidRPr="00853791">
        <w:rPr>
          <w:rFonts w:ascii="Palatino" w:hAnsi="Palatino"/>
          <w:lang w:val="en-US"/>
        </w:rPr>
        <w:t>)</w:t>
      </w:r>
      <w:r w:rsidR="00945E6D" w:rsidRPr="00853791">
        <w:rPr>
          <w:rFonts w:ascii="Palatino" w:hAnsi="Palatino"/>
          <w:lang w:val="en-US"/>
        </w:rPr>
        <w:t xml:space="preserve"> </w:t>
      </w:r>
      <w:r w:rsidRPr="00853791">
        <w:rPr>
          <w:rFonts w:ascii="Palatino" w:hAnsi="Palatino"/>
          <w:lang w:val="en-US"/>
        </w:rPr>
        <w:t xml:space="preserve">have been </w:t>
      </w:r>
      <w:r w:rsidR="007E1AB2" w:rsidRPr="00853791">
        <w:rPr>
          <w:rFonts w:ascii="Palatino" w:hAnsi="Palatino"/>
          <w:lang w:val="en-US"/>
        </w:rPr>
        <w:t xml:space="preserve">admitted to </w:t>
      </w:r>
      <w:r w:rsidRPr="00853791">
        <w:rPr>
          <w:rFonts w:ascii="Palatino" w:hAnsi="Palatino"/>
          <w:lang w:val="en-US"/>
        </w:rPr>
        <w:t>ICU</w:t>
      </w:r>
      <w:r w:rsidR="004C6A69" w:rsidRPr="00853791">
        <w:rPr>
          <w:rStyle w:val="DipnotBavurusu"/>
          <w:rFonts w:ascii="Palatino" w:hAnsi="Palatino"/>
          <w:lang w:val="en-US"/>
        </w:rPr>
        <w:footnoteReference w:id="4"/>
      </w:r>
      <w:r w:rsidRPr="00853791">
        <w:rPr>
          <w:rFonts w:ascii="Palatino" w:hAnsi="Palatino"/>
          <w:lang w:val="en-US"/>
        </w:rPr>
        <w:t xml:space="preserve">, of which </w:t>
      </w:r>
      <w:r w:rsidR="00014F95" w:rsidRPr="00853791">
        <w:rPr>
          <w:rFonts w:ascii="Palatino" w:hAnsi="Palatino"/>
          <w:lang w:val="en-US"/>
        </w:rPr>
        <w:t>three</w:t>
      </w:r>
      <w:r w:rsidR="00F101DF" w:rsidRPr="00853791">
        <w:rPr>
          <w:rFonts w:ascii="Palatino" w:hAnsi="Palatino"/>
          <w:lang w:val="en-US"/>
        </w:rPr>
        <w:t xml:space="preserve"> </w:t>
      </w:r>
      <w:r w:rsidR="002359E9" w:rsidRPr="00853791">
        <w:rPr>
          <w:rFonts w:ascii="Palatino" w:hAnsi="Palatino"/>
          <w:lang w:val="en-US"/>
        </w:rPr>
        <w:t xml:space="preserve">were still </w:t>
      </w:r>
      <w:r w:rsidRPr="00853791">
        <w:rPr>
          <w:rFonts w:ascii="Palatino" w:hAnsi="Palatino"/>
          <w:lang w:val="en-US"/>
        </w:rPr>
        <w:t>in ICU</w:t>
      </w:r>
      <w:r w:rsidR="0032209F" w:rsidRPr="00853791">
        <w:rPr>
          <w:rFonts w:ascii="Palatino" w:hAnsi="Palatino"/>
          <w:lang w:val="en-US"/>
        </w:rPr>
        <w:t xml:space="preserve"> (as of </w:t>
      </w:r>
      <w:r w:rsidR="00666B19" w:rsidRPr="00853791">
        <w:rPr>
          <w:rFonts w:ascii="Palatino" w:hAnsi="Palatino"/>
        </w:rPr>
        <w:t xml:space="preserve">May </w:t>
      </w:r>
      <w:r w:rsidR="00014F95" w:rsidRPr="00853791">
        <w:rPr>
          <w:rFonts w:ascii="Palatino" w:hAnsi="Palatino"/>
        </w:rPr>
        <w:t>26</w:t>
      </w:r>
      <w:r w:rsidR="00666B19" w:rsidRPr="00853791">
        <w:rPr>
          <w:rFonts w:ascii="Palatino" w:hAnsi="Palatino"/>
          <w:vertAlign w:val="superscript"/>
        </w:rPr>
        <w:t>th</w:t>
      </w:r>
      <w:r w:rsidR="0032209F" w:rsidRPr="00853791">
        <w:rPr>
          <w:rFonts w:ascii="Palatino" w:hAnsi="Palatino"/>
          <w:lang w:val="en-US"/>
        </w:rPr>
        <w:t>)</w:t>
      </w:r>
      <w:r w:rsidR="0077010B" w:rsidRPr="00853791">
        <w:rPr>
          <w:rFonts w:ascii="Palatino" w:hAnsi="Palatino"/>
          <w:lang w:val="en-US"/>
        </w:rPr>
        <w:t xml:space="preserve">. </w:t>
      </w:r>
    </w:p>
    <w:p w:rsidR="001475ED" w:rsidRPr="00853791" w:rsidRDefault="001475ED" w:rsidP="001475ED">
      <w:pPr>
        <w:jc w:val="both"/>
        <w:rPr>
          <w:rFonts w:ascii="Palatino" w:hAnsi="Palatino"/>
          <w:lang w:val="en-US"/>
        </w:rPr>
      </w:pPr>
      <w:r w:rsidRPr="00853791">
        <w:rPr>
          <w:rFonts w:ascii="Palatino" w:hAnsi="Palatino"/>
          <w:lang w:val="en-US"/>
        </w:rPr>
        <w:t xml:space="preserve">A total of </w:t>
      </w:r>
      <w:r w:rsidR="000175F9" w:rsidRPr="00853791">
        <w:rPr>
          <w:rFonts w:ascii="Palatino" w:hAnsi="Palatino"/>
          <w:lang w:val="en-US"/>
        </w:rPr>
        <w:t>2</w:t>
      </w:r>
      <w:r w:rsidR="00293020" w:rsidRPr="00853791">
        <w:rPr>
          <w:rFonts w:ascii="Palatino" w:hAnsi="Palatino"/>
          <w:lang w:val="en-US"/>
        </w:rPr>
        <w:t>7</w:t>
      </w:r>
      <w:r w:rsidR="000175F9" w:rsidRPr="00853791">
        <w:rPr>
          <w:rFonts w:ascii="Palatino" w:hAnsi="Palatino"/>
          <w:lang w:val="en-US"/>
        </w:rPr>
        <w:t xml:space="preserve"> </w:t>
      </w:r>
      <w:r w:rsidRPr="00853791">
        <w:rPr>
          <w:rFonts w:ascii="Palatino" w:hAnsi="Palatino"/>
          <w:lang w:val="en-US"/>
        </w:rPr>
        <w:t>ICU patients (8</w:t>
      </w:r>
      <w:r w:rsidR="00BA2B1A" w:rsidRPr="00853791">
        <w:rPr>
          <w:rFonts w:ascii="Palatino" w:hAnsi="Palatino"/>
          <w:lang w:val="en-US"/>
        </w:rPr>
        <w:t>4</w:t>
      </w:r>
      <w:r w:rsidRPr="00853791">
        <w:rPr>
          <w:rFonts w:ascii="Palatino" w:hAnsi="Palatino"/>
          <w:lang w:val="en-US"/>
        </w:rPr>
        <w:t>.</w:t>
      </w:r>
      <w:r w:rsidR="00293020" w:rsidRPr="00853791">
        <w:rPr>
          <w:rFonts w:ascii="Palatino" w:hAnsi="Palatino"/>
          <w:lang w:val="en-US"/>
        </w:rPr>
        <w:t>4</w:t>
      </w:r>
      <w:r w:rsidRPr="00853791">
        <w:rPr>
          <w:rFonts w:ascii="Palatino" w:hAnsi="Palatino"/>
          <w:lang w:val="en-US"/>
        </w:rPr>
        <w:t xml:space="preserve">% of all ICU patients) have been intubated, of which </w:t>
      </w:r>
      <w:r w:rsidR="00014F95" w:rsidRPr="00853791">
        <w:rPr>
          <w:rFonts w:ascii="Palatino" w:hAnsi="Palatino"/>
          <w:lang w:val="en-US"/>
        </w:rPr>
        <w:t xml:space="preserve">three </w:t>
      </w:r>
      <w:r w:rsidRPr="00853791">
        <w:rPr>
          <w:rFonts w:ascii="Palatino" w:hAnsi="Palatino"/>
          <w:lang w:val="en-US"/>
        </w:rPr>
        <w:t>(</w:t>
      </w:r>
      <w:r w:rsidR="00014F95" w:rsidRPr="00853791">
        <w:rPr>
          <w:rFonts w:ascii="Palatino" w:hAnsi="Palatino"/>
          <w:lang w:val="en-US"/>
        </w:rPr>
        <w:t>100</w:t>
      </w:r>
      <w:r w:rsidRPr="00853791">
        <w:rPr>
          <w:rFonts w:ascii="Palatino" w:hAnsi="Palatino"/>
          <w:lang w:val="en-US"/>
        </w:rPr>
        <w:t>% of all patients</w:t>
      </w:r>
      <w:r w:rsidR="000175F9" w:rsidRPr="00853791">
        <w:rPr>
          <w:rFonts w:ascii="Palatino" w:hAnsi="Palatino"/>
          <w:lang w:val="en-US"/>
        </w:rPr>
        <w:t xml:space="preserve"> currently in ICU</w:t>
      </w:r>
      <w:r w:rsidRPr="00853791">
        <w:rPr>
          <w:rFonts w:ascii="Palatino" w:hAnsi="Palatino"/>
          <w:lang w:val="en-US"/>
        </w:rPr>
        <w:t>) are still intubated.</w:t>
      </w:r>
    </w:p>
    <w:p w:rsidR="000C2F57" w:rsidRPr="00853791" w:rsidRDefault="0082696E" w:rsidP="00996491">
      <w:pPr>
        <w:jc w:val="both"/>
        <w:rPr>
          <w:rFonts w:ascii="Palatino" w:hAnsi="Palatino"/>
          <w:lang w:val="en-US"/>
        </w:rPr>
      </w:pPr>
      <w:r w:rsidRPr="00853791">
        <w:rPr>
          <w:rFonts w:ascii="Palatino" w:hAnsi="Palatino"/>
          <w:lang w:val="en-US"/>
        </w:rPr>
        <w:t xml:space="preserve">The </w:t>
      </w:r>
      <w:r w:rsidR="006E6C16" w:rsidRPr="00853791">
        <w:rPr>
          <w:rFonts w:ascii="Palatino" w:hAnsi="Palatino"/>
          <w:lang w:val="en-US"/>
        </w:rPr>
        <w:t xml:space="preserve">overall </w:t>
      </w:r>
      <w:r w:rsidRPr="00853791">
        <w:rPr>
          <w:rFonts w:ascii="Palatino" w:hAnsi="Palatino"/>
          <w:lang w:val="en-US"/>
        </w:rPr>
        <w:t xml:space="preserve">median length of stay in ICU </w:t>
      </w:r>
      <w:r w:rsidR="006E6C16" w:rsidRPr="00853791">
        <w:rPr>
          <w:rFonts w:ascii="Palatino" w:hAnsi="Palatino"/>
          <w:lang w:val="en-US"/>
        </w:rPr>
        <w:t>(</w:t>
      </w:r>
      <w:r w:rsidR="004F3E32" w:rsidRPr="00853791">
        <w:rPr>
          <w:rFonts w:ascii="Palatino" w:hAnsi="Palatino"/>
          <w:lang w:val="en-US"/>
        </w:rPr>
        <w:t xml:space="preserve">for all </w:t>
      </w:r>
      <w:r w:rsidR="00DD0F75" w:rsidRPr="00853791">
        <w:rPr>
          <w:rFonts w:ascii="Palatino" w:hAnsi="Palatino"/>
          <w:lang w:val="en-US"/>
        </w:rPr>
        <w:t>3</w:t>
      </w:r>
      <w:r w:rsidR="0014711F" w:rsidRPr="00853791">
        <w:rPr>
          <w:rFonts w:ascii="Palatino" w:hAnsi="Palatino"/>
          <w:lang w:val="en-US"/>
        </w:rPr>
        <w:t>2</w:t>
      </w:r>
      <w:r w:rsidR="00DD0F75" w:rsidRPr="00853791">
        <w:rPr>
          <w:rFonts w:ascii="Palatino" w:hAnsi="Palatino"/>
          <w:lang w:val="en-US"/>
        </w:rPr>
        <w:t xml:space="preserve"> </w:t>
      </w:r>
      <w:r w:rsidR="006E6C16" w:rsidRPr="00853791">
        <w:rPr>
          <w:rFonts w:ascii="Palatino" w:hAnsi="Palatino"/>
          <w:lang w:val="en-US"/>
        </w:rPr>
        <w:t xml:space="preserve">ICU </w:t>
      </w:r>
      <w:r w:rsidR="004F3E32" w:rsidRPr="00853791">
        <w:rPr>
          <w:rFonts w:ascii="Palatino" w:hAnsi="Palatino"/>
          <w:lang w:val="en-US"/>
        </w:rPr>
        <w:t>cases, considering</w:t>
      </w:r>
      <w:r w:rsidR="001475ED" w:rsidRPr="00853791">
        <w:rPr>
          <w:rFonts w:ascii="Palatino" w:hAnsi="Palatino"/>
          <w:lang w:val="en-US"/>
        </w:rPr>
        <w:t xml:space="preserve"> </w:t>
      </w:r>
      <w:r w:rsidR="00E81513" w:rsidRPr="00853791">
        <w:rPr>
          <w:rFonts w:ascii="Palatino" w:hAnsi="Palatino"/>
          <w:lang w:val="en-US"/>
        </w:rPr>
        <w:t xml:space="preserve">those </w:t>
      </w:r>
      <w:r w:rsidR="004F3E32" w:rsidRPr="00853791">
        <w:rPr>
          <w:rFonts w:ascii="Palatino" w:hAnsi="Palatino"/>
          <w:lang w:val="en-US"/>
        </w:rPr>
        <w:t>still</w:t>
      </w:r>
      <w:r w:rsidR="00E81513" w:rsidRPr="00853791">
        <w:rPr>
          <w:rFonts w:ascii="Palatino" w:hAnsi="Palatino"/>
          <w:lang w:val="en-US"/>
        </w:rPr>
        <w:t xml:space="preserve"> in ICU</w:t>
      </w:r>
      <w:r w:rsidR="004F3E32" w:rsidRPr="00853791">
        <w:rPr>
          <w:rFonts w:ascii="Palatino" w:hAnsi="Palatino"/>
          <w:lang w:val="en-US"/>
        </w:rPr>
        <w:t xml:space="preserve"> until </w:t>
      </w:r>
      <w:r w:rsidR="00666B19" w:rsidRPr="00853791">
        <w:rPr>
          <w:rFonts w:ascii="Palatino" w:hAnsi="Palatino"/>
        </w:rPr>
        <w:t xml:space="preserve">May </w:t>
      </w:r>
      <w:r w:rsidR="00E07CFE" w:rsidRPr="00853791">
        <w:rPr>
          <w:rFonts w:ascii="Palatino" w:hAnsi="Palatino"/>
        </w:rPr>
        <w:t>26</w:t>
      </w:r>
      <w:r w:rsidR="00BA2B1A" w:rsidRPr="00853791">
        <w:rPr>
          <w:rFonts w:ascii="Palatino" w:hAnsi="Palatino"/>
          <w:vertAlign w:val="superscript"/>
        </w:rPr>
        <w:t>th</w:t>
      </w:r>
      <w:r w:rsidR="00E81513" w:rsidRPr="00853791">
        <w:rPr>
          <w:rFonts w:ascii="Palatino" w:hAnsi="Palatino"/>
          <w:lang w:val="en-US"/>
        </w:rPr>
        <w:t xml:space="preserve">) </w:t>
      </w:r>
      <w:r w:rsidRPr="00853791">
        <w:rPr>
          <w:rFonts w:ascii="Palatino" w:hAnsi="Palatino"/>
          <w:lang w:val="en-US"/>
        </w:rPr>
        <w:t xml:space="preserve">was </w:t>
      </w:r>
      <w:r w:rsidR="004F3E32" w:rsidRPr="00853791">
        <w:rPr>
          <w:rFonts w:ascii="Palatino" w:hAnsi="Palatino"/>
          <w:lang w:val="en-US"/>
        </w:rPr>
        <w:t>1</w:t>
      </w:r>
      <w:r w:rsidR="00BA2B1A" w:rsidRPr="00853791">
        <w:rPr>
          <w:rFonts w:ascii="Palatino" w:hAnsi="Palatino"/>
          <w:lang w:val="en-US"/>
        </w:rPr>
        <w:t>1</w:t>
      </w:r>
      <w:r w:rsidRPr="00853791">
        <w:rPr>
          <w:rFonts w:ascii="Palatino" w:hAnsi="Palatino"/>
          <w:lang w:val="en-US"/>
        </w:rPr>
        <w:t xml:space="preserve"> days (</w:t>
      </w:r>
      <w:r w:rsidR="006A7F5B" w:rsidRPr="00853791">
        <w:rPr>
          <w:rFonts w:ascii="Palatino" w:hAnsi="Palatino"/>
          <w:lang w:val="en-US"/>
        </w:rPr>
        <w:t>IQR</w:t>
      </w:r>
      <w:r w:rsidRPr="00853791">
        <w:rPr>
          <w:rFonts w:ascii="Palatino" w:hAnsi="Palatino"/>
          <w:lang w:val="en-US"/>
        </w:rPr>
        <w:t xml:space="preserve">: </w:t>
      </w:r>
      <w:r w:rsidR="0014711F" w:rsidRPr="00853791">
        <w:rPr>
          <w:rFonts w:ascii="Palatino" w:hAnsi="Palatino"/>
          <w:lang w:val="en-US"/>
        </w:rPr>
        <w:t>8</w:t>
      </w:r>
      <w:r w:rsidRPr="00853791">
        <w:rPr>
          <w:rFonts w:ascii="Palatino" w:hAnsi="Palatino"/>
          <w:lang w:val="en-US"/>
        </w:rPr>
        <w:t>-</w:t>
      </w:r>
      <w:r w:rsidR="00DD0F75" w:rsidRPr="00853791">
        <w:rPr>
          <w:rFonts w:ascii="Palatino" w:hAnsi="Palatino"/>
          <w:lang w:val="en-US"/>
        </w:rPr>
        <w:t>2</w:t>
      </w:r>
      <w:r w:rsidR="00E07CFE" w:rsidRPr="00853791">
        <w:rPr>
          <w:rFonts w:ascii="Palatino" w:hAnsi="Palatino"/>
          <w:lang w:val="en-US"/>
        </w:rPr>
        <w:t>9</w:t>
      </w:r>
      <w:r w:rsidR="00DD0F75" w:rsidRPr="00853791">
        <w:rPr>
          <w:rFonts w:ascii="Palatino" w:hAnsi="Palatino"/>
          <w:lang w:val="en-US"/>
        </w:rPr>
        <w:t xml:space="preserve"> </w:t>
      </w:r>
      <w:r w:rsidRPr="00853791">
        <w:rPr>
          <w:rFonts w:ascii="Palatino" w:hAnsi="Palatino"/>
          <w:lang w:val="en-US"/>
        </w:rPr>
        <w:t>days).</w:t>
      </w:r>
      <w:r w:rsidR="0076208D" w:rsidRPr="00853791">
        <w:rPr>
          <w:rFonts w:ascii="Palatino" w:hAnsi="Palatino"/>
          <w:lang w:val="en-US"/>
        </w:rPr>
        <w:t xml:space="preserve"> </w:t>
      </w:r>
      <w:r w:rsidR="000C2F57" w:rsidRPr="00853791">
        <w:rPr>
          <w:rFonts w:ascii="Palatino" w:hAnsi="Palatino"/>
          <w:lang w:val="en-US"/>
        </w:rPr>
        <w:t xml:space="preserve">Figure A4 shows the Kaplan-Meier curve of the length of stay in ICU. </w:t>
      </w:r>
    </w:p>
    <w:p w:rsidR="00F34B30" w:rsidRPr="00853791" w:rsidRDefault="000C2F57" w:rsidP="000C2F57">
      <w:pPr>
        <w:jc w:val="both"/>
        <w:rPr>
          <w:rFonts w:ascii="Palatino" w:hAnsi="Palatino"/>
          <w:lang w:val="en-US"/>
        </w:rPr>
      </w:pPr>
      <w:r w:rsidRPr="00853791" w:rsidDel="000C2F57">
        <w:rPr>
          <w:rStyle w:val="AklamaBavurusu"/>
          <w:rFonts w:ascii="Palatino" w:hAnsi="Palatino"/>
        </w:rPr>
        <w:t xml:space="preserve"> </w:t>
      </w:r>
      <w:r w:rsidR="001F2C21" w:rsidRPr="00853791">
        <w:rPr>
          <w:rFonts w:ascii="Palatino" w:hAnsi="Palatino"/>
          <w:lang w:val="en-US"/>
        </w:rPr>
        <w:t>For</w:t>
      </w:r>
      <w:r w:rsidR="006E6C16" w:rsidRPr="00853791">
        <w:rPr>
          <w:rFonts w:ascii="Palatino" w:hAnsi="Palatino"/>
          <w:lang w:val="en-US"/>
        </w:rPr>
        <w:t xml:space="preserve"> patients who died while in ICU</w:t>
      </w:r>
      <w:r w:rsidR="00EE7716" w:rsidRPr="00853791">
        <w:rPr>
          <w:rFonts w:ascii="Palatino" w:hAnsi="Palatino"/>
          <w:lang w:val="en-US"/>
        </w:rPr>
        <w:t xml:space="preserve"> (n = </w:t>
      </w:r>
      <w:r w:rsidR="000175F9" w:rsidRPr="00853791">
        <w:rPr>
          <w:rFonts w:ascii="Palatino" w:hAnsi="Palatino"/>
          <w:lang w:val="en-US"/>
        </w:rPr>
        <w:t>1</w:t>
      </w:r>
      <w:r w:rsidR="00586FD7" w:rsidRPr="00853791">
        <w:rPr>
          <w:rFonts w:ascii="Palatino" w:hAnsi="Palatino"/>
          <w:lang w:val="en-US"/>
        </w:rPr>
        <w:t>6</w:t>
      </w:r>
      <w:r w:rsidR="00EE7716" w:rsidRPr="00853791">
        <w:rPr>
          <w:rFonts w:ascii="Palatino" w:hAnsi="Palatino"/>
          <w:lang w:val="en-US"/>
        </w:rPr>
        <w:t>)</w:t>
      </w:r>
      <w:r w:rsidR="006E6C16" w:rsidRPr="00853791">
        <w:rPr>
          <w:rFonts w:ascii="Palatino" w:hAnsi="Palatino"/>
          <w:lang w:val="en-US"/>
        </w:rPr>
        <w:t xml:space="preserve">, the median length of </w:t>
      </w:r>
      <w:r w:rsidR="00EE7716" w:rsidRPr="00853791">
        <w:rPr>
          <w:rFonts w:ascii="Palatino" w:hAnsi="Palatino"/>
          <w:lang w:val="en-US"/>
        </w:rPr>
        <w:t xml:space="preserve">stay </w:t>
      </w:r>
      <w:r w:rsidR="006E6C16" w:rsidRPr="00853791">
        <w:rPr>
          <w:rFonts w:ascii="Palatino" w:hAnsi="Palatino"/>
          <w:lang w:val="en-US"/>
        </w:rPr>
        <w:t xml:space="preserve">in ICU was </w:t>
      </w:r>
      <w:r w:rsidR="004A0B7F" w:rsidRPr="00853791">
        <w:rPr>
          <w:rFonts w:ascii="Palatino" w:hAnsi="Palatino"/>
          <w:lang w:val="en-US"/>
        </w:rPr>
        <w:t>10</w:t>
      </w:r>
      <w:r w:rsidR="00586FD7" w:rsidRPr="00853791">
        <w:rPr>
          <w:rFonts w:ascii="Palatino" w:hAnsi="Palatino"/>
          <w:lang w:val="en-US"/>
        </w:rPr>
        <w:t>.5</w:t>
      </w:r>
      <w:r w:rsidR="000175F9" w:rsidRPr="00853791">
        <w:rPr>
          <w:rFonts w:ascii="Palatino" w:hAnsi="Palatino"/>
          <w:lang w:val="en-US"/>
        </w:rPr>
        <w:t xml:space="preserve"> </w:t>
      </w:r>
      <w:r w:rsidR="006E6C16" w:rsidRPr="00853791">
        <w:rPr>
          <w:rFonts w:ascii="Palatino" w:hAnsi="Palatino"/>
          <w:lang w:val="en-US"/>
        </w:rPr>
        <w:t xml:space="preserve">days (IQR: </w:t>
      </w:r>
      <w:r w:rsidR="00586FD7" w:rsidRPr="00853791">
        <w:rPr>
          <w:rFonts w:ascii="Palatino" w:hAnsi="Palatino"/>
          <w:lang w:val="en-US"/>
        </w:rPr>
        <w:t>5.5</w:t>
      </w:r>
      <w:r w:rsidR="00307626" w:rsidRPr="00853791">
        <w:rPr>
          <w:rFonts w:ascii="Palatino" w:hAnsi="Palatino"/>
          <w:lang w:val="en-US"/>
        </w:rPr>
        <w:t>-</w:t>
      </w:r>
      <w:r w:rsidR="004A0B7F" w:rsidRPr="00853791">
        <w:rPr>
          <w:rFonts w:ascii="Palatino" w:hAnsi="Palatino"/>
          <w:lang w:val="en-US"/>
        </w:rPr>
        <w:t>2</w:t>
      </w:r>
      <w:r w:rsidR="00586FD7" w:rsidRPr="00853791">
        <w:rPr>
          <w:rFonts w:ascii="Palatino" w:hAnsi="Palatino"/>
          <w:lang w:val="en-US"/>
        </w:rPr>
        <w:t>3.5</w:t>
      </w:r>
      <w:r w:rsidR="00EE7716" w:rsidRPr="00853791">
        <w:rPr>
          <w:rFonts w:ascii="Palatino" w:hAnsi="Palatino"/>
          <w:lang w:val="en-US"/>
        </w:rPr>
        <w:t xml:space="preserve">). </w:t>
      </w:r>
      <w:r w:rsidR="00C92E64" w:rsidRPr="00853791">
        <w:rPr>
          <w:rFonts w:ascii="Palatino" w:hAnsi="Palatino"/>
          <w:lang w:val="en-US"/>
        </w:rPr>
        <w:t>Figure A</w:t>
      </w:r>
      <w:r w:rsidR="00307626" w:rsidRPr="00853791">
        <w:rPr>
          <w:rFonts w:ascii="Palatino" w:hAnsi="Palatino"/>
          <w:lang w:val="en-US"/>
        </w:rPr>
        <w:t>5</w:t>
      </w:r>
      <w:r w:rsidR="00C92E64" w:rsidRPr="00853791">
        <w:rPr>
          <w:rFonts w:ascii="Palatino" w:hAnsi="Palatino"/>
          <w:lang w:val="en-US"/>
        </w:rPr>
        <w:t xml:space="preserve"> shows the Kaplan-Meier curve of the length of stay in ICU for the people who died. </w:t>
      </w:r>
    </w:p>
    <w:p w:rsidR="00C92E64" w:rsidRPr="00853791" w:rsidRDefault="002D5A47" w:rsidP="009C7356">
      <w:pPr>
        <w:jc w:val="both"/>
        <w:rPr>
          <w:rFonts w:ascii="Palatino" w:hAnsi="Palatino"/>
          <w:lang w:val="en-US"/>
        </w:rPr>
      </w:pPr>
      <w:r w:rsidRPr="00853791">
        <w:rPr>
          <w:rFonts w:ascii="Palatino" w:hAnsi="Palatino"/>
          <w:lang w:val="en-US"/>
        </w:rPr>
        <w:t xml:space="preserve">For patients transferred/discharged </w:t>
      </w:r>
      <w:r w:rsidR="000175F9" w:rsidRPr="00853791">
        <w:rPr>
          <w:rFonts w:ascii="Palatino" w:hAnsi="Palatino"/>
          <w:lang w:val="en-US"/>
        </w:rPr>
        <w:t xml:space="preserve">alive </w:t>
      </w:r>
      <w:r w:rsidRPr="00853791">
        <w:rPr>
          <w:rFonts w:ascii="Palatino" w:hAnsi="Palatino"/>
          <w:lang w:val="en-US"/>
        </w:rPr>
        <w:t xml:space="preserve">from ICU (n = </w:t>
      </w:r>
      <w:r w:rsidR="00586FD7" w:rsidRPr="00853791">
        <w:rPr>
          <w:rFonts w:ascii="Palatino" w:hAnsi="Palatino"/>
          <w:lang w:val="en-US"/>
        </w:rPr>
        <w:t>1</w:t>
      </w:r>
      <w:r w:rsidR="00721C08" w:rsidRPr="00853791">
        <w:rPr>
          <w:rFonts w:ascii="Palatino" w:hAnsi="Palatino"/>
          <w:lang w:val="en-US"/>
        </w:rPr>
        <w:t>3</w:t>
      </w:r>
      <w:r w:rsidRPr="00853791">
        <w:rPr>
          <w:rFonts w:ascii="Palatino" w:hAnsi="Palatino"/>
          <w:lang w:val="en-US"/>
        </w:rPr>
        <w:t xml:space="preserve">), the median length of stay in ICU was </w:t>
      </w:r>
      <w:r w:rsidR="00721C08" w:rsidRPr="00853791">
        <w:rPr>
          <w:rFonts w:ascii="Palatino" w:hAnsi="Palatino"/>
          <w:lang w:val="en-US"/>
        </w:rPr>
        <w:t>10</w:t>
      </w:r>
      <w:r w:rsidRPr="00853791">
        <w:rPr>
          <w:rFonts w:ascii="Palatino" w:hAnsi="Palatino"/>
          <w:lang w:val="en-US"/>
        </w:rPr>
        <w:t xml:space="preserve"> days (IQR: </w:t>
      </w:r>
      <w:r w:rsidR="00721C08" w:rsidRPr="00853791">
        <w:rPr>
          <w:rFonts w:ascii="Palatino" w:hAnsi="Palatino"/>
          <w:lang w:val="en-US"/>
        </w:rPr>
        <w:t>8</w:t>
      </w:r>
      <w:r w:rsidRPr="00853791">
        <w:rPr>
          <w:rFonts w:ascii="Palatino" w:hAnsi="Palatino"/>
          <w:lang w:val="en-US"/>
        </w:rPr>
        <w:t>-</w:t>
      </w:r>
      <w:r w:rsidR="000175F9" w:rsidRPr="00853791">
        <w:rPr>
          <w:rFonts w:ascii="Palatino" w:hAnsi="Palatino"/>
          <w:lang w:val="en-US"/>
        </w:rPr>
        <w:t>2</w:t>
      </w:r>
      <w:r w:rsidR="00721C08" w:rsidRPr="00853791">
        <w:rPr>
          <w:rFonts w:ascii="Palatino" w:hAnsi="Palatino"/>
          <w:lang w:val="en-US"/>
        </w:rPr>
        <w:t>8</w:t>
      </w:r>
      <w:r w:rsidR="000175F9" w:rsidRPr="00853791">
        <w:rPr>
          <w:rFonts w:ascii="Palatino" w:hAnsi="Palatino"/>
          <w:lang w:val="en-US"/>
        </w:rPr>
        <w:t xml:space="preserve"> </w:t>
      </w:r>
      <w:r w:rsidRPr="00853791">
        <w:rPr>
          <w:rFonts w:ascii="Palatino" w:hAnsi="Palatino"/>
          <w:lang w:val="en-US"/>
        </w:rPr>
        <w:t>days).</w:t>
      </w:r>
    </w:p>
    <w:p w:rsidR="002D5A47" w:rsidRPr="00853791" w:rsidRDefault="002D5A47" w:rsidP="009C7356">
      <w:pPr>
        <w:jc w:val="both"/>
        <w:rPr>
          <w:rFonts w:ascii="Palatino" w:hAnsi="Palatino"/>
          <w:lang w:val="en-US"/>
        </w:rPr>
      </w:pPr>
    </w:p>
    <w:p w:rsidR="002D6BBF" w:rsidRPr="00853791" w:rsidRDefault="005B10F8" w:rsidP="009C7356">
      <w:pPr>
        <w:jc w:val="both"/>
        <w:rPr>
          <w:rFonts w:ascii="Palatino" w:hAnsi="Palatino"/>
          <w:lang w:val="en-US"/>
        </w:rPr>
      </w:pPr>
      <w:r w:rsidRPr="00853791">
        <w:rPr>
          <w:rFonts w:ascii="Palatino" w:hAnsi="Palatino"/>
          <w:lang w:val="en-US"/>
        </w:rPr>
        <w:t xml:space="preserve">The median age of patients </w:t>
      </w:r>
      <w:r w:rsidR="002D6BBF" w:rsidRPr="00853791">
        <w:rPr>
          <w:rFonts w:ascii="Palatino" w:hAnsi="Palatino"/>
          <w:lang w:val="en-US"/>
        </w:rPr>
        <w:t xml:space="preserve">ever </w:t>
      </w:r>
      <w:r w:rsidRPr="00853791">
        <w:rPr>
          <w:rFonts w:ascii="Palatino" w:hAnsi="Palatino"/>
          <w:lang w:val="en-US"/>
        </w:rPr>
        <w:t xml:space="preserve">admitted to ICU was </w:t>
      </w:r>
      <w:r w:rsidR="00F101DF" w:rsidRPr="00853791">
        <w:rPr>
          <w:rFonts w:ascii="Palatino" w:hAnsi="Palatino"/>
          <w:lang w:val="en-US"/>
        </w:rPr>
        <w:t>6</w:t>
      </w:r>
      <w:r w:rsidR="00A60095" w:rsidRPr="00853791">
        <w:rPr>
          <w:rFonts w:ascii="Palatino" w:hAnsi="Palatino"/>
          <w:lang w:val="en-US"/>
        </w:rPr>
        <w:t>5.5</w:t>
      </w:r>
      <w:r w:rsidR="00F101DF" w:rsidRPr="00853791">
        <w:rPr>
          <w:rFonts w:ascii="Palatino" w:hAnsi="Palatino"/>
          <w:lang w:val="en-US"/>
        </w:rPr>
        <w:t xml:space="preserve"> </w:t>
      </w:r>
      <w:r w:rsidRPr="00853791">
        <w:rPr>
          <w:rFonts w:ascii="Palatino" w:hAnsi="Palatino"/>
          <w:lang w:val="en-US"/>
        </w:rPr>
        <w:t>years (</w:t>
      </w:r>
      <w:r w:rsidR="006A7F5B" w:rsidRPr="00853791">
        <w:rPr>
          <w:rFonts w:ascii="Palatino" w:hAnsi="Palatino"/>
          <w:lang w:val="en-US"/>
        </w:rPr>
        <w:t>IQR</w:t>
      </w:r>
      <w:r w:rsidRPr="00853791">
        <w:rPr>
          <w:rFonts w:ascii="Palatino" w:hAnsi="Palatino"/>
          <w:lang w:val="en-US"/>
        </w:rPr>
        <w:t xml:space="preserve">: </w:t>
      </w:r>
      <w:r w:rsidR="00F101DF" w:rsidRPr="00853791">
        <w:rPr>
          <w:rFonts w:ascii="Palatino" w:hAnsi="Palatino"/>
          <w:lang w:val="en-US"/>
        </w:rPr>
        <w:t>56</w:t>
      </w:r>
      <w:r w:rsidRPr="00853791">
        <w:rPr>
          <w:rFonts w:ascii="Palatino" w:hAnsi="Palatino"/>
          <w:lang w:val="en-US"/>
        </w:rPr>
        <w:t>-7</w:t>
      </w:r>
      <w:r w:rsidR="00A60095" w:rsidRPr="00853791">
        <w:rPr>
          <w:rFonts w:ascii="Palatino" w:hAnsi="Palatino"/>
          <w:lang w:val="en-US"/>
        </w:rPr>
        <w:t>5</w:t>
      </w:r>
      <w:r w:rsidRPr="00853791">
        <w:rPr>
          <w:rFonts w:ascii="Palatino" w:hAnsi="Palatino"/>
          <w:lang w:val="en-US"/>
        </w:rPr>
        <w:t xml:space="preserve"> years). </w:t>
      </w:r>
      <w:r w:rsidR="002D6BBF" w:rsidRPr="00853791">
        <w:rPr>
          <w:rFonts w:ascii="Palatino" w:hAnsi="Palatino"/>
          <w:lang w:val="en-US"/>
        </w:rPr>
        <w:t>ICU patients are mainly male (n = 2</w:t>
      </w:r>
      <w:r w:rsidR="00A60095" w:rsidRPr="00853791">
        <w:rPr>
          <w:rFonts w:ascii="Palatino" w:hAnsi="Palatino"/>
          <w:lang w:val="en-US"/>
        </w:rPr>
        <w:t>3</w:t>
      </w:r>
      <w:r w:rsidR="002D6BBF" w:rsidRPr="00853791">
        <w:rPr>
          <w:rFonts w:ascii="Palatino" w:hAnsi="Palatino"/>
          <w:lang w:val="en-US"/>
        </w:rPr>
        <w:t xml:space="preserve">; </w:t>
      </w:r>
      <w:r w:rsidR="00F101DF" w:rsidRPr="00853791">
        <w:rPr>
          <w:rFonts w:ascii="Palatino" w:hAnsi="Palatino"/>
          <w:lang w:val="en-US"/>
        </w:rPr>
        <w:t>7</w:t>
      </w:r>
      <w:r w:rsidR="00DD0F75" w:rsidRPr="00853791">
        <w:rPr>
          <w:rFonts w:ascii="Palatino" w:hAnsi="Palatino"/>
          <w:lang w:val="en-US"/>
        </w:rPr>
        <w:t>1</w:t>
      </w:r>
      <w:r w:rsidR="002D6BBF" w:rsidRPr="00853791">
        <w:rPr>
          <w:rFonts w:ascii="Palatino" w:hAnsi="Palatino"/>
          <w:lang w:val="en-US"/>
        </w:rPr>
        <w:t>.</w:t>
      </w:r>
      <w:r w:rsidR="00A60095" w:rsidRPr="00853791">
        <w:rPr>
          <w:rFonts w:ascii="Palatino" w:hAnsi="Palatino"/>
          <w:lang w:val="en-US"/>
        </w:rPr>
        <w:t>9</w:t>
      </w:r>
      <w:r w:rsidR="002D6BBF" w:rsidRPr="00853791">
        <w:rPr>
          <w:rFonts w:ascii="Palatino" w:hAnsi="Palatino"/>
          <w:lang w:val="en-US"/>
        </w:rPr>
        <w:t>%).</w:t>
      </w:r>
    </w:p>
    <w:p w:rsidR="00C87C75" w:rsidRPr="00853791" w:rsidRDefault="00C87C75" w:rsidP="009C7356">
      <w:pPr>
        <w:jc w:val="both"/>
        <w:rPr>
          <w:rFonts w:ascii="Palatino" w:hAnsi="Palatino"/>
          <w:lang w:val="en-US"/>
        </w:rPr>
      </w:pPr>
    </w:p>
    <w:p w:rsidR="00654017" w:rsidRPr="00853791" w:rsidRDefault="00654017" w:rsidP="0076751D">
      <w:pPr>
        <w:rPr>
          <w:rFonts w:ascii="Palatino" w:hAnsi="Palatino"/>
        </w:rPr>
      </w:pPr>
      <w:r w:rsidRPr="00853791">
        <w:rPr>
          <w:rFonts w:ascii="Palatino" w:hAnsi="Palatino"/>
          <w:lang w:val="en-US"/>
        </w:rPr>
        <w:t xml:space="preserve">The </w:t>
      </w:r>
      <w:r w:rsidR="00FF1E21" w:rsidRPr="00853791">
        <w:rPr>
          <w:rFonts w:ascii="Palatino" w:hAnsi="Palatino"/>
          <w:lang w:val="en-US"/>
        </w:rPr>
        <w:t xml:space="preserve">number of cases </w:t>
      </w:r>
      <w:r w:rsidR="00E06B9A" w:rsidRPr="00853791">
        <w:rPr>
          <w:rFonts w:ascii="Palatino" w:hAnsi="Palatino"/>
          <w:lang w:val="en-US"/>
        </w:rPr>
        <w:t xml:space="preserve">currently </w:t>
      </w:r>
      <w:r w:rsidR="00FF1E21" w:rsidRPr="00853791">
        <w:rPr>
          <w:rFonts w:ascii="Palatino" w:hAnsi="Palatino"/>
          <w:lang w:val="en-US"/>
        </w:rPr>
        <w:t>in ICU</w:t>
      </w:r>
      <w:r w:rsidRPr="00853791">
        <w:rPr>
          <w:rFonts w:ascii="Palatino" w:hAnsi="Palatino"/>
          <w:lang w:val="en-US"/>
        </w:rPr>
        <w:t xml:space="preserve"> is </w:t>
      </w:r>
      <w:r w:rsidR="00E05FE6" w:rsidRPr="00853791">
        <w:rPr>
          <w:rFonts w:ascii="Palatino" w:hAnsi="Palatino"/>
          <w:lang w:val="en-US"/>
        </w:rPr>
        <w:t>0.</w:t>
      </w:r>
      <w:r w:rsidR="00E17D0A" w:rsidRPr="00853791">
        <w:rPr>
          <w:rFonts w:ascii="Palatino" w:hAnsi="Palatino"/>
          <w:lang w:val="en-US"/>
        </w:rPr>
        <w:t>3</w:t>
      </w:r>
      <w:r w:rsidR="00B84F3C" w:rsidRPr="00853791">
        <w:rPr>
          <w:rFonts w:ascii="Palatino" w:hAnsi="Palatino"/>
          <w:lang w:val="en-US"/>
        </w:rPr>
        <w:t xml:space="preserve"> per 100,000 population</w:t>
      </w:r>
      <w:r w:rsidRPr="00853791">
        <w:rPr>
          <w:rFonts w:ascii="Palatino" w:hAnsi="Palatino"/>
          <w:lang w:val="en-US"/>
        </w:rPr>
        <w:t xml:space="preserve">. </w:t>
      </w:r>
      <w:r w:rsidR="00425587" w:rsidRPr="00853791">
        <w:rPr>
          <w:rFonts w:ascii="Palatino" w:hAnsi="Palatino"/>
          <w:lang w:val="en-US"/>
        </w:rPr>
        <w:t xml:space="preserve">For comparison, Italy and </w:t>
      </w:r>
      <w:proofErr w:type="spellStart"/>
      <w:r w:rsidR="00425587" w:rsidRPr="00853791">
        <w:rPr>
          <w:rFonts w:ascii="Palatino" w:hAnsi="Palatino"/>
          <w:lang w:val="en-US"/>
        </w:rPr>
        <w:t>Lombardia</w:t>
      </w:r>
      <w:proofErr w:type="spellEnd"/>
      <w:r w:rsidR="00425587" w:rsidRPr="00853791">
        <w:rPr>
          <w:rFonts w:ascii="Palatino" w:hAnsi="Palatino"/>
          <w:lang w:val="en-US"/>
        </w:rPr>
        <w:t xml:space="preserve"> reported the highest rates of 6.7 per 100,000 population (n = 4,068) and 13.8 per 100,000 pop</w:t>
      </w:r>
      <w:r w:rsidR="0025030D" w:rsidRPr="00853791">
        <w:rPr>
          <w:rFonts w:ascii="Palatino" w:hAnsi="Palatino"/>
          <w:lang w:val="en-US"/>
        </w:rPr>
        <w:t>ulation (n = 1,381) on April 3r</w:t>
      </w:r>
      <w:r w:rsidR="0077010B" w:rsidRPr="00853791">
        <w:rPr>
          <w:rFonts w:ascii="Palatino" w:hAnsi="Palatino"/>
          <w:lang w:val="en-US"/>
        </w:rPr>
        <w:t>d</w:t>
      </w:r>
      <w:r w:rsidR="009C7356" w:rsidRPr="00853791">
        <w:rPr>
          <w:rFonts w:ascii="Palatino" w:hAnsi="Palatino"/>
          <w:lang w:val="en-US"/>
        </w:rPr>
        <w:t xml:space="preserve">. The ICU </w:t>
      </w:r>
      <w:r w:rsidRPr="00853791">
        <w:rPr>
          <w:rFonts w:ascii="Palatino" w:hAnsi="Palatino"/>
          <w:lang w:val="en-US"/>
        </w:rPr>
        <w:t>rate</w:t>
      </w:r>
      <w:r w:rsidR="007B05CF" w:rsidRPr="00853791">
        <w:rPr>
          <w:rFonts w:ascii="Palatino" w:hAnsi="Palatino"/>
          <w:lang w:val="en-US"/>
        </w:rPr>
        <w:t>s</w:t>
      </w:r>
      <w:r w:rsidR="009C7356" w:rsidRPr="00853791">
        <w:rPr>
          <w:rFonts w:ascii="Palatino" w:hAnsi="Palatino"/>
          <w:lang w:val="en-US"/>
        </w:rPr>
        <w:t xml:space="preserve"> in Italy and </w:t>
      </w:r>
      <w:proofErr w:type="spellStart"/>
      <w:r w:rsidR="009C7356" w:rsidRPr="00853791">
        <w:rPr>
          <w:rFonts w:ascii="Palatino" w:hAnsi="Palatino"/>
          <w:lang w:val="en-US"/>
        </w:rPr>
        <w:t>Lombardia</w:t>
      </w:r>
      <w:proofErr w:type="spellEnd"/>
      <w:r w:rsidR="009C7356" w:rsidRPr="00853791">
        <w:rPr>
          <w:rFonts w:ascii="Palatino" w:hAnsi="Palatino"/>
          <w:lang w:val="en-US"/>
        </w:rPr>
        <w:t xml:space="preserve"> on </w:t>
      </w:r>
      <w:r w:rsidR="00666B19" w:rsidRPr="00853791">
        <w:rPr>
          <w:rFonts w:ascii="Palatino" w:hAnsi="Palatino"/>
        </w:rPr>
        <w:t xml:space="preserve">May </w:t>
      </w:r>
      <w:r w:rsidR="00E17D0A" w:rsidRPr="00853791">
        <w:rPr>
          <w:rFonts w:ascii="Palatino" w:hAnsi="Palatino"/>
        </w:rPr>
        <w:t>26</w:t>
      </w:r>
      <w:r w:rsidR="00666B19" w:rsidRPr="00853791">
        <w:rPr>
          <w:rFonts w:ascii="Palatino" w:hAnsi="Palatino"/>
          <w:vertAlign w:val="superscript"/>
        </w:rPr>
        <w:t>th</w:t>
      </w:r>
      <w:r w:rsidR="00BB7E1D" w:rsidRPr="00853791">
        <w:rPr>
          <w:rFonts w:ascii="Palatino" w:hAnsi="Palatino"/>
          <w:vertAlign w:val="superscript"/>
        </w:rPr>
        <w:t xml:space="preserve"> </w:t>
      </w:r>
      <w:r w:rsidR="009C7356" w:rsidRPr="00853791">
        <w:rPr>
          <w:rFonts w:ascii="Palatino" w:hAnsi="Palatino"/>
          <w:lang w:val="en-US"/>
        </w:rPr>
        <w:t>are</w:t>
      </w:r>
      <w:r w:rsidRPr="00853791">
        <w:rPr>
          <w:rFonts w:ascii="Palatino" w:hAnsi="Palatino"/>
          <w:lang w:val="en-US"/>
        </w:rPr>
        <w:t xml:space="preserve"> </w:t>
      </w:r>
      <w:r w:rsidR="00E17D0A" w:rsidRPr="00853791">
        <w:rPr>
          <w:rFonts w:ascii="Palatino" w:hAnsi="Palatino"/>
          <w:lang w:val="en-US"/>
        </w:rPr>
        <w:t>0.9</w:t>
      </w:r>
      <w:r w:rsidR="00D35DAB" w:rsidRPr="00853791">
        <w:rPr>
          <w:rFonts w:ascii="Palatino" w:hAnsi="Palatino"/>
          <w:lang w:val="en-US"/>
        </w:rPr>
        <w:t xml:space="preserve"> per 100,000 population</w:t>
      </w:r>
      <w:r w:rsidR="00235212" w:rsidRPr="00853791">
        <w:rPr>
          <w:rFonts w:ascii="Palatino" w:hAnsi="Palatino"/>
          <w:lang w:val="en-US"/>
        </w:rPr>
        <w:t xml:space="preserve"> (n = </w:t>
      </w:r>
      <w:r w:rsidR="00E17D0A" w:rsidRPr="00853791">
        <w:rPr>
          <w:rFonts w:ascii="Palatino" w:hAnsi="Palatino"/>
          <w:lang w:val="en-US"/>
        </w:rPr>
        <w:t>512</w:t>
      </w:r>
      <w:r w:rsidR="00235212" w:rsidRPr="00853791">
        <w:rPr>
          <w:rFonts w:ascii="Palatino" w:hAnsi="Palatino"/>
          <w:lang w:val="en-US"/>
        </w:rPr>
        <w:t>)</w:t>
      </w:r>
      <w:r w:rsidR="00D35DAB" w:rsidRPr="00853791">
        <w:rPr>
          <w:rFonts w:ascii="Palatino" w:hAnsi="Palatino"/>
          <w:lang w:val="en-US"/>
        </w:rPr>
        <w:t xml:space="preserve"> </w:t>
      </w:r>
      <w:r w:rsidR="007B05CF" w:rsidRPr="00853791">
        <w:rPr>
          <w:rFonts w:ascii="Palatino" w:hAnsi="Palatino"/>
          <w:lang w:val="en-US"/>
        </w:rPr>
        <w:t xml:space="preserve">and </w:t>
      </w:r>
      <w:r w:rsidR="0076751D" w:rsidRPr="00853791">
        <w:rPr>
          <w:rFonts w:ascii="Palatino" w:hAnsi="Palatino"/>
          <w:lang w:val="en-US"/>
        </w:rPr>
        <w:t>1.8</w:t>
      </w:r>
      <w:r w:rsidR="007B05CF" w:rsidRPr="00853791">
        <w:rPr>
          <w:rFonts w:ascii="Palatino" w:hAnsi="Palatino"/>
          <w:lang w:val="en-US"/>
        </w:rPr>
        <w:t xml:space="preserve"> per 100,000 populat</w:t>
      </w:r>
      <w:r w:rsidR="00BB7E1D" w:rsidRPr="00853791">
        <w:rPr>
          <w:rFonts w:ascii="Palatino" w:hAnsi="Palatino"/>
          <w:lang w:val="en-US"/>
        </w:rPr>
        <w:t xml:space="preserve">ion (n = </w:t>
      </w:r>
      <w:r w:rsidR="0076751D" w:rsidRPr="00853791">
        <w:rPr>
          <w:rFonts w:ascii="Palatino" w:hAnsi="Palatino"/>
          <w:lang w:val="en-US"/>
        </w:rPr>
        <w:t>183</w:t>
      </w:r>
      <w:r w:rsidR="007B05CF" w:rsidRPr="00853791">
        <w:rPr>
          <w:rFonts w:ascii="Palatino" w:hAnsi="Palatino"/>
          <w:lang w:val="en-US"/>
        </w:rPr>
        <w:t xml:space="preserve">) </w:t>
      </w:r>
      <w:r w:rsidRPr="00853791">
        <w:rPr>
          <w:rFonts w:ascii="Palatino" w:hAnsi="Palatino"/>
          <w:lang w:val="en-US"/>
        </w:rPr>
        <w:t>(</w:t>
      </w:r>
      <w:hyperlink r:id="rId15" w:history="1">
        <w:r w:rsidR="0076751D" w:rsidRPr="00853791">
          <w:rPr>
            <w:rStyle w:val="Kpr"/>
            <w:rFonts w:ascii="Palatino" w:hAnsi="Palatino"/>
          </w:rPr>
          <w:t>https://github.com/pcm-dpc/COVID-19/blob/master/dati-andamento-nazionale/dpc-covid19-ita-andamento-nazionale-20200526.csv</w:t>
        </w:r>
      </w:hyperlink>
      <w:hyperlink w:history="1"/>
      <w:r w:rsidR="003F1D2B" w:rsidRPr="00853791">
        <w:rPr>
          <w:rFonts w:ascii="Palatino" w:hAnsi="Palatino"/>
        </w:rPr>
        <w:t>;</w:t>
      </w:r>
      <w:r w:rsidR="00684986" w:rsidRPr="00853791">
        <w:rPr>
          <w:rFonts w:ascii="Palatino" w:hAnsi="Palatino"/>
        </w:rPr>
        <w:t xml:space="preserve"> </w:t>
      </w:r>
      <w:hyperlink w:history="1"/>
      <w:hyperlink w:history="1"/>
      <w:hyperlink r:id="rId16" w:history="1">
        <w:r w:rsidR="0076751D" w:rsidRPr="00853791">
          <w:rPr>
            <w:rStyle w:val="Kpr"/>
            <w:rFonts w:ascii="Palatino" w:hAnsi="Palatino"/>
          </w:rPr>
          <w:t>https://github.com/pcm-dpc/COVID-19/blob/master/dati-regioni/dpc-covid19-ita-regioni-20200526.csv</w:t>
        </w:r>
      </w:hyperlink>
      <w:hyperlink w:history="1"/>
      <w:r w:rsidRPr="00853791">
        <w:rPr>
          <w:rFonts w:ascii="Palatino" w:hAnsi="Palatino"/>
          <w:lang w:val="en-US"/>
        </w:rPr>
        <w:t>).</w:t>
      </w:r>
    </w:p>
    <w:p w:rsidR="0082696E" w:rsidRPr="00853791" w:rsidRDefault="0082696E" w:rsidP="009C7356">
      <w:pPr>
        <w:jc w:val="both"/>
        <w:rPr>
          <w:rFonts w:ascii="Palatino" w:hAnsi="Palatino"/>
          <w:color w:val="000000" w:themeColor="text1"/>
          <w:lang w:val="en-US"/>
        </w:rPr>
      </w:pPr>
    </w:p>
    <w:p w:rsidR="001B447B" w:rsidRPr="00853791" w:rsidRDefault="001B447B" w:rsidP="009C7356">
      <w:pPr>
        <w:jc w:val="both"/>
        <w:rPr>
          <w:rFonts w:ascii="Palatino" w:hAnsi="Palatino"/>
          <w:color w:val="000000" w:themeColor="text1"/>
          <w:lang w:val="en-US"/>
        </w:rPr>
      </w:pPr>
      <w:r w:rsidRPr="00853791">
        <w:rPr>
          <w:rFonts w:ascii="Palatino" w:hAnsi="Palatino"/>
          <w:color w:val="000000" w:themeColor="text1"/>
          <w:lang w:val="en-US"/>
        </w:rPr>
        <w:t xml:space="preserve">Figure </w:t>
      </w:r>
      <w:r w:rsidR="0082696E" w:rsidRPr="00853791">
        <w:rPr>
          <w:rFonts w:ascii="Palatino" w:hAnsi="Palatino"/>
          <w:color w:val="000000" w:themeColor="text1"/>
          <w:lang w:val="en-US"/>
        </w:rPr>
        <w:t xml:space="preserve">7 </w:t>
      </w:r>
      <w:r w:rsidRPr="00853791">
        <w:rPr>
          <w:rFonts w:ascii="Palatino" w:hAnsi="Palatino"/>
          <w:color w:val="000000" w:themeColor="text1"/>
          <w:lang w:val="en-US"/>
        </w:rPr>
        <w:t xml:space="preserve">shows </w:t>
      </w:r>
      <w:r w:rsidR="00731572" w:rsidRPr="00853791">
        <w:rPr>
          <w:rFonts w:ascii="Palatino" w:hAnsi="Palatino"/>
          <w:color w:val="000000" w:themeColor="text1"/>
          <w:lang w:val="en-US"/>
        </w:rPr>
        <w:t xml:space="preserve">the number of patients in </w:t>
      </w:r>
      <w:r w:rsidRPr="00853791">
        <w:rPr>
          <w:rFonts w:ascii="Palatino" w:hAnsi="Palatino"/>
          <w:color w:val="000000" w:themeColor="text1"/>
          <w:lang w:val="en-US"/>
        </w:rPr>
        <w:t>ICU</w:t>
      </w:r>
      <w:r w:rsidR="00E81513" w:rsidRPr="00853791">
        <w:rPr>
          <w:rFonts w:ascii="Palatino" w:hAnsi="Palatino"/>
          <w:color w:val="000000" w:themeColor="text1"/>
          <w:lang w:val="en-US"/>
        </w:rPr>
        <w:t>,</w:t>
      </w:r>
      <w:r w:rsidRPr="00853791">
        <w:rPr>
          <w:rFonts w:ascii="Palatino" w:hAnsi="Palatino"/>
          <w:color w:val="000000" w:themeColor="text1"/>
          <w:lang w:val="en-US"/>
        </w:rPr>
        <w:t xml:space="preserve"> </w:t>
      </w:r>
      <w:r w:rsidR="00731572" w:rsidRPr="00853791">
        <w:rPr>
          <w:rFonts w:ascii="Palatino" w:hAnsi="Palatino"/>
          <w:color w:val="000000" w:themeColor="text1"/>
          <w:lang w:val="en-US"/>
        </w:rPr>
        <w:t>by day</w:t>
      </w:r>
      <w:r w:rsidR="002D6BBF" w:rsidRPr="00853791">
        <w:rPr>
          <w:rFonts w:ascii="Palatino" w:hAnsi="Palatino"/>
          <w:color w:val="000000" w:themeColor="text1"/>
          <w:lang w:val="en-US"/>
        </w:rPr>
        <w:t xml:space="preserve"> and intubation</w:t>
      </w:r>
      <w:r w:rsidRPr="00853791">
        <w:rPr>
          <w:rFonts w:ascii="Palatino" w:hAnsi="Palatino"/>
          <w:color w:val="000000" w:themeColor="text1"/>
          <w:lang w:val="en-US"/>
        </w:rPr>
        <w:t>.</w:t>
      </w:r>
      <w:r w:rsidR="009C7356" w:rsidRPr="00853791">
        <w:rPr>
          <w:rFonts w:ascii="Palatino" w:hAnsi="Palatino"/>
          <w:color w:val="000000" w:themeColor="text1"/>
          <w:lang w:val="en-US"/>
        </w:rPr>
        <w:t xml:space="preserve"> </w:t>
      </w:r>
      <w:r w:rsidRPr="00853791">
        <w:rPr>
          <w:rFonts w:ascii="Palatino" w:hAnsi="Palatino"/>
          <w:lang w:val="en-US"/>
        </w:rPr>
        <w:t xml:space="preserve">Table </w:t>
      </w:r>
      <w:r w:rsidR="00947418" w:rsidRPr="00853791">
        <w:rPr>
          <w:rFonts w:ascii="Palatino" w:hAnsi="Palatino"/>
          <w:lang w:val="en-US"/>
        </w:rPr>
        <w:t>A</w:t>
      </w:r>
      <w:r w:rsidR="00195CFE" w:rsidRPr="00853791">
        <w:rPr>
          <w:rFonts w:ascii="Palatino" w:hAnsi="Palatino"/>
          <w:lang w:val="en-US"/>
        </w:rPr>
        <w:t>4</w:t>
      </w:r>
      <w:r w:rsidRPr="00853791">
        <w:rPr>
          <w:rFonts w:ascii="Palatino" w:hAnsi="Palatino"/>
          <w:lang w:val="en-US"/>
        </w:rPr>
        <w:t xml:space="preserve"> in </w:t>
      </w:r>
      <w:r w:rsidR="0077010B" w:rsidRPr="00853791">
        <w:rPr>
          <w:rFonts w:ascii="Palatino" w:hAnsi="Palatino"/>
          <w:lang w:val="en-US"/>
        </w:rPr>
        <w:t xml:space="preserve">the </w:t>
      </w:r>
      <w:r w:rsidR="00195CFE" w:rsidRPr="00853791">
        <w:rPr>
          <w:rFonts w:ascii="Palatino" w:hAnsi="Palatino"/>
          <w:lang w:val="en-US"/>
        </w:rPr>
        <w:t>a</w:t>
      </w:r>
      <w:r w:rsidRPr="00853791">
        <w:rPr>
          <w:rFonts w:ascii="Palatino" w:hAnsi="Palatino"/>
          <w:lang w:val="en-US"/>
        </w:rPr>
        <w:t xml:space="preserve">ppendix shows the </w:t>
      </w:r>
      <w:r w:rsidR="0032209F" w:rsidRPr="00853791">
        <w:rPr>
          <w:rFonts w:ascii="Palatino" w:hAnsi="Palatino"/>
          <w:lang w:val="en-US"/>
        </w:rPr>
        <w:t>total</w:t>
      </w:r>
      <w:r w:rsidRPr="00853791">
        <w:rPr>
          <w:rFonts w:ascii="Palatino" w:hAnsi="Palatino"/>
          <w:lang w:val="en-US"/>
        </w:rPr>
        <w:t xml:space="preserve"> number of ICU admission</w:t>
      </w:r>
      <w:r w:rsidR="007D6C84" w:rsidRPr="00853791">
        <w:rPr>
          <w:rFonts w:ascii="Palatino" w:hAnsi="Palatino"/>
          <w:lang w:val="en-US"/>
        </w:rPr>
        <w:t>s</w:t>
      </w:r>
      <w:r w:rsidRPr="00853791">
        <w:rPr>
          <w:rFonts w:ascii="Palatino" w:hAnsi="Palatino"/>
          <w:lang w:val="en-US"/>
        </w:rPr>
        <w:t xml:space="preserve"> by date.</w:t>
      </w:r>
    </w:p>
    <w:p w:rsidR="00A553C0" w:rsidRPr="00853791" w:rsidRDefault="00A553C0" w:rsidP="001B447B">
      <w:pPr>
        <w:rPr>
          <w:rFonts w:ascii="Palatino" w:hAnsi="Palatino"/>
          <w:lang w:val="en-US"/>
        </w:rPr>
      </w:pPr>
    </w:p>
    <w:p w:rsidR="006000C8" w:rsidRPr="00853791" w:rsidRDefault="00A12448" w:rsidP="001B447B">
      <w:pPr>
        <w:rPr>
          <w:rFonts w:ascii="Palatino" w:hAnsi="Palatino"/>
          <w:lang w:val="en-US"/>
        </w:rPr>
      </w:pPr>
      <w:r w:rsidRPr="00853791">
        <w:rPr>
          <w:rFonts w:ascii="Palatino" w:hAnsi="Palatino"/>
          <w:noProof/>
        </w:rPr>
        <w:t xml:space="preserve"> </w:t>
      </w:r>
      <w:r w:rsidR="00014F95" w:rsidRPr="00853791">
        <w:rPr>
          <w:rFonts w:ascii="Palatino" w:hAnsi="Palatino"/>
          <w:noProof/>
        </w:rPr>
        <w:t xml:space="preserve"> </w:t>
      </w:r>
      <w:r w:rsidR="00014F95" w:rsidRPr="00853791">
        <w:rPr>
          <w:rFonts w:ascii="Palatino" w:hAnsi="Palatino"/>
          <w:noProof/>
          <w:lang w:val="tr-TR" w:eastAsia="tr-TR"/>
        </w:rPr>
        <w:drawing>
          <wp:inline distT="0" distB="0" distL="0" distR="0" wp14:anchorId="350C5ED2" wp14:editId="5359CCCF">
            <wp:extent cx="5727700" cy="27260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2726055"/>
                    </a:xfrm>
                    <a:prstGeom prst="rect">
                      <a:avLst/>
                    </a:prstGeom>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000C8" w:rsidRPr="00853791" w:rsidTr="00664007">
        <w:tc>
          <w:tcPr>
            <w:tcW w:w="9010" w:type="dxa"/>
          </w:tcPr>
          <w:p w:rsidR="006000C8" w:rsidRPr="00853791" w:rsidRDefault="006000C8" w:rsidP="00664007">
            <w:pPr>
              <w:rPr>
                <w:rFonts w:ascii="Palatino" w:hAnsi="Palatino"/>
                <w:sz w:val="10"/>
                <w:szCs w:val="10"/>
              </w:rPr>
            </w:pPr>
          </w:p>
        </w:tc>
      </w:tr>
      <w:tr w:rsidR="006000C8" w:rsidRPr="00853791" w:rsidTr="00664007">
        <w:tc>
          <w:tcPr>
            <w:tcW w:w="9010" w:type="dxa"/>
          </w:tcPr>
          <w:p w:rsidR="00013677" w:rsidRPr="00853791" w:rsidRDefault="006000C8" w:rsidP="009C7356">
            <w:pPr>
              <w:jc w:val="both"/>
              <w:rPr>
                <w:rFonts w:ascii="Palatino" w:hAnsi="Palatino"/>
                <w:lang w:val="en-US"/>
              </w:rPr>
            </w:pPr>
            <w:r w:rsidRPr="00853791">
              <w:rPr>
                <w:rFonts w:ascii="Palatino" w:hAnsi="Palatino"/>
                <w:lang w:val="en-US"/>
              </w:rPr>
              <w:t xml:space="preserve">Figure </w:t>
            </w:r>
            <w:r w:rsidR="0082696E" w:rsidRPr="00853791">
              <w:rPr>
                <w:rFonts w:ascii="Palatino" w:hAnsi="Palatino"/>
                <w:lang w:val="en-US"/>
              </w:rPr>
              <w:t>7</w:t>
            </w:r>
            <w:r w:rsidRPr="00853791">
              <w:rPr>
                <w:rFonts w:ascii="Palatino" w:hAnsi="Palatino"/>
                <w:lang w:val="en-US"/>
              </w:rPr>
              <w:t>: Number of laboratory-confirmed COVID-19 cases in ICU by da</w:t>
            </w:r>
            <w:r w:rsidR="00C51079" w:rsidRPr="00853791">
              <w:rPr>
                <w:rFonts w:ascii="Palatino" w:hAnsi="Palatino"/>
                <w:lang w:val="en-US"/>
              </w:rPr>
              <w:t>te</w:t>
            </w:r>
            <w:r w:rsidR="002D6BBF" w:rsidRPr="00853791">
              <w:rPr>
                <w:rFonts w:ascii="Palatino" w:hAnsi="Palatino"/>
                <w:lang w:val="en-US"/>
              </w:rPr>
              <w:t xml:space="preserve"> </w:t>
            </w:r>
            <w:r w:rsidR="002D6BBF" w:rsidRPr="00853791">
              <w:rPr>
                <w:rFonts w:ascii="Palatino" w:hAnsi="Palatino"/>
                <w:color w:val="000000" w:themeColor="text1"/>
                <w:lang w:val="en-US"/>
              </w:rPr>
              <w:t>and intubation</w:t>
            </w:r>
            <w:r w:rsidR="009C7356" w:rsidRPr="00853791">
              <w:rPr>
                <w:rFonts w:ascii="Palatino" w:hAnsi="Palatino"/>
                <w:lang w:val="en-US"/>
              </w:rPr>
              <w:t>.</w:t>
            </w:r>
          </w:p>
          <w:p w:rsidR="00013677" w:rsidRPr="00853791" w:rsidRDefault="00244D32" w:rsidP="009C7356">
            <w:pPr>
              <w:jc w:val="both"/>
              <w:rPr>
                <w:rFonts w:ascii="Palatino" w:hAnsi="Palatino"/>
                <w:lang w:val="en-US"/>
              </w:rPr>
            </w:pPr>
            <w:r w:rsidRPr="00853791">
              <w:rPr>
                <w:rFonts w:ascii="Palatino" w:hAnsi="Palatino"/>
                <w:i/>
                <w:iCs/>
              </w:rPr>
              <w:t>*</w:t>
            </w:r>
            <w:r w:rsidR="00013677" w:rsidRPr="00853791">
              <w:rPr>
                <w:rFonts w:ascii="Palatino" w:hAnsi="Palatino"/>
                <w:i/>
                <w:iCs/>
              </w:rPr>
              <w:t>Date of discharge/</w:t>
            </w:r>
            <w:r w:rsidR="008D29DA" w:rsidRPr="00853791">
              <w:rPr>
                <w:rFonts w:ascii="Palatino" w:hAnsi="Palatino"/>
                <w:i/>
                <w:iCs/>
              </w:rPr>
              <w:t>transfer/</w:t>
            </w:r>
            <w:r w:rsidR="00013677" w:rsidRPr="00853791">
              <w:rPr>
                <w:rFonts w:ascii="Palatino" w:hAnsi="Palatino"/>
                <w:i/>
                <w:iCs/>
              </w:rPr>
              <w:t>death included</w:t>
            </w:r>
          </w:p>
        </w:tc>
      </w:tr>
    </w:tbl>
    <w:p w:rsidR="00004083" w:rsidRPr="00853791" w:rsidRDefault="00004083" w:rsidP="0025030D">
      <w:pPr>
        <w:rPr>
          <w:rFonts w:ascii="Palatino" w:hAnsi="Palatino"/>
          <w:sz w:val="32"/>
          <w:szCs w:val="32"/>
        </w:rPr>
      </w:pPr>
      <w:r w:rsidRPr="00853791">
        <w:rPr>
          <w:rFonts w:ascii="Palatino" w:hAnsi="Palatino"/>
          <w:color w:val="2F5496" w:themeColor="accent1" w:themeShade="BF"/>
          <w:sz w:val="32"/>
          <w:szCs w:val="32"/>
        </w:rPr>
        <w:t>Recovered</w:t>
      </w:r>
    </w:p>
    <w:p w:rsidR="00004083" w:rsidRPr="00853791" w:rsidRDefault="00004083" w:rsidP="00004083">
      <w:pPr>
        <w:rPr>
          <w:rFonts w:ascii="Palatino" w:hAnsi="Palatino"/>
        </w:rPr>
      </w:pPr>
    </w:p>
    <w:p w:rsidR="004C5836" w:rsidRPr="00853791" w:rsidRDefault="00040EDE" w:rsidP="009C7356">
      <w:pPr>
        <w:jc w:val="both"/>
        <w:rPr>
          <w:rFonts w:ascii="Palatino" w:hAnsi="Palatino"/>
        </w:rPr>
      </w:pPr>
      <w:r w:rsidRPr="00853791">
        <w:rPr>
          <w:rFonts w:ascii="Palatino" w:hAnsi="Palatino"/>
        </w:rPr>
        <w:t xml:space="preserve">As of </w:t>
      </w:r>
      <w:r w:rsidR="00666B19" w:rsidRPr="00853791">
        <w:rPr>
          <w:rFonts w:ascii="Palatino" w:hAnsi="Palatino"/>
        </w:rPr>
        <w:t xml:space="preserve">May </w:t>
      </w:r>
      <w:r w:rsidR="0076751D" w:rsidRPr="00853791">
        <w:rPr>
          <w:rFonts w:ascii="Palatino" w:hAnsi="Palatino"/>
        </w:rPr>
        <w:t>26</w:t>
      </w:r>
      <w:r w:rsidR="00666B19" w:rsidRPr="00853791">
        <w:rPr>
          <w:rFonts w:ascii="Palatino" w:hAnsi="Palatino"/>
          <w:vertAlign w:val="superscript"/>
        </w:rPr>
        <w:t>th</w:t>
      </w:r>
      <w:r w:rsidRPr="00853791">
        <w:rPr>
          <w:rFonts w:ascii="Palatino" w:hAnsi="Palatino"/>
        </w:rPr>
        <w:t xml:space="preserve">, </w:t>
      </w:r>
      <w:r w:rsidR="00A500E1">
        <w:rPr>
          <w:rFonts w:ascii="Palatino" w:hAnsi="Palatino"/>
        </w:rPr>
        <w:t>83.5</w:t>
      </w:r>
      <w:r w:rsidRPr="00853791">
        <w:rPr>
          <w:rFonts w:ascii="Palatino" w:hAnsi="Palatino"/>
        </w:rPr>
        <w:t xml:space="preserve">% (n = </w:t>
      </w:r>
      <w:r w:rsidR="003C0EC0" w:rsidRPr="00853791">
        <w:rPr>
          <w:rFonts w:ascii="Palatino" w:hAnsi="Palatino"/>
        </w:rPr>
        <w:t>7</w:t>
      </w:r>
      <w:r w:rsidR="00A500E1">
        <w:rPr>
          <w:rFonts w:ascii="Palatino" w:hAnsi="Palatino"/>
        </w:rPr>
        <w:t>84</w:t>
      </w:r>
      <w:r w:rsidRPr="00853791">
        <w:rPr>
          <w:rFonts w:ascii="Palatino" w:hAnsi="Palatino"/>
        </w:rPr>
        <w:t>) of COVID-19 cases have recovered</w:t>
      </w:r>
      <w:r w:rsidR="00AB36B0" w:rsidRPr="00853791">
        <w:rPr>
          <w:rStyle w:val="DipnotBavurusu"/>
          <w:rFonts w:ascii="Palatino" w:hAnsi="Palatino"/>
        </w:rPr>
        <w:footnoteReference w:id="5"/>
      </w:r>
      <w:r w:rsidR="00C463C8">
        <w:rPr>
          <w:rFonts w:ascii="Palatino" w:hAnsi="Palatino"/>
        </w:rPr>
        <w:t xml:space="preserve">; </w:t>
      </w:r>
      <w:r w:rsidR="003C0EC0" w:rsidRPr="00853791">
        <w:rPr>
          <w:rFonts w:ascii="Palatino" w:hAnsi="Palatino"/>
        </w:rPr>
        <w:t>6</w:t>
      </w:r>
      <w:r w:rsidR="005C79B8" w:rsidRPr="00396C41">
        <w:rPr>
          <w:rFonts w:ascii="Palatino" w:hAnsi="Palatino"/>
          <w:lang w:val="en-US"/>
        </w:rPr>
        <w:t>88</w:t>
      </w:r>
      <w:r w:rsidR="003C0EC0" w:rsidRPr="00853791">
        <w:rPr>
          <w:rFonts w:ascii="Palatino" w:hAnsi="Palatino"/>
        </w:rPr>
        <w:t xml:space="preserve"> (</w:t>
      </w:r>
      <w:r w:rsidR="005C79B8" w:rsidRPr="00396C41">
        <w:rPr>
          <w:rFonts w:ascii="Palatino" w:hAnsi="Palatino"/>
          <w:lang w:val="en-US"/>
        </w:rPr>
        <w:t>73</w:t>
      </w:r>
      <w:r w:rsidR="003C0EC0" w:rsidRPr="00853791">
        <w:rPr>
          <w:rFonts w:ascii="Palatino" w:hAnsi="Palatino"/>
        </w:rPr>
        <w:t>.</w:t>
      </w:r>
      <w:r w:rsidR="005C79B8" w:rsidRPr="00396C41">
        <w:rPr>
          <w:rFonts w:ascii="Palatino" w:hAnsi="Palatino"/>
          <w:lang w:val="en-US"/>
        </w:rPr>
        <w:t>3</w:t>
      </w:r>
      <w:r w:rsidR="003C0EC0" w:rsidRPr="00853791">
        <w:rPr>
          <w:rFonts w:ascii="Palatino" w:hAnsi="Palatino"/>
        </w:rPr>
        <w:t xml:space="preserve">%) tested negative two consecutive times, and </w:t>
      </w:r>
      <w:r w:rsidR="005C79B8" w:rsidRPr="00396C41">
        <w:rPr>
          <w:rFonts w:ascii="Palatino" w:hAnsi="Palatino"/>
          <w:lang w:val="en-US"/>
        </w:rPr>
        <w:t>96</w:t>
      </w:r>
      <w:r w:rsidRPr="00853791">
        <w:rPr>
          <w:rFonts w:ascii="Palatino" w:hAnsi="Palatino"/>
        </w:rPr>
        <w:t xml:space="preserve"> </w:t>
      </w:r>
      <w:r w:rsidR="003C0EC0" w:rsidRPr="00853791">
        <w:rPr>
          <w:rFonts w:ascii="Palatino" w:hAnsi="Palatino"/>
        </w:rPr>
        <w:t>(1</w:t>
      </w:r>
      <w:r w:rsidR="005C79B8" w:rsidRPr="00396C41">
        <w:rPr>
          <w:rFonts w:ascii="Palatino" w:hAnsi="Palatino"/>
          <w:lang w:val="en-US"/>
        </w:rPr>
        <w:t>0</w:t>
      </w:r>
      <w:r w:rsidR="003C0EC0" w:rsidRPr="00853791">
        <w:rPr>
          <w:rFonts w:ascii="Palatino" w:hAnsi="Palatino"/>
        </w:rPr>
        <w:t>.</w:t>
      </w:r>
      <w:r w:rsidR="005C79B8" w:rsidRPr="00396C41">
        <w:rPr>
          <w:rFonts w:ascii="Palatino" w:hAnsi="Palatino"/>
          <w:lang w:val="en-US"/>
        </w:rPr>
        <w:t>2</w:t>
      </w:r>
      <w:r w:rsidR="003C0EC0" w:rsidRPr="00853791">
        <w:rPr>
          <w:rFonts w:ascii="Palatino" w:hAnsi="Palatino"/>
        </w:rPr>
        <w:t>%) have been released as per the new guideli</w:t>
      </w:r>
      <w:r w:rsidR="008B22D8" w:rsidRPr="00853791">
        <w:rPr>
          <w:rFonts w:ascii="Palatino" w:hAnsi="Palatino"/>
        </w:rPr>
        <w:t>nes</w:t>
      </w:r>
      <w:r w:rsidR="008B22D8" w:rsidRPr="00853791">
        <w:rPr>
          <w:rStyle w:val="DipnotBavurusu"/>
          <w:rFonts w:ascii="Palatino" w:hAnsi="Palatino"/>
        </w:rPr>
        <w:footnoteReference w:id="6"/>
      </w:r>
      <w:r w:rsidR="008B22D8" w:rsidRPr="00853791">
        <w:rPr>
          <w:rFonts w:ascii="Palatino" w:hAnsi="Palatino"/>
        </w:rPr>
        <w:t>.</w:t>
      </w:r>
      <w:r w:rsidR="003C0EC0" w:rsidRPr="00853791">
        <w:rPr>
          <w:rFonts w:ascii="Palatino" w:hAnsi="Palatino"/>
        </w:rPr>
        <w:t xml:space="preserve"> </w:t>
      </w:r>
      <w:r w:rsidR="004C5836" w:rsidRPr="00853791">
        <w:rPr>
          <w:rFonts w:ascii="Palatino" w:hAnsi="Palatino"/>
        </w:rPr>
        <w:t xml:space="preserve">The median time between the second negative result and the first date of sampling was </w:t>
      </w:r>
      <w:r w:rsidR="00D04FEE" w:rsidRPr="00853791">
        <w:rPr>
          <w:rFonts w:ascii="Palatino" w:hAnsi="Palatino"/>
        </w:rPr>
        <w:t>2</w:t>
      </w:r>
      <w:r w:rsidR="00EE4FB1">
        <w:rPr>
          <w:rFonts w:ascii="Palatino" w:hAnsi="Palatino"/>
        </w:rPr>
        <w:t>5</w:t>
      </w:r>
      <w:r w:rsidR="00D04FEE" w:rsidRPr="00853791">
        <w:rPr>
          <w:rFonts w:ascii="Palatino" w:hAnsi="Palatino"/>
        </w:rPr>
        <w:t xml:space="preserve"> </w:t>
      </w:r>
      <w:r w:rsidR="0077010B" w:rsidRPr="00853791">
        <w:rPr>
          <w:rFonts w:ascii="Palatino" w:hAnsi="Palatino"/>
        </w:rPr>
        <w:t xml:space="preserve">days (IQR: </w:t>
      </w:r>
      <w:r w:rsidR="00E05FE6" w:rsidRPr="00853791">
        <w:rPr>
          <w:rFonts w:ascii="Palatino" w:hAnsi="Palatino"/>
        </w:rPr>
        <w:t>1</w:t>
      </w:r>
      <w:r w:rsidR="000B345E" w:rsidRPr="00853791">
        <w:rPr>
          <w:rFonts w:ascii="Palatino" w:hAnsi="Palatino"/>
        </w:rPr>
        <w:t>9</w:t>
      </w:r>
      <w:r w:rsidR="0077010B" w:rsidRPr="00853791">
        <w:rPr>
          <w:rFonts w:ascii="Palatino" w:hAnsi="Palatino"/>
        </w:rPr>
        <w:t>-</w:t>
      </w:r>
      <w:r w:rsidR="000B345E" w:rsidRPr="00853791">
        <w:rPr>
          <w:rFonts w:ascii="Palatino" w:hAnsi="Palatino"/>
        </w:rPr>
        <w:t>3</w:t>
      </w:r>
      <w:r w:rsidR="00EE4FB1">
        <w:rPr>
          <w:rFonts w:ascii="Palatino" w:hAnsi="Palatino"/>
        </w:rPr>
        <w:t>7</w:t>
      </w:r>
      <w:r w:rsidR="0077010B" w:rsidRPr="00853791">
        <w:rPr>
          <w:rFonts w:ascii="Palatino" w:hAnsi="Palatino"/>
        </w:rPr>
        <w:t xml:space="preserve"> days)</w:t>
      </w:r>
      <w:r w:rsidR="00D04FEE" w:rsidRPr="00853791">
        <w:rPr>
          <w:rFonts w:ascii="Palatino" w:hAnsi="Palatino"/>
        </w:rPr>
        <w:t>.</w:t>
      </w:r>
    </w:p>
    <w:p w:rsidR="00AB36B0" w:rsidRDefault="00AB36B0" w:rsidP="009C7356">
      <w:pPr>
        <w:jc w:val="both"/>
        <w:rPr>
          <w:rFonts w:ascii="Palatino" w:hAnsi="Palatino"/>
        </w:rPr>
      </w:pPr>
      <w:r w:rsidRPr="00853791">
        <w:rPr>
          <w:rFonts w:ascii="Palatino" w:hAnsi="Palatino"/>
        </w:rPr>
        <w:t xml:space="preserve">Table 2 shows the number and percentage of recovered cases and their </w:t>
      </w:r>
      <w:r w:rsidR="001406CD" w:rsidRPr="00853791">
        <w:rPr>
          <w:rFonts w:ascii="Palatino" w:hAnsi="Palatino"/>
        </w:rPr>
        <w:t>characteristics</w:t>
      </w:r>
      <w:r w:rsidRPr="00853791">
        <w:rPr>
          <w:rFonts w:ascii="Palatino" w:hAnsi="Palatino"/>
        </w:rPr>
        <w:t>.</w:t>
      </w:r>
    </w:p>
    <w:p w:rsidR="00520ADF" w:rsidRPr="00853791" w:rsidRDefault="00520ADF" w:rsidP="009C7356">
      <w:pPr>
        <w:jc w:val="both"/>
        <w:rPr>
          <w:rFonts w:ascii="Palatino" w:hAnsi="Palatino"/>
        </w:rPr>
      </w:pPr>
    </w:p>
    <w:p w:rsidR="005C79B8" w:rsidRPr="00853791" w:rsidRDefault="00B461D9" w:rsidP="00004083">
      <w:pPr>
        <w:rPr>
          <w:rFonts w:ascii="Palatino" w:hAnsi="Palatino"/>
          <w:color w:val="000000" w:themeColor="text1"/>
        </w:rPr>
      </w:pPr>
      <w:r w:rsidRPr="00853791">
        <w:rPr>
          <w:rFonts w:ascii="Palatino" w:hAnsi="Palatino"/>
          <w:color w:val="000000" w:themeColor="text1"/>
        </w:rPr>
        <w:t xml:space="preserve">Table 2: Characteristics of recovered cases (n = </w:t>
      </w:r>
      <w:r w:rsidR="008B22D8" w:rsidRPr="00853791">
        <w:rPr>
          <w:rFonts w:ascii="Palatino" w:hAnsi="Palatino"/>
          <w:color w:val="000000" w:themeColor="text1"/>
          <w:lang w:val="en-US"/>
        </w:rPr>
        <w:t>7</w:t>
      </w:r>
      <w:r w:rsidR="00A500E1">
        <w:rPr>
          <w:rFonts w:ascii="Palatino" w:hAnsi="Palatino"/>
          <w:color w:val="000000" w:themeColor="text1"/>
          <w:lang w:val="en-US"/>
        </w:rPr>
        <w:t>84</w:t>
      </w:r>
      <w:r w:rsidRPr="00853791">
        <w:rPr>
          <w:rFonts w:ascii="Palatino" w:hAnsi="Palatino"/>
          <w:color w:val="000000" w:themeColor="text1"/>
        </w:rPr>
        <w:t>)</w:t>
      </w:r>
    </w:p>
    <w:tbl>
      <w:tblPr>
        <w:tblW w:w="9846" w:type="dxa"/>
        <w:tblInd w:w="5" w:type="dxa"/>
        <w:tblBorders>
          <w:top w:val="single" w:sz="4" w:space="0" w:color="auto"/>
        </w:tblBorders>
        <w:tblLook w:val="04A0" w:firstRow="1" w:lastRow="0" w:firstColumn="1" w:lastColumn="0" w:noHBand="0" w:noVBand="1"/>
      </w:tblPr>
      <w:tblGrid>
        <w:gridCol w:w="3246"/>
        <w:gridCol w:w="1300"/>
        <w:gridCol w:w="1300"/>
        <w:gridCol w:w="1400"/>
        <w:gridCol w:w="1300"/>
        <w:gridCol w:w="1300"/>
      </w:tblGrid>
      <w:tr w:rsidR="006D3526" w:rsidRPr="00853791" w:rsidTr="006D3526">
        <w:trPr>
          <w:trHeight w:val="361"/>
        </w:trPr>
        <w:tc>
          <w:tcPr>
            <w:tcW w:w="3246" w:type="dxa"/>
            <w:vMerge w:val="restart"/>
            <w:shd w:val="clear" w:color="auto" w:fill="BDD6EE" w:themeFill="accent5" w:themeFillTint="66"/>
            <w:vAlign w:val="center"/>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Characteristics</w:t>
            </w:r>
          </w:p>
        </w:tc>
        <w:tc>
          <w:tcPr>
            <w:tcW w:w="6600" w:type="dxa"/>
            <w:gridSpan w:val="5"/>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Total</w:t>
            </w:r>
          </w:p>
        </w:tc>
      </w:tr>
      <w:tr w:rsidR="006D3526" w:rsidRPr="00853791" w:rsidTr="006D3526">
        <w:trPr>
          <w:trHeight w:val="419"/>
        </w:trPr>
        <w:tc>
          <w:tcPr>
            <w:tcW w:w="3246" w:type="dxa"/>
            <w:vMerge/>
            <w:shd w:val="clear" w:color="auto" w:fill="BDD6EE" w:themeFill="accent5" w:themeFillTint="66"/>
            <w:vAlign w:val="center"/>
          </w:tcPr>
          <w:p w:rsidR="006D3526" w:rsidRPr="00853791" w:rsidRDefault="006D3526" w:rsidP="00396C41">
            <w:pPr>
              <w:jc w:val="center"/>
              <w:rPr>
                <w:rFonts w:ascii="Palatino" w:hAnsi="Palatino" w:cs="Calibri"/>
                <w:b/>
                <w:bCs/>
                <w:color w:val="000000"/>
              </w:rPr>
            </w:pPr>
          </w:p>
        </w:tc>
        <w:tc>
          <w:tcPr>
            <w:tcW w:w="1300" w:type="dxa"/>
            <w:vMerge w:val="restart"/>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Total</w:t>
            </w:r>
          </w:p>
        </w:tc>
        <w:tc>
          <w:tcPr>
            <w:tcW w:w="5300" w:type="dxa"/>
            <w:gridSpan w:val="4"/>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Recovered</w:t>
            </w:r>
          </w:p>
        </w:tc>
      </w:tr>
      <w:tr w:rsidR="006D3526" w:rsidRPr="00853791" w:rsidTr="006D3526">
        <w:trPr>
          <w:trHeight w:val="640"/>
        </w:trPr>
        <w:tc>
          <w:tcPr>
            <w:tcW w:w="3246" w:type="dxa"/>
            <w:vMerge/>
            <w:shd w:val="clear" w:color="auto" w:fill="auto"/>
            <w:vAlign w:val="center"/>
          </w:tcPr>
          <w:p w:rsidR="006D3526" w:rsidRPr="00853791" w:rsidRDefault="006D3526" w:rsidP="00396C41">
            <w:pPr>
              <w:rPr>
                <w:rFonts w:ascii="Palatino" w:hAnsi="Palatino" w:cs="Calibri"/>
                <w:color w:val="000000"/>
              </w:rPr>
            </w:pPr>
          </w:p>
        </w:tc>
        <w:tc>
          <w:tcPr>
            <w:tcW w:w="1300" w:type="dxa"/>
            <w:vMerge/>
            <w:shd w:val="clear" w:color="auto" w:fill="auto"/>
            <w:vAlign w:val="center"/>
            <w:hideMark/>
          </w:tcPr>
          <w:p w:rsidR="006D3526" w:rsidRPr="00853791" w:rsidRDefault="006D3526" w:rsidP="00396C41">
            <w:pPr>
              <w:rPr>
                <w:rFonts w:ascii="Palatino" w:hAnsi="Palatino" w:cs="Calibri"/>
                <w:color w:val="000000"/>
              </w:rPr>
            </w:pPr>
          </w:p>
        </w:tc>
        <w:tc>
          <w:tcPr>
            <w:tcW w:w="2700" w:type="dxa"/>
            <w:gridSpan w:val="2"/>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 xml:space="preserve">Two consecutive negative tests </w:t>
            </w:r>
          </w:p>
        </w:tc>
        <w:tc>
          <w:tcPr>
            <w:tcW w:w="2600" w:type="dxa"/>
            <w:gridSpan w:val="2"/>
            <w:shd w:val="clear" w:color="auto" w:fill="BDD6EE" w:themeFill="accent5" w:themeFillTint="66"/>
            <w:noWrap/>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Released after 21 days</w:t>
            </w:r>
          </w:p>
        </w:tc>
      </w:tr>
      <w:tr w:rsidR="006D3526" w:rsidRPr="00853791" w:rsidTr="00853791">
        <w:trPr>
          <w:trHeight w:val="340"/>
        </w:trPr>
        <w:tc>
          <w:tcPr>
            <w:tcW w:w="3246" w:type="dxa"/>
            <w:vMerge/>
            <w:tcBorders>
              <w:bottom w:val="single" w:sz="4" w:space="0" w:color="auto"/>
            </w:tcBorders>
            <w:shd w:val="clear" w:color="auto" w:fill="BDD6EE" w:themeFill="accent5" w:themeFillTint="66"/>
            <w:vAlign w:val="center"/>
          </w:tcPr>
          <w:p w:rsidR="006D3526" w:rsidRPr="00853791" w:rsidRDefault="006D3526" w:rsidP="00396C41">
            <w:pPr>
              <w:jc w:val="center"/>
              <w:rPr>
                <w:rFonts w:ascii="Palatino" w:hAnsi="Palatino" w:cs="Calibri"/>
                <w:color w:val="000000"/>
              </w:rPr>
            </w:pPr>
          </w:p>
        </w:tc>
        <w:tc>
          <w:tcPr>
            <w:tcW w:w="1300" w:type="dxa"/>
            <w:tcBorders>
              <w:bottom w:val="single" w:sz="4" w:space="0" w:color="auto"/>
            </w:tcBorders>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N</w:t>
            </w:r>
          </w:p>
        </w:tc>
        <w:tc>
          <w:tcPr>
            <w:tcW w:w="1300" w:type="dxa"/>
            <w:tcBorders>
              <w:bottom w:val="single" w:sz="4" w:space="0" w:color="auto"/>
            </w:tcBorders>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N</w:t>
            </w:r>
          </w:p>
        </w:tc>
        <w:tc>
          <w:tcPr>
            <w:tcW w:w="1400" w:type="dxa"/>
            <w:tcBorders>
              <w:bottom w:val="single" w:sz="4" w:space="0" w:color="auto"/>
            </w:tcBorders>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w:t>
            </w:r>
          </w:p>
        </w:tc>
        <w:tc>
          <w:tcPr>
            <w:tcW w:w="1300" w:type="dxa"/>
            <w:tcBorders>
              <w:bottom w:val="single" w:sz="4" w:space="0" w:color="auto"/>
            </w:tcBorders>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N</w:t>
            </w:r>
          </w:p>
        </w:tc>
        <w:tc>
          <w:tcPr>
            <w:tcW w:w="1300" w:type="dxa"/>
            <w:tcBorders>
              <w:bottom w:val="single" w:sz="4" w:space="0" w:color="auto"/>
            </w:tcBorders>
            <w:shd w:val="clear" w:color="auto" w:fill="BDD6EE" w:themeFill="accent5" w:themeFillTint="66"/>
            <w:vAlign w:val="center"/>
            <w:hideMark/>
          </w:tcPr>
          <w:p w:rsidR="006D3526" w:rsidRPr="00853791" w:rsidRDefault="006D3526" w:rsidP="00396C41">
            <w:pPr>
              <w:jc w:val="center"/>
              <w:rPr>
                <w:rFonts w:ascii="Palatino" w:hAnsi="Palatino" w:cs="Calibri"/>
                <w:b/>
                <w:bCs/>
                <w:color w:val="000000"/>
              </w:rPr>
            </w:pPr>
            <w:r w:rsidRPr="00853791">
              <w:rPr>
                <w:rFonts w:ascii="Palatino" w:hAnsi="Palatino" w:cs="Calibri"/>
                <w:b/>
                <w:bCs/>
                <w:color w:val="000000"/>
              </w:rPr>
              <w:t>%</w:t>
            </w:r>
          </w:p>
        </w:tc>
      </w:tr>
      <w:tr w:rsidR="00353B1B" w:rsidRPr="00853791" w:rsidTr="00396C41">
        <w:trPr>
          <w:trHeight w:val="320"/>
        </w:trPr>
        <w:tc>
          <w:tcPr>
            <w:tcW w:w="3246" w:type="dxa"/>
            <w:tcBorders>
              <w:top w:val="single" w:sz="4" w:space="0" w:color="auto"/>
            </w:tcBorders>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Total</w:t>
            </w:r>
          </w:p>
        </w:tc>
        <w:tc>
          <w:tcPr>
            <w:tcW w:w="1300" w:type="dxa"/>
            <w:tcBorders>
              <w:top w:val="single" w:sz="4" w:space="0" w:color="auto"/>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939</w:t>
            </w:r>
          </w:p>
        </w:tc>
        <w:tc>
          <w:tcPr>
            <w:tcW w:w="1300" w:type="dxa"/>
            <w:tcBorders>
              <w:top w:val="single" w:sz="4" w:space="0" w:color="auto"/>
              <w:lef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688</w:t>
            </w:r>
          </w:p>
        </w:tc>
        <w:tc>
          <w:tcPr>
            <w:tcW w:w="1400" w:type="dxa"/>
            <w:tcBorders>
              <w:top w:val="single" w:sz="4" w:space="0" w:color="auto"/>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73.3</w:t>
            </w:r>
          </w:p>
        </w:tc>
        <w:tc>
          <w:tcPr>
            <w:tcW w:w="1300" w:type="dxa"/>
            <w:tcBorders>
              <w:top w:val="single" w:sz="4" w:space="0" w:color="auto"/>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96</w:t>
            </w:r>
          </w:p>
        </w:tc>
        <w:tc>
          <w:tcPr>
            <w:tcW w:w="1300" w:type="dxa"/>
            <w:tcBorders>
              <w:top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10.2</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Sex</w:t>
            </w:r>
          </w:p>
        </w:tc>
        <w:tc>
          <w:tcPr>
            <w:tcW w:w="1300" w:type="dxa"/>
            <w:tcBorders>
              <w:top w:val="nil"/>
              <w:right w:val="single" w:sz="4" w:space="0" w:color="auto"/>
            </w:tcBorders>
            <w:shd w:val="clear" w:color="auto" w:fill="auto"/>
            <w:vAlign w:val="center"/>
            <w:hideMark/>
          </w:tcPr>
          <w:p w:rsidR="00353B1B" w:rsidRPr="00A500E1" w:rsidRDefault="00353B1B" w:rsidP="00353B1B">
            <w:pPr>
              <w:rPr>
                <w:rFonts w:ascii="Palatino" w:hAnsi="Palatino" w:cs="Calibri"/>
                <w:color w:val="000000"/>
              </w:rPr>
            </w:pPr>
            <w:r w:rsidRPr="00812F05">
              <w:rPr>
                <w:rFonts w:ascii="Palatino" w:hAnsi="Palatino" w:cs="Calibri"/>
                <w:color w:val="000000"/>
              </w:rPr>
              <w:t> </w:t>
            </w:r>
          </w:p>
        </w:tc>
        <w:tc>
          <w:tcPr>
            <w:tcW w:w="1300" w:type="dxa"/>
            <w:tcBorders>
              <w:left w:val="single" w:sz="4" w:space="0" w:color="auto"/>
            </w:tcBorders>
            <w:shd w:val="clear" w:color="auto" w:fill="auto"/>
            <w:vAlign w:val="center"/>
            <w:hideMark/>
          </w:tcPr>
          <w:p w:rsidR="00353B1B" w:rsidRPr="00A500E1" w:rsidRDefault="00353B1B" w:rsidP="00353B1B">
            <w:pPr>
              <w:rPr>
                <w:rFonts w:ascii="Palatino" w:hAnsi="Palatino" w:cs="Calibri"/>
                <w:color w:val="000000"/>
              </w:rPr>
            </w:pPr>
            <w:r w:rsidRPr="00812F05">
              <w:rPr>
                <w:rFonts w:ascii="Palatino" w:hAnsi="Palatino" w:cs="Calibri"/>
                <w:color w:val="000000"/>
              </w:rPr>
              <w:t> </w:t>
            </w:r>
          </w:p>
        </w:tc>
        <w:tc>
          <w:tcPr>
            <w:tcW w:w="1400" w:type="dxa"/>
            <w:tcBorders>
              <w:top w:val="nil"/>
              <w:right w:val="single" w:sz="4" w:space="0" w:color="auto"/>
            </w:tcBorders>
            <w:shd w:val="clear" w:color="auto" w:fill="auto"/>
            <w:vAlign w:val="bottom"/>
            <w:hideMark/>
          </w:tcPr>
          <w:p w:rsidR="00353B1B" w:rsidRPr="00A500E1" w:rsidRDefault="00353B1B" w:rsidP="00353B1B">
            <w:pPr>
              <w:rPr>
                <w:rFonts w:ascii="Palatino" w:hAnsi="Palatino" w:cs="Calibri"/>
                <w:color w:val="000000"/>
              </w:rPr>
            </w:pPr>
            <w:r w:rsidRPr="00812F05">
              <w:rPr>
                <w:rFonts w:ascii="Palatino" w:hAnsi="Palatino" w:cs="Calibri"/>
                <w:color w:val="000000"/>
              </w:rPr>
              <w:t> </w:t>
            </w:r>
          </w:p>
        </w:tc>
        <w:tc>
          <w:tcPr>
            <w:tcW w:w="1300" w:type="dxa"/>
            <w:tcBorders>
              <w:left w:val="single" w:sz="4" w:space="0" w:color="auto"/>
            </w:tcBorders>
            <w:shd w:val="clear" w:color="auto" w:fill="auto"/>
            <w:noWrap/>
            <w:vAlign w:val="center"/>
            <w:hideMark/>
          </w:tcPr>
          <w:p w:rsidR="00353B1B" w:rsidRPr="00A500E1" w:rsidRDefault="00353B1B" w:rsidP="00353B1B">
            <w:pPr>
              <w:rPr>
                <w:rFonts w:ascii="Palatino" w:hAnsi="Palatino" w:cs="Calibri"/>
                <w:color w:val="000000"/>
              </w:rPr>
            </w:pPr>
            <w:r w:rsidRPr="00812F05">
              <w:rPr>
                <w:rFonts w:ascii="Palatino" w:hAnsi="Palatino" w:cs="Calibri"/>
                <w:color w:val="000000"/>
              </w:rPr>
              <w:t> </w:t>
            </w:r>
          </w:p>
        </w:tc>
        <w:tc>
          <w:tcPr>
            <w:tcW w:w="1300" w:type="dxa"/>
            <w:shd w:val="clear" w:color="auto" w:fill="auto"/>
            <w:vAlign w:val="center"/>
            <w:hideMark/>
          </w:tcPr>
          <w:p w:rsidR="00353B1B" w:rsidRPr="00A500E1" w:rsidRDefault="00353B1B" w:rsidP="00353B1B">
            <w:pPr>
              <w:rPr>
                <w:rFonts w:ascii="Palatino" w:hAnsi="Palatino" w:cs="Calibri"/>
                <w:color w:val="000000"/>
              </w:rPr>
            </w:pPr>
            <w:r w:rsidRPr="00812F05">
              <w:rPr>
                <w:rFonts w:ascii="Palatino" w:hAnsi="Palatino" w:cs="Calibri"/>
                <w:color w:val="000000"/>
              </w:rPr>
              <w:t> </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Male</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471</w:t>
            </w:r>
          </w:p>
        </w:tc>
        <w:tc>
          <w:tcPr>
            <w:tcW w:w="1300" w:type="dxa"/>
            <w:tcBorders>
              <w:lef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337</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71.5</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47</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10.0</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Female</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468</w:t>
            </w:r>
          </w:p>
        </w:tc>
        <w:tc>
          <w:tcPr>
            <w:tcW w:w="1300" w:type="dxa"/>
            <w:tcBorders>
              <w:lef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351</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75.0</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49</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10.5</w:t>
            </w:r>
          </w:p>
        </w:tc>
      </w:tr>
      <w:tr w:rsidR="00353B1B" w:rsidRPr="00853791" w:rsidTr="0085379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Age groups (years)</w:t>
            </w:r>
          </w:p>
        </w:tc>
        <w:tc>
          <w:tcPr>
            <w:tcW w:w="1300" w:type="dxa"/>
            <w:tcBorders>
              <w:top w:val="nil"/>
              <w:right w:val="single" w:sz="4" w:space="0" w:color="auto"/>
            </w:tcBorders>
            <w:shd w:val="clear" w:color="auto" w:fill="auto"/>
            <w:vAlign w:val="center"/>
            <w:hideMark/>
          </w:tcPr>
          <w:p w:rsidR="00353B1B" w:rsidRPr="00A500E1" w:rsidRDefault="00353B1B" w:rsidP="00353B1B">
            <w:pPr>
              <w:rPr>
                <w:rFonts w:ascii="Palatino" w:hAnsi="Palatino" w:cs="Calibri"/>
                <w:color w:val="000000"/>
              </w:rPr>
            </w:pPr>
            <w:r w:rsidRPr="00A500E1">
              <w:rPr>
                <w:rFonts w:ascii="Palatino" w:hAnsi="Palatino" w:cs="Calibri"/>
                <w:color w:val="000000"/>
              </w:rPr>
              <w:t> </w:t>
            </w:r>
          </w:p>
        </w:tc>
        <w:tc>
          <w:tcPr>
            <w:tcW w:w="1300" w:type="dxa"/>
            <w:tcBorders>
              <w:left w:val="single" w:sz="4" w:space="0" w:color="auto"/>
            </w:tcBorders>
            <w:shd w:val="clear" w:color="auto" w:fill="auto"/>
            <w:vAlign w:val="center"/>
            <w:hideMark/>
          </w:tcPr>
          <w:p w:rsidR="00353B1B" w:rsidRPr="00A500E1" w:rsidRDefault="00353B1B" w:rsidP="00353B1B">
            <w:pPr>
              <w:rPr>
                <w:rFonts w:ascii="Palatino" w:hAnsi="Palatino" w:cs="Calibri"/>
                <w:color w:val="000000"/>
              </w:rPr>
            </w:pPr>
            <w:r w:rsidRPr="00A500E1">
              <w:rPr>
                <w:rFonts w:ascii="Palatino" w:hAnsi="Palatino" w:cs="Calibri"/>
                <w:color w:val="000000"/>
              </w:rPr>
              <w:t> </w:t>
            </w:r>
          </w:p>
        </w:tc>
        <w:tc>
          <w:tcPr>
            <w:tcW w:w="1400" w:type="dxa"/>
            <w:tcBorders>
              <w:top w:val="nil"/>
              <w:right w:val="single" w:sz="4" w:space="0" w:color="auto"/>
            </w:tcBorders>
            <w:shd w:val="clear" w:color="auto" w:fill="auto"/>
            <w:vAlign w:val="center"/>
            <w:hideMark/>
          </w:tcPr>
          <w:p w:rsidR="00353B1B" w:rsidRPr="00A500E1" w:rsidRDefault="00353B1B" w:rsidP="00353B1B">
            <w:pPr>
              <w:rPr>
                <w:rFonts w:ascii="Palatino" w:hAnsi="Palatino" w:cs="Calibri"/>
                <w:color w:val="000000"/>
              </w:rPr>
            </w:pPr>
            <w:r w:rsidRPr="00A500E1">
              <w:rPr>
                <w:rFonts w:ascii="Palatino" w:hAnsi="Palatino" w:cs="Calibri"/>
                <w:color w:val="000000"/>
              </w:rPr>
              <w:t> </w:t>
            </w:r>
          </w:p>
        </w:tc>
        <w:tc>
          <w:tcPr>
            <w:tcW w:w="1300" w:type="dxa"/>
            <w:tcBorders>
              <w:left w:val="single" w:sz="4" w:space="0" w:color="auto"/>
            </w:tcBorders>
            <w:shd w:val="clear" w:color="auto" w:fill="auto"/>
            <w:noWrap/>
            <w:vAlign w:val="center"/>
            <w:hideMark/>
          </w:tcPr>
          <w:p w:rsidR="00353B1B" w:rsidRPr="00A500E1" w:rsidRDefault="00353B1B" w:rsidP="00353B1B">
            <w:pPr>
              <w:rPr>
                <w:rFonts w:ascii="Palatino" w:hAnsi="Palatino" w:cs="Calibri"/>
                <w:color w:val="000000"/>
              </w:rPr>
            </w:pPr>
            <w:r w:rsidRPr="00A500E1">
              <w:rPr>
                <w:rFonts w:ascii="Palatino" w:hAnsi="Palatino" w:cs="Calibri"/>
                <w:color w:val="000000"/>
              </w:rPr>
              <w:t> </w:t>
            </w:r>
          </w:p>
        </w:tc>
        <w:tc>
          <w:tcPr>
            <w:tcW w:w="1300" w:type="dxa"/>
            <w:shd w:val="clear" w:color="auto" w:fill="auto"/>
            <w:vAlign w:val="center"/>
            <w:hideMark/>
          </w:tcPr>
          <w:p w:rsidR="00353B1B" w:rsidRPr="00A500E1" w:rsidRDefault="00353B1B" w:rsidP="00353B1B">
            <w:pPr>
              <w:rPr>
                <w:rFonts w:ascii="Palatino" w:hAnsi="Palatino" w:cs="Calibri"/>
                <w:color w:val="000000"/>
              </w:rPr>
            </w:pPr>
            <w:r w:rsidRPr="00A500E1">
              <w:rPr>
                <w:rFonts w:ascii="Palatino" w:hAnsi="Palatino" w:cs="Calibri"/>
                <w:color w:val="000000"/>
              </w:rPr>
              <w:t> </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0-9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29</w:t>
            </w:r>
          </w:p>
        </w:tc>
        <w:tc>
          <w:tcPr>
            <w:tcW w:w="1300" w:type="dxa"/>
            <w:tcBorders>
              <w:lef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16</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55.2</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8</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27.6</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10-19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42</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31</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73.8</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5</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11.9</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20-29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125</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88</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70.4</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10</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8.0</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30-39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186</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138</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74.2</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19</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10.2</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40-49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159</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122</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76.7</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16</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10.1</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50-59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169</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133</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78.7</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15</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8.9</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60-69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112</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83</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74.1</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15</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13.4</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70-79</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86</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59</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68.6</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7</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8.1</w:t>
            </w:r>
          </w:p>
        </w:tc>
      </w:tr>
      <w:tr w:rsidR="00353B1B" w:rsidRPr="00853791" w:rsidTr="00396C4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w:color w:val="000000"/>
              </w:rPr>
              <w:t>80+</w:t>
            </w:r>
          </w:p>
        </w:tc>
        <w:tc>
          <w:tcPr>
            <w:tcW w:w="13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31</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18</w:t>
            </w:r>
          </w:p>
        </w:tc>
        <w:tc>
          <w:tcPr>
            <w:tcW w:w="1400" w:type="dxa"/>
            <w:tcBorders>
              <w:top w:val="nil"/>
              <w:right w:val="single" w:sz="4" w:space="0" w:color="auto"/>
            </w:tcBorders>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58.1</w:t>
            </w:r>
          </w:p>
        </w:tc>
        <w:tc>
          <w:tcPr>
            <w:tcW w:w="1300" w:type="dxa"/>
            <w:tcBorders>
              <w:left w:val="single" w:sz="4" w:space="0" w:color="auto"/>
            </w:tcBorders>
            <w:shd w:val="clear" w:color="auto" w:fill="auto"/>
            <w:noWrap/>
            <w:vAlign w:val="bottom"/>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1</w:t>
            </w:r>
          </w:p>
        </w:tc>
        <w:tc>
          <w:tcPr>
            <w:tcW w:w="1300" w:type="dxa"/>
            <w:shd w:val="clear" w:color="auto" w:fill="auto"/>
            <w:vAlign w:val="center"/>
            <w:hideMark/>
          </w:tcPr>
          <w:p w:rsidR="00353B1B" w:rsidRPr="00A500E1" w:rsidRDefault="00353B1B" w:rsidP="00353B1B">
            <w:pPr>
              <w:jc w:val="right"/>
              <w:rPr>
                <w:rFonts w:ascii="Palatino" w:hAnsi="Palatino" w:cs="Calibri"/>
                <w:color w:val="000000"/>
              </w:rPr>
            </w:pPr>
            <w:r w:rsidRPr="00812F05">
              <w:rPr>
                <w:rFonts w:ascii="Calibri" w:hAnsi="Calibri" w:cs="Calibri"/>
                <w:color w:val="000000"/>
              </w:rPr>
              <w:t>3.2</w:t>
            </w:r>
          </w:p>
        </w:tc>
      </w:tr>
      <w:tr w:rsidR="00353B1B" w:rsidRPr="00853791" w:rsidTr="00853791">
        <w:trPr>
          <w:trHeight w:val="320"/>
        </w:trPr>
        <w:tc>
          <w:tcPr>
            <w:tcW w:w="3246" w:type="dxa"/>
            <w:shd w:val="clear" w:color="auto" w:fill="auto"/>
            <w:vAlign w:val="center"/>
          </w:tcPr>
          <w:p w:rsidR="00353B1B" w:rsidRPr="00853791" w:rsidRDefault="00353B1B" w:rsidP="00353B1B">
            <w:pPr>
              <w:rPr>
                <w:rFonts w:ascii="Palatino" w:hAnsi="Palatino" w:cs="Calibri"/>
                <w:color w:val="000000"/>
              </w:rPr>
            </w:pPr>
            <w:r w:rsidRPr="00853791">
              <w:rPr>
                <w:rFonts w:ascii="Palatino" w:hAnsi="Palatino" w:cs="Calibri Light"/>
                <w:color w:val="000000"/>
                <w:lang w:val="en-US"/>
              </w:rPr>
              <w:t>Median age in years (IQR*)</w:t>
            </w:r>
          </w:p>
        </w:tc>
        <w:tc>
          <w:tcPr>
            <w:tcW w:w="1300" w:type="dxa"/>
            <w:tcBorders>
              <w:top w:val="nil"/>
              <w:right w:val="single" w:sz="4" w:space="0" w:color="auto"/>
            </w:tcBorders>
            <w:shd w:val="clear" w:color="auto" w:fill="auto"/>
            <w:noWrap/>
            <w:vAlign w:val="center"/>
            <w:hideMark/>
          </w:tcPr>
          <w:p w:rsidR="00353B1B" w:rsidRPr="00853791" w:rsidRDefault="00353B1B" w:rsidP="00353B1B">
            <w:pPr>
              <w:rPr>
                <w:rFonts w:ascii="Palatino" w:hAnsi="Palatino" w:cs="Calibri"/>
                <w:color w:val="000000"/>
              </w:rPr>
            </w:pPr>
            <w:r w:rsidRPr="00853791">
              <w:rPr>
                <w:rFonts w:ascii="Palatino" w:hAnsi="Palatino" w:cs="Calibri"/>
                <w:color w:val="000000"/>
              </w:rPr>
              <w:t>45 (32-59)</w:t>
            </w:r>
          </w:p>
        </w:tc>
        <w:tc>
          <w:tcPr>
            <w:tcW w:w="2700" w:type="dxa"/>
            <w:gridSpan w:val="2"/>
            <w:tcBorders>
              <w:top w:val="nil"/>
              <w:left w:val="single" w:sz="4" w:space="0" w:color="auto"/>
              <w:right w:val="single" w:sz="4" w:space="0" w:color="auto"/>
            </w:tcBorders>
            <w:shd w:val="clear" w:color="auto" w:fill="auto"/>
            <w:noWrap/>
            <w:vAlign w:val="center"/>
            <w:hideMark/>
          </w:tcPr>
          <w:p w:rsidR="00353B1B" w:rsidRPr="00853791" w:rsidRDefault="00353B1B" w:rsidP="00353B1B">
            <w:pPr>
              <w:jc w:val="center"/>
              <w:rPr>
                <w:rFonts w:ascii="Palatino" w:hAnsi="Palatino" w:cs="Calibri"/>
                <w:color w:val="000000"/>
              </w:rPr>
            </w:pPr>
            <w:r w:rsidRPr="00853791">
              <w:rPr>
                <w:rFonts w:ascii="Palatino" w:hAnsi="Palatino" w:cs="Calibri"/>
                <w:color w:val="000000"/>
              </w:rPr>
              <w:t>45 (32-5</w:t>
            </w:r>
            <w:r>
              <w:rPr>
                <w:rFonts w:ascii="Palatino" w:hAnsi="Palatino" w:cs="Calibri"/>
                <w:color w:val="000000"/>
              </w:rPr>
              <w:t>9</w:t>
            </w:r>
            <w:r w:rsidRPr="00853791">
              <w:rPr>
                <w:rFonts w:ascii="Palatino" w:hAnsi="Palatino" w:cs="Calibri"/>
                <w:color w:val="000000"/>
              </w:rPr>
              <w:t>)</w:t>
            </w:r>
          </w:p>
        </w:tc>
        <w:tc>
          <w:tcPr>
            <w:tcW w:w="2600" w:type="dxa"/>
            <w:gridSpan w:val="2"/>
            <w:tcBorders>
              <w:left w:val="single" w:sz="4" w:space="0" w:color="auto"/>
            </w:tcBorders>
            <w:shd w:val="clear" w:color="auto" w:fill="auto"/>
            <w:noWrap/>
            <w:vAlign w:val="center"/>
            <w:hideMark/>
          </w:tcPr>
          <w:p w:rsidR="00353B1B" w:rsidRPr="00853791" w:rsidRDefault="00353B1B" w:rsidP="00353B1B">
            <w:pPr>
              <w:jc w:val="center"/>
              <w:rPr>
                <w:rFonts w:ascii="Palatino" w:hAnsi="Palatino" w:cs="Calibri"/>
                <w:color w:val="000000"/>
              </w:rPr>
            </w:pPr>
            <w:r w:rsidRPr="00853791">
              <w:rPr>
                <w:rFonts w:ascii="Palatino" w:hAnsi="Palatino" w:cs="Calibri"/>
                <w:color w:val="000000"/>
              </w:rPr>
              <w:t>45 (29-59)</w:t>
            </w:r>
          </w:p>
        </w:tc>
      </w:tr>
    </w:tbl>
    <w:p w:rsidR="00004083" w:rsidRPr="00853791" w:rsidRDefault="00AB36B0" w:rsidP="00853791">
      <w:pPr>
        <w:rPr>
          <w:rFonts w:ascii="Palatino" w:hAnsi="Palatino"/>
          <w:sz w:val="11"/>
          <w:szCs w:val="11"/>
        </w:rPr>
      </w:pPr>
      <w:r w:rsidRPr="00853791">
        <w:rPr>
          <w:rFonts w:ascii="Palatino" w:hAnsi="Palatino"/>
          <w:sz w:val="11"/>
          <w:szCs w:val="11"/>
        </w:rPr>
        <w:t xml:space="preserve">  </w:t>
      </w:r>
    </w:p>
    <w:p w:rsidR="002B7A80" w:rsidRPr="00853791" w:rsidRDefault="00AA1989" w:rsidP="00EE0B91">
      <w:pPr>
        <w:pStyle w:val="Balk1"/>
        <w:rPr>
          <w:rFonts w:ascii="Palatino" w:hAnsi="Palatino"/>
        </w:rPr>
      </w:pPr>
      <w:r w:rsidRPr="00853791">
        <w:rPr>
          <w:rFonts w:ascii="Palatino" w:hAnsi="Palatino"/>
        </w:rPr>
        <w:t xml:space="preserve">Comparison </w:t>
      </w:r>
      <w:r w:rsidR="00010B14" w:rsidRPr="00853791">
        <w:rPr>
          <w:rFonts w:ascii="Palatino" w:hAnsi="Palatino"/>
        </w:rPr>
        <w:t>with selected countries</w:t>
      </w:r>
      <w:r w:rsidR="002B7A80" w:rsidRPr="00853791">
        <w:rPr>
          <w:rFonts w:ascii="Palatino" w:hAnsi="Palatino"/>
        </w:rPr>
        <w:t xml:space="preserve"> </w:t>
      </w:r>
    </w:p>
    <w:p w:rsidR="00AA1989" w:rsidRPr="00853791" w:rsidRDefault="00AA1989" w:rsidP="002B7A80">
      <w:pPr>
        <w:rPr>
          <w:rFonts w:ascii="Palatino" w:hAnsi="Palatino"/>
        </w:rPr>
      </w:pPr>
    </w:p>
    <w:p w:rsidR="001475ED" w:rsidRPr="00853791" w:rsidRDefault="001475ED" w:rsidP="001475ED">
      <w:pPr>
        <w:jc w:val="both"/>
        <w:rPr>
          <w:rFonts w:ascii="Palatino" w:hAnsi="Palatino"/>
          <w:lang w:val="en-US"/>
        </w:rPr>
      </w:pPr>
      <w:r w:rsidRPr="00853791">
        <w:rPr>
          <w:rFonts w:ascii="Palatino" w:hAnsi="Palatino"/>
          <w:lang w:val="en-US"/>
        </w:rPr>
        <w:t xml:space="preserve">As of </w:t>
      </w:r>
      <w:r w:rsidR="00666B19" w:rsidRPr="00853791">
        <w:rPr>
          <w:rFonts w:ascii="Palatino" w:hAnsi="Palatino"/>
        </w:rPr>
        <w:t xml:space="preserve">May </w:t>
      </w:r>
      <w:r w:rsidR="0076751D" w:rsidRPr="00853791">
        <w:rPr>
          <w:rFonts w:ascii="Palatino" w:hAnsi="Palatino"/>
        </w:rPr>
        <w:t>26</w:t>
      </w:r>
      <w:r w:rsidR="008D425E" w:rsidRPr="00853791">
        <w:rPr>
          <w:rFonts w:ascii="Palatino" w:hAnsi="Palatino"/>
          <w:vertAlign w:val="superscript"/>
        </w:rPr>
        <w:t>th</w:t>
      </w:r>
      <w:r w:rsidRPr="00853791">
        <w:rPr>
          <w:rFonts w:ascii="Palatino" w:hAnsi="Palatino"/>
          <w:lang w:val="en-US"/>
        </w:rPr>
        <w:t xml:space="preserve">, in Cyprus the reporting rate was </w:t>
      </w:r>
      <w:r w:rsidR="00366DFC" w:rsidRPr="00853791">
        <w:rPr>
          <w:rFonts w:ascii="Palatino" w:hAnsi="Palatino"/>
          <w:lang w:val="en-US"/>
        </w:rPr>
        <w:t>10</w:t>
      </w:r>
      <w:r w:rsidR="0076751D" w:rsidRPr="00853791">
        <w:rPr>
          <w:rFonts w:ascii="Palatino" w:hAnsi="Palatino"/>
          <w:lang w:val="en-US"/>
        </w:rPr>
        <w:t>7</w:t>
      </w:r>
      <w:r w:rsidR="00366DFC" w:rsidRPr="00853791">
        <w:rPr>
          <w:rFonts w:ascii="Palatino" w:hAnsi="Palatino"/>
          <w:lang w:val="en-US"/>
        </w:rPr>
        <w:t>.</w:t>
      </w:r>
      <w:r w:rsidR="0076751D" w:rsidRPr="00853791">
        <w:rPr>
          <w:rFonts w:ascii="Palatino" w:hAnsi="Palatino"/>
          <w:lang w:val="en-US"/>
        </w:rPr>
        <w:t>2</w:t>
      </w:r>
      <w:r w:rsidR="00F50E3D" w:rsidRPr="00853791">
        <w:rPr>
          <w:rFonts w:ascii="Palatino" w:hAnsi="Palatino"/>
          <w:lang w:val="en-US"/>
        </w:rPr>
        <w:t xml:space="preserve"> </w:t>
      </w:r>
      <w:r w:rsidRPr="00853791">
        <w:rPr>
          <w:rFonts w:ascii="Palatino" w:hAnsi="Palatino"/>
          <w:lang w:val="en-US"/>
        </w:rPr>
        <w:t xml:space="preserve">cases per 100,000 population, the mortality rate was </w:t>
      </w:r>
      <w:r w:rsidR="00654634" w:rsidRPr="00853791">
        <w:rPr>
          <w:rFonts w:ascii="Palatino" w:hAnsi="Palatino"/>
          <w:lang w:val="en-US"/>
        </w:rPr>
        <w:t>2.</w:t>
      </w:r>
      <w:r w:rsidR="000B345E" w:rsidRPr="00853791">
        <w:rPr>
          <w:rFonts w:ascii="Palatino" w:hAnsi="Palatino"/>
          <w:lang w:val="en-US"/>
        </w:rPr>
        <w:t>7</w:t>
      </w:r>
      <w:r w:rsidR="008D425E" w:rsidRPr="00853791">
        <w:rPr>
          <w:rFonts w:ascii="Palatino" w:hAnsi="Palatino"/>
          <w:lang w:val="en-US"/>
        </w:rPr>
        <w:t xml:space="preserve"> </w:t>
      </w:r>
      <w:r w:rsidRPr="00853791">
        <w:rPr>
          <w:rFonts w:ascii="Palatino" w:hAnsi="Palatino"/>
          <w:lang w:val="en-US"/>
        </w:rPr>
        <w:t>deaths per 100,000 population and the CFR was 2.</w:t>
      </w:r>
      <w:r w:rsidR="000B345E" w:rsidRPr="00853791">
        <w:rPr>
          <w:rFonts w:ascii="Palatino" w:hAnsi="Palatino"/>
          <w:lang w:val="en-US"/>
        </w:rPr>
        <w:t>6</w:t>
      </w:r>
      <w:r w:rsidRPr="00853791">
        <w:rPr>
          <w:rFonts w:ascii="Palatino" w:hAnsi="Palatino"/>
          <w:lang w:val="en-US"/>
        </w:rPr>
        <w:t>%.</w:t>
      </w:r>
    </w:p>
    <w:p w:rsidR="001475ED" w:rsidRPr="00853791" w:rsidRDefault="001475ED" w:rsidP="001475ED">
      <w:pPr>
        <w:jc w:val="both"/>
        <w:rPr>
          <w:rFonts w:ascii="Palatino" w:hAnsi="Palatino"/>
          <w:lang w:val="en-US"/>
        </w:rPr>
      </w:pPr>
      <w:r w:rsidRPr="00853791">
        <w:rPr>
          <w:rFonts w:ascii="Palatino" w:hAnsi="Palatino"/>
          <w:lang w:val="en-US"/>
        </w:rPr>
        <w:t xml:space="preserve">Table 3 shows </w:t>
      </w:r>
      <w:r w:rsidRPr="00853791">
        <w:rPr>
          <w:rFonts w:ascii="Palatino" w:hAnsi="Palatino"/>
        </w:rPr>
        <w:t>COVID-19</w:t>
      </w:r>
      <w:r w:rsidRPr="00853791">
        <w:rPr>
          <w:rFonts w:ascii="Palatino" w:hAnsi="Palatino"/>
          <w:lang w:val="en-US"/>
        </w:rPr>
        <w:t xml:space="preserve"> indicators for Cyprus and other selected </w:t>
      </w:r>
      <w:r w:rsidRPr="00853791">
        <w:rPr>
          <w:rFonts w:ascii="Palatino" w:hAnsi="Palatino"/>
        </w:rPr>
        <w:t>countries</w:t>
      </w:r>
      <w:r w:rsidRPr="00853791">
        <w:rPr>
          <w:rFonts w:ascii="Palatino" w:hAnsi="Palatino"/>
          <w:lang w:val="en-US"/>
        </w:rPr>
        <w:t>.</w:t>
      </w:r>
    </w:p>
    <w:p w:rsidR="001475ED" w:rsidRPr="00853791" w:rsidRDefault="001475ED" w:rsidP="001475ED">
      <w:pPr>
        <w:jc w:val="both"/>
        <w:rPr>
          <w:rFonts w:ascii="Palatino" w:hAnsi="Palatino"/>
          <w:lang w:val="en-US"/>
        </w:rPr>
      </w:pPr>
    </w:p>
    <w:p w:rsidR="001475ED" w:rsidRPr="00853791" w:rsidRDefault="001475ED" w:rsidP="001475ED">
      <w:pPr>
        <w:jc w:val="both"/>
        <w:rPr>
          <w:rFonts w:ascii="Palatino" w:hAnsi="Palatino"/>
          <w:lang w:val="en-US"/>
        </w:rPr>
      </w:pPr>
      <w:r w:rsidRPr="00853791">
        <w:rPr>
          <w:rFonts w:ascii="Palatino" w:hAnsi="Palatino"/>
          <w:lang w:val="en-US"/>
        </w:rPr>
        <w:t xml:space="preserve">Figure A2 in appendix reports the rates of cumulative tests and cases (per 100,000 population) in Cyprus and other selected countries. In Cyprus the testing rate is </w:t>
      </w:r>
      <w:r w:rsidR="002875AC" w:rsidRPr="00853791">
        <w:rPr>
          <w:rFonts w:ascii="Palatino" w:hAnsi="Palatino"/>
          <w:lang w:val="en-US"/>
        </w:rPr>
        <w:t>12,093.</w:t>
      </w:r>
      <w:r w:rsidR="002875AC" w:rsidRPr="00853791">
        <w:rPr>
          <w:rFonts w:ascii="Palatino" w:hAnsi="Palatino" w:cs="Calibri"/>
          <w:color w:val="000000"/>
        </w:rPr>
        <w:t>7</w:t>
      </w:r>
      <w:r w:rsidR="002875AC" w:rsidRPr="00853791">
        <w:rPr>
          <w:rFonts w:ascii="Palatino" w:hAnsi="Palatino"/>
          <w:lang w:val="en-US"/>
        </w:rPr>
        <w:t xml:space="preserve"> </w:t>
      </w:r>
      <w:r w:rsidR="00C84669" w:rsidRPr="00853791">
        <w:rPr>
          <w:rFonts w:ascii="Palatino" w:hAnsi="Palatino"/>
          <w:lang w:val="en-US"/>
        </w:rPr>
        <w:t xml:space="preserve">per </w:t>
      </w:r>
      <w:r w:rsidRPr="00853791">
        <w:rPr>
          <w:rFonts w:ascii="Palatino" w:hAnsi="Palatino"/>
          <w:lang w:val="en-US"/>
        </w:rPr>
        <w:t>100,000 population.</w:t>
      </w:r>
    </w:p>
    <w:p w:rsidR="001475ED" w:rsidRPr="00853791" w:rsidRDefault="001475ED" w:rsidP="001475ED">
      <w:pPr>
        <w:jc w:val="both"/>
        <w:rPr>
          <w:rFonts w:ascii="Palatino" w:hAnsi="Palatino"/>
          <w:color w:val="FF0000"/>
          <w:lang w:val="en-US"/>
        </w:rPr>
      </w:pPr>
    </w:p>
    <w:p w:rsidR="001475ED" w:rsidRPr="00853791" w:rsidRDefault="001475ED" w:rsidP="001475ED">
      <w:pPr>
        <w:jc w:val="both"/>
        <w:rPr>
          <w:rFonts w:ascii="Palatino" w:hAnsi="Palatino"/>
          <w:color w:val="000000" w:themeColor="text1"/>
          <w:lang w:val="en-US"/>
        </w:rPr>
      </w:pPr>
      <w:r w:rsidRPr="00853791">
        <w:rPr>
          <w:rFonts w:ascii="Palatino" w:hAnsi="Palatino"/>
          <w:color w:val="000000" w:themeColor="text1"/>
          <w:lang w:val="en-US"/>
        </w:rPr>
        <w:t>It should be noted that the number of cases, tests and deaths for Cyprus are aggregated and include people from abroad and the British bases, while the total population does not include inhabitants from abroad or from the British bases.</w:t>
      </w:r>
    </w:p>
    <w:p w:rsidR="00193576" w:rsidRPr="00853791" w:rsidRDefault="00193576" w:rsidP="00AD4F2A">
      <w:pPr>
        <w:autoSpaceDE w:val="0"/>
        <w:autoSpaceDN w:val="0"/>
        <w:adjustRightInd w:val="0"/>
        <w:jc w:val="both"/>
        <w:rPr>
          <w:rFonts w:ascii="Palatino" w:hAnsi="Palatino"/>
          <w:color w:val="000000"/>
          <w:sz w:val="16"/>
          <w:szCs w:val="16"/>
        </w:rPr>
      </w:pPr>
    </w:p>
    <w:p w:rsidR="00604AD3" w:rsidRPr="00853791" w:rsidRDefault="00604AD3" w:rsidP="00AD4F2A">
      <w:pPr>
        <w:spacing w:before="120"/>
        <w:jc w:val="both"/>
        <w:rPr>
          <w:rFonts w:ascii="Palatino" w:hAnsi="Palatino"/>
        </w:rPr>
      </w:pPr>
      <w:r w:rsidRPr="00853791">
        <w:rPr>
          <w:rFonts w:ascii="Palatino" w:hAnsi="Palatino"/>
        </w:rPr>
        <w:t xml:space="preserve">Table </w:t>
      </w:r>
      <w:r w:rsidR="00B15838" w:rsidRPr="00853791">
        <w:rPr>
          <w:rFonts w:ascii="Palatino" w:hAnsi="Palatino"/>
          <w:lang w:val="en-US"/>
        </w:rPr>
        <w:t>3</w:t>
      </w:r>
      <w:r w:rsidRPr="00853791">
        <w:rPr>
          <w:rFonts w:ascii="Palatino" w:hAnsi="Palatino"/>
        </w:rPr>
        <w:t>: COVID-19</w:t>
      </w:r>
      <w:r w:rsidRPr="00853791">
        <w:rPr>
          <w:rFonts w:ascii="Palatino" w:hAnsi="Palatino"/>
          <w:lang w:val="en-US"/>
        </w:rPr>
        <w:t xml:space="preserve"> indicators by selected c</w:t>
      </w:r>
      <w:proofErr w:type="spellStart"/>
      <w:r w:rsidRPr="00853791">
        <w:rPr>
          <w:rFonts w:ascii="Palatino" w:hAnsi="Palatino"/>
        </w:rPr>
        <w:t>ountries</w:t>
      </w:r>
      <w:proofErr w:type="spellEnd"/>
      <w:r w:rsidRPr="00853791">
        <w:rPr>
          <w:rFonts w:ascii="Palatino" w:hAnsi="Palatino"/>
          <w:lang w:val="en-US"/>
        </w:rPr>
        <w:t xml:space="preserve">, as of </w:t>
      </w:r>
      <w:r w:rsidR="0076751D" w:rsidRPr="00853791">
        <w:rPr>
          <w:rFonts w:ascii="Palatino" w:hAnsi="Palatino"/>
        </w:rPr>
        <w:t>26</w:t>
      </w:r>
      <w:r w:rsidRPr="00853791">
        <w:rPr>
          <w:rFonts w:ascii="Palatino" w:hAnsi="Palatino"/>
          <w:lang w:val="en-US"/>
        </w:rPr>
        <w:t>/</w:t>
      </w:r>
      <w:r w:rsidR="00366DFC" w:rsidRPr="00853791">
        <w:rPr>
          <w:rFonts w:ascii="Palatino" w:hAnsi="Palatino"/>
        </w:rPr>
        <w:t>05</w:t>
      </w:r>
      <w:r w:rsidR="00654017" w:rsidRPr="00853791">
        <w:rPr>
          <w:rFonts w:ascii="Palatino" w:hAnsi="Palatino"/>
        </w:rPr>
        <w:t>/2020</w:t>
      </w:r>
      <w:r w:rsidR="00B461D9" w:rsidRPr="00853791">
        <w:rPr>
          <w:rFonts w:ascii="Palatino" w:hAnsi="Palatino"/>
        </w:rPr>
        <w:t>.</w:t>
      </w:r>
    </w:p>
    <w:tbl>
      <w:tblPr>
        <w:tblStyle w:val="TabloKlavuzu"/>
        <w:tblW w:w="10055" w:type="dxa"/>
        <w:tblLayout w:type="fixed"/>
        <w:tblLook w:val="04A0" w:firstRow="1" w:lastRow="0" w:firstColumn="1" w:lastColumn="0" w:noHBand="0" w:noVBand="1"/>
      </w:tblPr>
      <w:tblGrid>
        <w:gridCol w:w="1166"/>
        <w:gridCol w:w="1258"/>
        <w:gridCol w:w="949"/>
        <w:gridCol w:w="1208"/>
        <w:gridCol w:w="1288"/>
        <w:gridCol w:w="1314"/>
        <w:gridCol w:w="777"/>
        <w:gridCol w:w="956"/>
        <w:gridCol w:w="1139"/>
      </w:tblGrid>
      <w:tr w:rsidR="00684986" w:rsidRPr="00853791" w:rsidTr="00853791">
        <w:trPr>
          <w:trHeight w:val="1465"/>
        </w:trPr>
        <w:tc>
          <w:tcPr>
            <w:tcW w:w="1166" w:type="dxa"/>
            <w:tcBorders>
              <w:left w:val="nil"/>
              <w:bottom w:val="single" w:sz="4" w:space="0" w:color="auto"/>
            </w:tcBorders>
            <w:shd w:val="clear" w:color="auto" w:fill="BDD6EE" w:themeFill="accent5" w:themeFillTint="66"/>
            <w:vAlign w:val="center"/>
          </w:tcPr>
          <w:p w:rsidR="00113AF5" w:rsidRPr="00853791" w:rsidRDefault="00113AF5" w:rsidP="00F84665">
            <w:pPr>
              <w:spacing w:line="276" w:lineRule="auto"/>
              <w:rPr>
                <w:rFonts w:ascii="Palatino" w:hAnsi="Palatino"/>
                <w:b/>
                <w:bCs/>
                <w:color w:val="000000" w:themeColor="text1"/>
                <w:sz w:val="22"/>
                <w:szCs w:val="22"/>
                <w:lang w:val="it-IT"/>
              </w:rPr>
            </w:pPr>
            <w:r w:rsidRPr="00853791">
              <w:rPr>
                <w:rFonts w:ascii="Palatino" w:hAnsi="Palatino"/>
                <w:b/>
                <w:bCs/>
                <w:color w:val="000000" w:themeColor="text1"/>
                <w:sz w:val="22"/>
                <w:szCs w:val="22"/>
                <w:lang w:val="it-IT"/>
              </w:rPr>
              <w:t>Country</w:t>
            </w:r>
          </w:p>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rPr>
            </w:pPr>
          </w:p>
        </w:tc>
        <w:tc>
          <w:tcPr>
            <w:tcW w:w="1258" w:type="dxa"/>
            <w:tcBorders>
              <w:bottom w:val="single" w:sz="4" w:space="0" w:color="auto"/>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rPr>
            </w:pPr>
            <w:r w:rsidRPr="00853791">
              <w:rPr>
                <w:rFonts w:ascii="Palatino" w:hAnsi="Palatino"/>
                <w:b/>
                <w:bCs/>
                <w:color w:val="000000" w:themeColor="text1"/>
                <w:sz w:val="22"/>
                <w:szCs w:val="22"/>
                <w:lang w:val="it-IT"/>
              </w:rPr>
              <w:t>N. of cases</w:t>
            </w:r>
            <w:r w:rsidRPr="00853791">
              <w:rPr>
                <w:rFonts w:ascii="Palatino" w:hAnsi="Palatino"/>
                <w:b/>
                <w:bCs/>
                <w:color w:val="000000" w:themeColor="text1"/>
                <w:sz w:val="22"/>
                <w:szCs w:val="22"/>
              </w:rPr>
              <w:t xml:space="preserve"> </w:t>
            </w:r>
            <w:r w:rsidRPr="00853791">
              <w:rPr>
                <w:rFonts w:ascii="Palatino" w:hAnsi="Palatino" w:cs="Tahoma"/>
                <w:color w:val="000000" w:themeColor="text1"/>
                <w:sz w:val="22"/>
                <w:szCs w:val="22"/>
                <w:vertAlign w:val="superscript"/>
                <w:lang w:val="it-IT"/>
              </w:rPr>
              <w:t>†</w:t>
            </w:r>
          </w:p>
        </w:tc>
        <w:tc>
          <w:tcPr>
            <w:tcW w:w="949" w:type="dxa"/>
            <w:tcBorders>
              <w:bottom w:val="single" w:sz="4" w:space="0" w:color="auto"/>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lang w:val="en-US"/>
              </w:rPr>
            </w:pPr>
            <w:r w:rsidRPr="00853791">
              <w:rPr>
                <w:rFonts w:ascii="Palatino" w:hAnsi="Palatino"/>
                <w:b/>
                <w:bCs/>
                <w:color w:val="000000" w:themeColor="text1"/>
                <w:sz w:val="22"/>
                <w:szCs w:val="22"/>
                <w:lang w:val="en-US"/>
              </w:rPr>
              <w:t xml:space="preserve">N. of cases (per </w:t>
            </w:r>
            <w:r w:rsidRPr="00853791">
              <w:rPr>
                <w:rFonts w:ascii="Palatino" w:hAnsi="Palatino"/>
                <w:b/>
                <w:bCs/>
                <w:color w:val="000000" w:themeColor="text1"/>
                <w:sz w:val="22"/>
                <w:szCs w:val="22"/>
              </w:rPr>
              <w:t>100,000 pop</w:t>
            </w:r>
            <w:r w:rsidRPr="00853791">
              <w:rPr>
                <w:rFonts w:ascii="Palatino" w:hAnsi="Palatino"/>
                <w:b/>
                <w:bCs/>
                <w:color w:val="000000" w:themeColor="text1"/>
                <w:sz w:val="22"/>
                <w:szCs w:val="22"/>
                <w:lang w:val="en-US"/>
              </w:rPr>
              <w:t>)</w:t>
            </w:r>
          </w:p>
        </w:tc>
        <w:tc>
          <w:tcPr>
            <w:tcW w:w="1208" w:type="dxa"/>
            <w:tcBorders>
              <w:bottom w:val="single" w:sz="4" w:space="0" w:color="auto"/>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lang w:val="it-IT"/>
              </w:rPr>
            </w:pPr>
            <w:r w:rsidRPr="00853791">
              <w:rPr>
                <w:rFonts w:ascii="Palatino" w:hAnsi="Palatino"/>
                <w:b/>
                <w:bCs/>
                <w:color w:val="000000" w:themeColor="text1"/>
                <w:sz w:val="22"/>
                <w:szCs w:val="22"/>
                <w:lang w:val="it-IT"/>
              </w:rPr>
              <w:t>N. of tests</w:t>
            </w:r>
            <w:r w:rsidRPr="00853791">
              <w:rPr>
                <w:rFonts w:ascii="Palatino" w:hAnsi="Palatino"/>
                <w:b/>
                <w:bCs/>
                <w:color w:val="000000" w:themeColor="text1"/>
                <w:sz w:val="22"/>
                <w:szCs w:val="22"/>
              </w:rPr>
              <w:t xml:space="preserve"> </w:t>
            </w:r>
            <w:r w:rsidRPr="00853791">
              <w:rPr>
                <w:rFonts w:ascii="Palatino" w:hAnsi="Palatino"/>
                <w:color w:val="000000" w:themeColor="text1"/>
                <w:sz w:val="22"/>
                <w:szCs w:val="22"/>
                <w:vertAlign w:val="superscript"/>
                <w:lang w:val="en-US"/>
              </w:rPr>
              <w:t>§</w:t>
            </w:r>
          </w:p>
        </w:tc>
        <w:tc>
          <w:tcPr>
            <w:tcW w:w="1288" w:type="dxa"/>
            <w:tcBorders>
              <w:bottom w:val="single" w:sz="4" w:space="0" w:color="auto"/>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lang w:val="en-US"/>
              </w:rPr>
            </w:pPr>
            <w:r w:rsidRPr="00853791">
              <w:rPr>
                <w:rFonts w:ascii="Palatino" w:hAnsi="Palatino"/>
                <w:b/>
                <w:bCs/>
                <w:color w:val="000000" w:themeColor="text1"/>
                <w:sz w:val="22"/>
                <w:szCs w:val="22"/>
                <w:lang w:val="en-US"/>
              </w:rPr>
              <w:t xml:space="preserve">N. of tests (per </w:t>
            </w:r>
            <w:r w:rsidRPr="00853791">
              <w:rPr>
                <w:rFonts w:ascii="Palatino" w:hAnsi="Palatino"/>
                <w:b/>
                <w:bCs/>
                <w:color w:val="000000" w:themeColor="text1"/>
                <w:sz w:val="22"/>
                <w:szCs w:val="22"/>
              </w:rPr>
              <w:t>100,000 pop</w:t>
            </w:r>
            <w:r w:rsidRPr="00853791">
              <w:rPr>
                <w:rFonts w:ascii="Palatino" w:hAnsi="Palatino"/>
                <w:b/>
                <w:bCs/>
                <w:color w:val="000000" w:themeColor="text1"/>
                <w:sz w:val="22"/>
                <w:szCs w:val="22"/>
                <w:lang w:val="en-US"/>
              </w:rPr>
              <w:t>)</w:t>
            </w:r>
          </w:p>
        </w:tc>
        <w:tc>
          <w:tcPr>
            <w:tcW w:w="1314" w:type="dxa"/>
            <w:tcBorders>
              <w:bottom w:val="single" w:sz="4" w:space="0" w:color="auto"/>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lang w:val="it-IT"/>
              </w:rPr>
            </w:pPr>
            <w:r w:rsidRPr="00853791">
              <w:rPr>
                <w:rFonts w:ascii="Palatino" w:hAnsi="Palatino"/>
                <w:b/>
                <w:bCs/>
                <w:color w:val="000000" w:themeColor="text1"/>
                <w:sz w:val="22"/>
                <w:szCs w:val="22"/>
                <w:lang w:val="it-IT"/>
              </w:rPr>
              <w:t>N.</w:t>
            </w:r>
            <w:r w:rsidR="001133EE" w:rsidRPr="00853791">
              <w:rPr>
                <w:rFonts w:ascii="Palatino" w:hAnsi="Palatino"/>
                <w:b/>
                <w:bCs/>
                <w:color w:val="000000" w:themeColor="text1"/>
                <w:sz w:val="22"/>
                <w:szCs w:val="22"/>
              </w:rPr>
              <w:t xml:space="preserve"> of deaths</w:t>
            </w:r>
            <w:r w:rsidRPr="00853791">
              <w:rPr>
                <w:rFonts w:ascii="Palatino" w:hAnsi="Palatino" w:cs="Tahoma"/>
                <w:color w:val="000000" w:themeColor="text1"/>
                <w:sz w:val="22"/>
                <w:szCs w:val="22"/>
                <w:vertAlign w:val="superscript"/>
                <w:lang w:val="it-IT"/>
              </w:rPr>
              <w:t>†</w:t>
            </w:r>
          </w:p>
        </w:tc>
        <w:tc>
          <w:tcPr>
            <w:tcW w:w="777" w:type="dxa"/>
            <w:tcBorders>
              <w:bottom w:val="single" w:sz="4" w:space="0" w:color="auto"/>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lang w:val="it-IT"/>
              </w:rPr>
            </w:pPr>
            <w:r w:rsidRPr="00853791">
              <w:rPr>
                <w:rFonts w:ascii="Palatino" w:hAnsi="Palatino"/>
                <w:b/>
                <w:bCs/>
                <w:color w:val="000000" w:themeColor="text1"/>
                <w:sz w:val="22"/>
                <w:szCs w:val="22"/>
                <w:lang w:val="it-IT"/>
              </w:rPr>
              <w:t>CFR° (%)</w:t>
            </w:r>
          </w:p>
        </w:tc>
        <w:tc>
          <w:tcPr>
            <w:tcW w:w="956" w:type="dxa"/>
            <w:tcBorders>
              <w:bottom w:val="single" w:sz="4" w:space="0" w:color="auto"/>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lang w:val="it-IT"/>
              </w:rPr>
            </w:pPr>
            <w:r w:rsidRPr="00853791">
              <w:rPr>
                <w:rFonts w:ascii="Palatino" w:hAnsi="Palatino"/>
                <w:b/>
                <w:bCs/>
                <w:color w:val="000000" w:themeColor="text1"/>
                <w:sz w:val="22"/>
                <w:szCs w:val="22"/>
                <w:lang w:val="it-IT"/>
              </w:rPr>
              <w:t xml:space="preserve">Mortality rate (per </w:t>
            </w:r>
            <w:r w:rsidRPr="00853791">
              <w:rPr>
                <w:rFonts w:ascii="Palatino" w:hAnsi="Palatino"/>
                <w:b/>
                <w:bCs/>
                <w:color w:val="000000" w:themeColor="text1"/>
                <w:sz w:val="22"/>
                <w:szCs w:val="22"/>
              </w:rPr>
              <w:t>100,000 pop</w:t>
            </w:r>
            <w:r w:rsidRPr="00853791">
              <w:rPr>
                <w:rFonts w:ascii="Palatino" w:hAnsi="Palatino"/>
                <w:b/>
                <w:bCs/>
                <w:color w:val="000000" w:themeColor="text1"/>
                <w:sz w:val="22"/>
                <w:szCs w:val="22"/>
                <w:lang w:val="it-IT"/>
              </w:rPr>
              <w:t>)</w:t>
            </w:r>
          </w:p>
        </w:tc>
        <w:tc>
          <w:tcPr>
            <w:tcW w:w="1139" w:type="dxa"/>
            <w:tcBorders>
              <w:bottom w:val="single" w:sz="4" w:space="0" w:color="auto"/>
              <w:right w:val="nil"/>
            </w:tcBorders>
            <w:shd w:val="clear" w:color="auto" w:fill="BDD6EE" w:themeFill="accent5" w:themeFillTint="66"/>
            <w:vAlign w:val="center"/>
          </w:tcPr>
          <w:p w:rsidR="00113AF5" w:rsidRPr="00853791" w:rsidRDefault="00113AF5" w:rsidP="00F84665">
            <w:pPr>
              <w:autoSpaceDE w:val="0"/>
              <w:autoSpaceDN w:val="0"/>
              <w:adjustRightInd w:val="0"/>
              <w:spacing w:line="276" w:lineRule="auto"/>
              <w:rPr>
                <w:rFonts w:ascii="Palatino" w:hAnsi="Palatino"/>
                <w:b/>
                <w:bCs/>
                <w:color w:val="000000" w:themeColor="text1"/>
                <w:sz w:val="22"/>
                <w:szCs w:val="22"/>
                <w:lang w:val="it-IT"/>
              </w:rPr>
            </w:pPr>
            <w:r w:rsidRPr="00853791">
              <w:rPr>
                <w:rFonts w:ascii="Palatino" w:hAnsi="Palatino"/>
                <w:b/>
                <w:bCs/>
                <w:color w:val="000000" w:themeColor="text1"/>
                <w:sz w:val="22"/>
                <w:szCs w:val="22"/>
                <w:lang w:val="it-IT"/>
              </w:rPr>
              <w:t>Pop. (in thousands)</w:t>
            </w:r>
            <w:r w:rsidRPr="00853791">
              <w:rPr>
                <w:rFonts w:ascii="Palatino" w:hAnsi="Palatino" w:cs="Tahoma"/>
                <w:color w:val="000000" w:themeColor="text1"/>
                <w:sz w:val="22"/>
                <w:szCs w:val="22"/>
                <w:vertAlign w:val="superscript"/>
                <w:lang w:val="it-IT"/>
              </w:rPr>
              <w:t>†</w:t>
            </w:r>
          </w:p>
        </w:tc>
      </w:tr>
      <w:tr w:rsidR="002875AC" w:rsidRPr="00853791" w:rsidTr="00853791">
        <w:trPr>
          <w:trHeight w:val="289"/>
        </w:trPr>
        <w:tc>
          <w:tcPr>
            <w:tcW w:w="1166" w:type="dxa"/>
            <w:tcBorders>
              <w:left w:val="nil"/>
              <w:bottom w:val="nil"/>
            </w:tcBorders>
            <w:vAlign w:val="center"/>
          </w:tcPr>
          <w:p w:rsidR="002875AC" w:rsidRPr="00853791" w:rsidRDefault="002875AC" w:rsidP="002875AC">
            <w:pPr>
              <w:autoSpaceDE w:val="0"/>
              <w:autoSpaceDN w:val="0"/>
              <w:adjustRightInd w:val="0"/>
              <w:spacing w:line="276" w:lineRule="auto"/>
              <w:rPr>
                <w:rFonts w:ascii="Palatino" w:hAnsi="Palatino"/>
                <w:color w:val="000000" w:themeColor="text1"/>
                <w:sz w:val="22"/>
                <w:szCs w:val="22"/>
                <w:lang w:val="it-IT"/>
              </w:rPr>
            </w:pPr>
            <w:r w:rsidRPr="00853791">
              <w:rPr>
                <w:rFonts w:ascii="Palatino" w:hAnsi="Palatino"/>
                <w:color w:val="000000" w:themeColor="text1"/>
                <w:sz w:val="22"/>
                <w:szCs w:val="22"/>
                <w:lang w:val="it-IT"/>
              </w:rPr>
              <w:t>Cyprus</w:t>
            </w:r>
          </w:p>
        </w:tc>
        <w:tc>
          <w:tcPr>
            <w:tcW w:w="1258" w:type="dxa"/>
            <w:tcBorders>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939</w:t>
            </w:r>
          </w:p>
        </w:tc>
        <w:tc>
          <w:tcPr>
            <w:tcW w:w="949" w:type="dxa"/>
            <w:tcBorders>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107.2</w:t>
            </w:r>
          </w:p>
        </w:tc>
        <w:tc>
          <w:tcPr>
            <w:tcW w:w="1208" w:type="dxa"/>
            <w:tcBorders>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105,929</w:t>
            </w:r>
          </w:p>
        </w:tc>
        <w:tc>
          <w:tcPr>
            <w:tcW w:w="1288" w:type="dxa"/>
            <w:tcBorders>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12093.7</w:t>
            </w:r>
          </w:p>
        </w:tc>
        <w:tc>
          <w:tcPr>
            <w:tcW w:w="1314" w:type="dxa"/>
            <w:tcBorders>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24</w:t>
            </w:r>
          </w:p>
        </w:tc>
        <w:tc>
          <w:tcPr>
            <w:tcW w:w="777" w:type="dxa"/>
            <w:tcBorders>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2.6</w:t>
            </w:r>
          </w:p>
        </w:tc>
        <w:tc>
          <w:tcPr>
            <w:tcW w:w="956" w:type="dxa"/>
            <w:tcBorders>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2.7</w:t>
            </w:r>
          </w:p>
        </w:tc>
        <w:tc>
          <w:tcPr>
            <w:tcW w:w="1139" w:type="dxa"/>
            <w:tcBorders>
              <w:bottom w:val="nil"/>
              <w:right w:val="nil"/>
            </w:tcBorders>
            <w:vAlign w:val="center"/>
          </w:tcPr>
          <w:p w:rsidR="002875AC" w:rsidRPr="00853791" w:rsidRDefault="002875AC" w:rsidP="002875AC">
            <w:pPr>
              <w:autoSpaceDE w:val="0"/>
              <w:autoSpaceDN w:val="0"/>
              <w:adjustRightInd w:val="0"/>
              <w:spacing w:line="276" w:lineRule="auto"/>
              <w:jc w:val="center"/>
              <w:rPr>
                <w:rFonts w:ascii="Palatino" w:hAnsi="Palatino"/>
                <w:color w:val="000000" w:themeColor="text1"/>
                <w:sz w:val="22"/>
                <w:szCs w:val="22"/>
              </w:rPr>
            </w:pPr>
            <w:r w:rsidRPr="00853791">
              <w:rPr>
                <w:rFonts w:ascii="Palatino" w:hAnsi="Palatino" w:cs="Calibri"/>
                <w:color w:val="000000"/>
                <w:sz w:val="22"/>
                <w:szCs w:val="22"/>
              </w:rPr>
              <w:t>875.9*</w:t>
            </w:r>
          </w:p>
        </w:tc>
      </w:tr>
      <w:tr w:rsidR="002875AC" w:rsidRPr="00853791" w:rsidTr="00853791">
        <w:trPr>
          <w:trHeight w:val="289"/>
        </w:trPr>
        <w:tc>
          <w:tcPr>
            <w:tcW w:w="1166" w:type="dxa"/>
            <w:tcBorders>
              <w:top w:val="nil"/>
              <w:left w:val="nil"/>
              <w:bottom w:val="nil"/>
            </w:tcBorders>
            <w:vAlign w:val="center"/>
          </w:tcPr>
          <w:p w:rsidR="002875AC" w:rsidRPr="00853791" w:rsidRDefault="002875AC" w:rsidP="002875AC">
            <w:pPr>
              <w:autoSpaceDE w:val="0"/>
              <w:autoSpaceDN w:val="0"/>
              <w:adjustRightInd w:val="0"/>
              <w:spacing w:line="276" w:lineRule="auto"/>
              <w:rPr>
                <w:rFonts w:ascii="Palatino" w:hAnsi="Palatino"/>
                <w:color w:val="000000" w:themeColor="text1"/>
                <w:sz w:val="22"/>
                <w:szCs w:val="22"/>
                <w:lang w:val="it-IT"/>
              </w:rPr>
            </w:pPr>
            <w:r w:rsidRPr="00853791">
              <w:rPr>
                <w:rFonts w:ascii="Palatino" w:hAnsi="Palatino"/>
                <w:color w:val="000000" w:themeColor="text1"/>
                <w:sz w:val="22"/>
                <w:szCs w:val="22"/>
                <w:lang w:val="it-IT"/>
              </w:rPr>
              <w:t>Italy</w:t>
            </w:r>
          </w:p>
        </w:tc>
        <w:tc>
          <w:tcPr>
            <w:tcW w:w="1258" w:type="dxa"/>
            <w:tcBorders>
              <w:top w:val="nil"/>
              <w:bottom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230,158</w:t>
            </w:r>
          </w:p>
        </w:tc>
        <w:tc>
          <w:tcPr>
            <w:tcW w:w="949"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380.9</w:t>
            </w:r>
          </w:p>
        </w:tc>
        <w:tc>
          <w:tcPr>
            <w:tcW w:w="120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3,539,927</w:t>
            </w:r>
          </w:p>
        </w:tc>
        <w:tc>
          <w:tcPr>
            <w:tcW w:w="128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5857.8</w:t>
            </w:r>
          </w:p>
        </w:tc>
        <w:tc>
          <w:tcPr>
            <w:tcW w:w="1314"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32,877</w:t>
            </w:r>
          </w:p>
        </w:tc>
        <w:tc>
          <w:tcPr>
            <w:tcW w:w="777"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14.3</w:t>
            </w:r>
          </w:p>
        </w:tc>
        <w:tc>
          <w:tcPr>
            <w:tcW w:w="956"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54.4</w:t>
            </w:r>
          </w:p>
        </w:tc>
        <w:tc>
          <w:tcPr>
            <w:tcW w:w="1139" w:type="dxa"/>
            <w:tcBorders>
              <w:top w:val="nil"/>
              <w:bottom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60,431.3</w:t>
            </w:r>
          </w:p>
        </w:tc>
      </w:tr>
      <w:tr w:rsidR="002875AC" w:rsidRPr="00853791" w:rsidTr="00853791">
        <w:trPr>
          <w:trHeight w:val="289"/>
        </w:trPr>
        <w:tc>
          <w:tcPr>
            <w:tcW w:w="1166" w:type="dxa"/>
            <w:tcBorders>
              <w:top w:val="nil"/>
              <w:left w:val="nil"/>
              <w:bottom w:val="nil"/>
            </w:tcBorders>
            <w:vAlign w:val="center"/>
          </w:tcPr>
          <w:p w:rsidR="002875AC" w:rsidRPr="00853791" w:rsidRDefault="002875AC" w:rsidP="002875AC">
            <w:pPr>
              <w:autoSpaceDE w:val="0"/>
              <w:autoSpaceDN w:val="0"/>
              <w:adjustRightInd w:val="0"/>
              <w:spacing w:line="276" w:lineRule="auto"/>
              <w:rPr>
                <w:rFonts w:ascii="Palatino" w:hAnsi="Palatino"/>
                <w:color w:val="000000" w:themeColor="text1"/>
                <w:sz w:val="22"/>
                <w:szCs w:val="22"/>
                <w:lang w:val="it-IT"/>
              </w:rPr>
            </w:pPr>
            <w:r w:rsidRPr="00853791">
              <w:rPr>
                <w:rFonts w:ascii="Palatino" w:hAnsi="Palatino"/>
                <w:color w:val="000000" w:themeColor="text1"/>
                <w:sz w:val="22"/>
                <w:szCs w:val="22"/>
                <w:lang w:val="it-IT"/>
              </w:rPr>
              <w:t>USA</w:t>
            </w:r>
          </w:p>
        </w:tc>
        <w:tc>
          <w:tcPr>
            <w:tcW w:w="1258" w:type="dxa"/>
            <w:tcBorders>
              <w:top w:val="nil"/>
              <w:bottom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1,662,302</w:t>
            </w:r>
          </w:p>
        </w:tc>
        <w:tc>
          <w:tcPr>
            <w:tcW w:w="949"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508.1</w:t>
            </w:r>
          </w:p>
        </w:tc>
        <w:tc>
          <w:tcPr>
            <w:tcW w:w="120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14,604,942</w:t>
            </w:r>
          </w:p>
        </w:tc>
        <w:tc>
          <w:tcPr>
            <w:tcW w:w="128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4464.1</w:t>
            </w:r>
          </w:p>
        </w:tc>
        <w:tc>
          <w:tcPr>
            <w:tcW w:w="1314"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98,220</w:t>
            </w:r>
          </w:p>
        </w:tc>
        <w:tc>
          <w:tcPr>
            <w:tcW w:w="777"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5.9</w:t>
            </w:r>
          </w:p>
        </w:tc>
        <w:tc>
          <w:tcPr>
            <w:tcW w:w="956"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30.0</w:t>
            </w:r>
          </w:p>
        </w:tc>
        <w:tc>
          <w:tcPr>
            <w:tcW w:w="1139" w:type="dxa"/>
            <w:tcBorders>
              <w:top w:val="nil"/>
              <w:bottom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327,167.4</w:t>
            </w:r>
          </w:p>
        </w:tc>
      </w:tr>
      <w:tr w:rsidR="002875AC" w:rsidRPr="00853791" w:rsidTr="00853791">
        <w:trPr>
          <w:trHeight w:val="289"/>
        </w:trPr>
        <w:tc>
          <w:tcPr>
            <w:tcW w:w="1166" w:type="dxa"/>
            <w:tcBorders>
              <w:top w:val="nil"/>
              <w:left w:val="nil"/>
              <w:bottom w:val="nil"/>
            </w:tcBorders>
            <w:vAlign w:val="center"/>
          </w:tcPr>
          <w:p w:rsidR="002875AC" w:rsidRPr="00853791" w:rsidRDefault="002875AC" w:rsidP="002875AC">
            <w:pPr>
              <w:autoSpaceDE w:val="0"/>
              <w:autoSpaceDN w:val="0"/>
              <w:adjustRightInd w:val="0"/>
              <w:spacing w:line="276" w:lineRule="auto"/>
              <w:rPr>
                <w:rFonts w:ascii="Palatino" w:hAnsi="Palatino"/>
                <w:color w:val="000000" w:themeColor="text1"/>
                <w:sz w:val="22"/>
                <w:szCs w:val="22"/>
              </w:rPr>
            </w:pPr>
            <w:r w:rsidRPr="00853791">
              <w:rPr>
                <w:rFonts w:ascii="Palatino" w:hAnsi="Palatino"/>
                <w:color w:val="000000" w:themeColor="text1"/>
                <w:sz w:val="22"/>
                <w:szCs w:val="22"/>
                <w:lang w:val="it-IT"/>
              </w:rPr>
              <w:t>UK</w:t>
            </w:r>
          </w:p>
        </w:tc>
        <w:tc>
          <w:tcPr>
            <w:tcW w:w="1258" w:type="dxa"/>
            <w:tcBorders>
              <w:top w:val="nil"/>
              <w:bottom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261,184</w:t>
            </w:r>
          </w:p>
        </w:tc>
        <w:tc>
          <w:tcPr>
            <w:tcW w:w="949"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392.8</w:t>
            </w:r>
          </w:p>
        </w:tc>
        <w:tc>
          <w:tcPr>
            <w:tcW w:w="120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3,681,295</w:t>
            </w:r>
          </w:p>
        </w:tc>
        <w:tc>
          <w:tcPr>
            <w:tcW w:w="128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5536.7</w:t>
            </w:r>
          </w:p>
        </w:tc>
        <w:tc>
          <w:tcPr>
            <w:tcW w:w="1314"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36,914</w:t>
            </w:r>
          </w:p>
        </w:tc>
        <w:tc>
          <w:tcPr>
            <w:tcW w:w="777"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14.1</w:t>
            </w:r>
          </w:p>
        </w:tc>
        <w:tc>
          <w:tcPr>
            <w:tcW w:w="956"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55.5</w:t>
            </w:r>
          </w:p>
        </w:tc>
        <w:tc>
          <w:tcPr>
            <w:tcW w:w="1139" w:type="dxa"/>
            <w:tcBorders>
              <w:top w:val="nil"/>
              <w:bottom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66,488.9</w:t>
            </w:r>
          </w:p>
        </w:tc>
      </w:tr>
      <w:tr w:rsidR="002875AC" w:rsidRPr="00853791" w:rsidTr="00853791">
        <w:trPr>
          <w:trHeight w:val="274"/>
        </w:trPr>
        <w:tc>
          <w:tcPr>
            <w:tcW w:w="1166" w:type="dxa"/>
            <w:tcBorders>
              <w:top w:val="nil"/>
              <w:left w:val="nil"/>
              <w:bottom w:val="nil"/>
            </w:tcBorders>
            <w:vAlign w:val="center"/>
          </w:tcPr>
          <w:p w:rsidR="002875AC" w:rsidRPr="00853791" w:rsidRDefault="002875AC" w:rsidP="002875AC">
            <w:pPr>
              <w:autoSpaceDE w:val="0"/>
              <w:autoSpaceDN w:val="0"/>
              <w:adjustRightInd w:val="0"/>
              <w:spacing w:line="276" w:lineRule="auto"/>
              <w:rPr>
                <w:rFonts w:ascii="Palatino" w:hAnsi="Palatino"/>
                <w:color w:val="000000" w:themeColor="text1"/>
                <w:sz w:val="22"/>
                <w:szCs w:val="22"/>
              </w:rPr>
            </w:pPr>
            <w:r w:rsidRPr="00853791">
              <w:rPr>
                <w:rFonts w:ascii="Palatino" w:hAnsi="Palatino"/>
                <w:color w:val="000000" w:themeColor="text1"/>
                <w:sz w:val="22"/>
                <w:szCs w:val="22"/>
                <w:lang w:val="it-IT"/>
              </w:rPr>
              <w:t>Greece</w:t>
            </w:r>
          </w:p>
        </w:tc>
        <w:tc>
          <w:tcPr>
            <w:tcW w:w="1258" w:type="dxa"/>
            <w:tcBorders>
              <w:top w:val="nil"/>
              <w:bottom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2,882</w:t>
            </w:r>
          </w:p>
        </w:tc>
        <w:tc>
          <w:tcPr>
            <w:tcW w:w="949"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26.9</w:t>
            </w:r>
          </w:p>
        </w:tc>
        <w:tc>
          <w:tcPr>
            <w:tcW w:w="120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155,037</w:t>
            </w:r>
          </w:p>
        </w:tc>
        <w:tc>
          <w:tcPr>
            <w:tcW w:w="128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1445.2</w:t>
            </w:r>
          </w:p>
        </w:tc>
        <w:tc>
          <w:tcPr>
            <w:tcW w:w="1314"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172</w:t>
            </w:r>
          </w:p>
        </w:tc>
        <w:tc>
          <w:tcPr>
            <w:tcW w:w="777"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6.0</w:t>
            </w:r>
          </w:p>
        </w:tc>
        <w:tc>
          <w:tcPr>
            <w:tcW w:w="956"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en-US"/>
              </w:rPr>
            </w:pPr>
            <w:r w:rsidRPr="00853791">
              <w:rPr>
                <w:rFonts w:ascii="Palatino" w:hAnsi="Palatino" w:cs="Calibri"/>
                <w:color w:val="000000"/>
                <w:sz w:val="22"/>
                <w:szCs w:val="22"/>
              </w:rPr>
              <w:t>1.6</w:t>
            </w:r>
          </w:p>
        </w:tc>
        <w:tc>
          <w:tcPr>
            <w:tcW w:w="1139" w:type="dxa"/>
            <w:tcBorders>
              <w:top w:val="nil"/>
              <w:bottom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10,727.7</w:t>
            </w:r>
          </w:p>
        </w:tc>
      </w:tr>
      <w:tr w:rsidR="002875AC" w:rsidRPr="00853791" w:rsidTr="00853791">
        <w:trPr>
          <w:trHeight w:val="166"/>
        </w:trPr>
        <w:tc>
          <w:tcPr>
            <w:tcW w:w="1166" w:type="dxa"/>
            <w:tcBorders>
              <w:top w:val="nil"/>
              <w:left w:val="nil"/>
              <w:bottom w:val="nil"/>
            </w:tcBorders>
            <w:vAlign w:val="center"/>
          </w:tcPr>
          <w:p w:rsidR="002875AC" w:rsidRPr="00853791" w:rsidRDefault="002875AC" w:rsidP="002875AC">
            <w:pPr>
              <w:autoSpaceDE w:val="0"/>
              <w:autoSpaceDN w:val="0"/>
              <w:adjustRightInd w:val="0"/>
              <w:spacing w:line="276" w:lineRule="auto"/>
              <w:rPr>
                <w:rFonts w:ascii="Palatino" w:hAnsi="Palatino"/>
                <w:color w:val="000000" w:themeColor="text1"/>
                <w:sz w:val="22"/>
                <w:szCs w:val="22"/>
              </w:rPr>
            </w:pPr>
            <w:r w:rsidRPr="00853791">
              <w:rPr>
                <w:rFonts w:ascii="Palatino" w:hAnsi="Palatino"/>
                <w:color w:val="000000" w:themeColor="text1"/>
                <w:sz w:val="22"/>
                <w:szCs w:val="22"/>
                <w:lang w:val="it-IT"/>
              </w:rPr>
              <w:t>Malta</w:t>
            </w:r>
          </w:p>
        </w:tc>
        <w:tc>
          <w:tcPr>
            <w:tcW w:w="1258" w:type="dxa"/>
            <w:tcBorders>
              <w:top w:val="nil"/>
              <w:bottom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611</w:t>
            </w:r>
          </w:p>
        </w:tc>
        <w:tc>
          <w:tcPr>
            <w:tcW w:w="949"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126.4</w:t>
            </w:r>
          </w:p>
        </w:tc>
        <w:tc>
          <w:tcPr>
            <w:tcW w:w="120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63,087</w:t>
            </w:r>
          </w:p>
        </w:tc>
        <w:tc>
          <w:tcPr>
            <w:tcW w:w="1288"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13047.2</w:t>
            </w:r>
          </w:p>
        </w:tc>
        <w:tc>
          <w:tcPr>
            <w:tcW w:w="1314"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6</w:t>
            </w:r>
          </w:p>
        </w:tc>
        <w:tc>
          <w:tcPr>
            <w:tcW w:w="777"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1.0</w:t>
            </w:r>
          </w:p>
        </w:tc>
        <w:tc>
          <w:tcPr>
            <w:tcW w:w="956" w:type="dxa"/>
            <w:tcBorders>
              <w:top w:val="nil"/>
              <w:bottom w:val="nil"/>
            </w:tcBorders>
            <w:vAlign w:val="center"/>
          </w:tcPr>
          <w:p w:rsidR="002875AC" w:rsidRPr="00853791" w:rsidRDefault="002875AC" w:rsidP="002875AC">
            <w:pPr>
              <w:spacing w:line="276" w:lineRule="auto"/>
              <w:jc w:val="center"/>
              <w:rPr>
                <w:rFonts w:ascii="Palatino" w:hAnsi="Palatino"/>
                <w:color w:val="000000" w:themeColor="text1"/>
                <w:sz w:val="22"/>
                <w:szCs w:val="22"/>
                <w:lang w:val="it-IT"/>
              </w:rPr>
            </w:pPr>
            <w:r w:rsidRPr="00853791">
              <w:rPr>
                <w:rFonts w:ascii="Palatino" w:hAnsi="Palatino" w:cs="Calibri"/>
                <w:color w:val="000000"/>
                <w:sz w:val="22"/>
                <w:szCs w:val="22"/>
              </w:rPr>
              <w:t>1.2</w:t>
            </w:r>
          </w:p>
        </w:tc>
        <w:tc>
          <w:tcPr>
            <w:tcW w:w="1139" w:type="dxa"/>
            <w:tcBorders>
              <w:top w:val="nil"/>
              <w:bottom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483.5</w:t>
            </w:r>
          </w:p>
        </w:tc>
      </w:tr>
      <w:tr w:rsidR="002875AC" w:rsidRPr="00853791" w:rsidTr="00853791">
        <w:trPr>
          <w:trHeight w:val="166"/>
        </w:trPr>
        <w:tc>
          <w:tcPr>
            <w:tcW w:w="1166" w:type="dxa"/>
            <w:tcBorders>
              <w:top w:val="nil"/>
              <w:left w:val="nil"/>
              <w:bottom w:val="nil"/>
            </w:tcBorders>
            <w:vAlign w:val="center"/>
          </w:tcPr>
          <w:p w:rsidR="002875AC" w:rsidRPr="00853791" w:rsidRDefault="002875AC" w:rsidP="002875AC">
            <w:pPr>
              <w:spacing w:line="276" w:lineRule="auto"/>
              <w:rPr>
                <w:rFonts w:ascii="Palatino" w:hAnsi="Palatino" w:cs="Calibri"/>
                <w:color w:val="000000"/>
                <w:sz w:val="22"/>
                <w:szCs w:val="22"/>
              </w:rPr>
            </w:pPr>
            <w:r w:rsidRPr="00853791">
              <w:rPr>
                <w:rFonts w:ascii="Palatino" w:hAnsi="Palatino" w:cs="Calibri"/>
                <w:color w:val="000000"/>
                <w:sz w:val="22"/>
                <w:szCs w:val="22"/>
              </w:rPr>
              <w:t>Sweden</w:t>
            </w:r>
          </w:p>
        </w:tc>
        <w:tc>
          <w:tcPr>
            <w:tcW w:w="1258" w:type="dxa"/>
            <w:tcBorders>
              <w:top w:val="nil"/>
              <w:bottom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33,843</w:t>
            </w:r>
          </w:p>
        </w:tc>
        <w:tc>
          <w:tcPr>
            <w:tcW w:w="949"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332.3</w:t>
            </w:r>
          </w:p>
        </w:tc>
        <w:tc>
          <w:tcPr>
            <w:tcW w:w="1208"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177,200</w:t>
            </w:r>
          </w:p>
        </w:tc>
        <w:tc>
          <w:tcPr>
            <w:tcW w:w="1288"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1740.1</w:t>
            </w:r>
          </w:p>
        </w:tc>
        <w:tc>
          <w:tcPr>
            <w:tcW w:w="1314"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4,029</w:t>
            </w:r>
          </w:p>
        </w:tc>
        <w:tc>
          <w:tcPr>
            <w:tcW w:w="777"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11.9</w:t>
            </w:r>
          </w:p>
        </w:tc>
        <w:tc>
          <w:tcPr>
            <w:tcW w:w="956"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39.6</w:t>
            </w:r>
          </w:p>
        </w:tc>
        <w:tc>
          <w:tcPr>
            <w:tcW w:w="1139" w:type="dxa"/>
            <w:tcBorders>
              <w:top w:val="nil"/>
              <w:bottom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10,183.2</w:t>
            </w:r>
          </w:p>
        </w:tc>
      </w:tr>
      <w:tr w:rsidR="002875AC" w:rsidRPr="00853791" w:rsidTr="00853791">
        <w:trPr>
          <w:trHeight w:val="166"/>
        </w:trPr>
        <w:tc>
          <w:tcPr>
            <w:tcW w:w="1166" w:type="dxa"/>
            <w:tcBorders>
              <w:top w:val="nil"/>
              <w:left w:val="nil"/>
              <w:bottom w:val="nil"/>
            </w:tcBorders>
            <w:vAlign w:val="center"/>
          </w:tcPr>
          <w:p w:rsidR="002875AC" w:rsidRPr="00853791" w:rsidRDefault="002875AC" w:rsidP="002875AC">
            <w:pPr>
              <w:spacing w:line="276" w:lineRule="auto"/>
              <w:rPr>
                <w:rFonts w:ascii="Palatino" w:hAnsi="Palatino" w:cs="Calibri"/>
                <w:color w:val="000000"/>
                <w:sz w:val="22"/>
                <w:szCs w:val="22"/>
              </w:rPr>
            </w:pPr>
            <w:r w:rsidRPr="00853791">
              <w:rPr>
                <w:rFonts w:ascii="Palatino" w:hAnsi="Palatino" w:cs="Calibri"/>
                <w:color w:val="000000"/>
                <w:sz w:val="22"/>
                <w:szCs w:val="22"/>
              </w:rPr>
              <w:t>Netherlands</w:t>
            </w:r>
          </w:p>
        </w:tc>
        <w:tc>
          <w:tcPr>
            <w:tcW w:w="1258" w:type="dxa"/>
            <w:tcBorders>
              <w:top w:val="nil"/>
              <w:bottom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45,445</w:t>
            </w:r>
          </w:p>
        </w:tc>
        <w:tc>
          <w:tcPr>
            <w:tcW w:w="949"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263.7</w:t>
            </w:r>
          </w:p>
        </w:tc>
        <w:tc>
          <w:tcPr>
            <w:tcW w:w="1208"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209,718</w:t>
            </w:r>
          </w:p>
        </w:tc>
        <w:tc>
          <w:tcPr>
            <w:tcW w:w="1288"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1217.1</w:t>
            </w:r>
          </w:p>
        </w:tc>
        <w:tc>
          <w:tcPr>
            <w:tcW w:w="1314"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5,830</w:t>
            </w:r>
          </w:p>
        </w:tc>
        <w:tc>
          <w:tcPr>
            <w:tcW w:w="777"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12.8</w:t>
            </w:r>
          </w:p>
        </w:tc>
        <w:tc>
          <w:tcPr>
            <w:tcW w:w="956" w:type="dxa"/>
            <w:tcBorders>
              <w:top w:val="nil"/>
              <w:bottom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33.8</w:t>
            </w:r>
          </w:p>
        </w:tc>
        <w:tc>
          <w:tcPr>
            <w:tcW w:w="1139" w:type="dxa"/>
            <w:tcBorders>
              <w:top w:val="nil"/>
              <w:bottom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17,231</w:t>
            </w:r>
          </w:p>
        </w:tc>
      </w:tr>
      <w:tr w:rsidR="002875AC" w:rsidRPr="00853791" w:rsidTr="00853791">
        <w:trPr>
          <w:trHeight w:val="166"/>
        </w:trPr>
        <w:tc>
          <w:tcPr>
            <w:tcW w:w="1166" w:type="dxa"/>
            <w:tcBorders>
              <w:top w:val="nil"/>
              <w:left w:val="nil"/>
            </w:tcBorders>
            <w:vAlign w:val="center"/>
          </w:tcPr>
          <w:p w:rsidR="002875AC" w:rsidRPr="00853791" w:rsidRDefault="002875AC" w:rsidP="002875AC">
            <w:pPr>
              <w:spacing w:line="276" w:lineRule="auto"/>
              <w:rPr>
                <w:rFonts w:ascii="Palatino" w:hAnsi="Palatino" w:cs="Calibri"/>
                <w:color w:val="000000"/>
                <w:sz w:val="22"/>
                <w:szCs w:val="22"/>
              </w:rPr>
            </w:pPr>
            <w:r w:rsidRPr="00853791">
              <w:rPr>
                <w:rFonts w:ascii="Palatino" w:hAnsi="Palatino" w:cs="Calibri"/>
                <w:color w:val="000000"/>
                <w:sz w:val="22"/>
                <w:szCs w:val="22"/>
              </w:rPr>
              <w:t>Republic of Korea</w:t>
            </w:r>
          </w:p>
        </w:tc>
        <w:tc>
          <w:tcPr>
            <w:tcW w:w="1258" w:type="dxa"/>
            <w:tcBorders>
              <w:top w:val="nil"/>
            </w:tcBorders>
            <w:vAlign w:val="center"/>
          </w:tcPr>
          <w:p w:rsidR="002875AC" w:rsidRPr="00853791" w:rsidRDefault="002875AC" w:rsidP="002875AC">
            <w:pPr>
              <w:jc w:val="center"/>
              <w:rPr>
                <w:rFonts w:ascii="Palatino" w:hAnsi="Palatino" w:cs="Calibri"/>
                <w:color w:val="000000"/>
                <w:sz w:val="22"/>
                <w:szCs w:val="22"/>
              </w:rPr>
            </w:pPr>
            <w:r w:rsidRPr="00853791">
              <w:rPr>
                <w:rFonts w:ascii="Palatino" w:hAnsi="Palatino" w:cs="Calibri"/>
                <w:color w:val="000000"/>
                <w:sz w:val="22"/>
                <w:szCs w:val="22"/>
              </w:rPr>
              <w:t>11,225</w:t>
            </w:r>
          </w:p>
        </w:tc>
        <w:tc>
          <w:tcPr>
            <w:tcW w:w="949" w:type="dxa"/>
            <w:tcBorders>
              <w:top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21.7</w:t>
            </w:r>
          </w:p>
        </w:tc>
        <w:tc>
          <w:tcPr>
            <w:tcW w:w="1208" w:type="dxa"/>
            <w:tcBorders>
              <w:top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826,437</w:t>
            </w:r>
          </w:p>
        </w:tc>
        <w:tc>
          <w:tcPr>
            <w:tcW w:w="1288" w:type="dxa"/>
            <w:tcBorders>
              <w:top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1600.5</w:t>
            </w:r>
          </w:p>
        </w:tc>
        <w:tc>
          <w:tcPr>
            <w:tcW w:w="1314" w:type="dxa"/>
            <w:tcBorders>
              <w:top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269</w:t>
            </w:r>
          </w:p>
        </w:tc>
        <w:tc>
          <w:tcPr>
            <w:tcW w:w="777" w:type="dxa"/>
            <w:tcBorders>
              <w:top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2.4</w:t>
            </w:r>
          </w:p>
        </w:tc>
        <w:tc>
          <w:tcPr>
            <w:tcW w:w="956" w:type="dxa"/>
            <w:tcBorders>
              <w:top w:val="nil"/>
            </w:tcBorders>
            <w:vAlign w:val="center"/>
          </w:tcPr>
          <w:p w:rsidR="002875AC" w:rsidRPr="00853791" w:rsidRDefault="002875AC" w:rsidP="002875AC">
            <w:pPr>
              <w:spacing w:line="276" w:lineRule="auto"/>
              <w:jc w:val="center"/>
              <w:rPr>
                <w:rFonts w:ascii="Palatino" w:hAnsi="Palatino" w:cs="Calibri"/>
                <w:color w:val="000000"/>
                <w:sz w:val="22"/>
                <w:szCs w:val="22"/>
              </w:rPr>
            </w:pPr>
            <w:r w:rsidRPr="00853791">
              <w:rPr>
                <w:rFonts w:ascii="Palatino" w:hAnsi="Palatino" w:cs="Calibri"/>
                <w:color w:val="000000"/>
                <w:sz w:val="22"/>
                <w:szCs w:val="22"/>
              </w:rPr>
              <w:t>0.5</w:t>
            </w:r>
          </w:p>
        </w:tc>
        <w:tc>
          <w:tcPr>
            <w:tcW w:w="1139" w:type="dxa"/>
            <w:tcBorders>
              <w:top w:val="nil"/>
              <w:right w:val="nil"/>
            </w:tcBorders>
            <w:vAlign w:val="center"/>
          </w:tcPr>
          <w:p w:rsidR="002875AC" w:rsidRPr="00853791" w:rsidRDefault="002875AC" w:rsidP="002875AC">
            <w:pPr>
              <w:jc w:val="center"/>
              <w:rPr>
                <w:rFonts w:ascii="Palatino" w:hAnsi="Palatino"/>
                <w:sz w:val="22"/>
                <w:szCs w:val="22"/>
              </w:rPr>
            </w:pPr>
            <w:r w:rsidRPr="00853791">
              <w:rPr>
                <w:rFonts w:ascii="Palatino" w:hAnsi="Palatino" w:cs="Calibri"/>
                <w:color w:val="000000"/>
                <w:sz w:val="22"/>
                <w:szCs w:val="22"/>
              </w:rPr>
              <w:t>51,635.3</w:t>
            </w:r>
          </w:p>
        </w:tc>
      </w:tr>
    </w:tbl>
    <w:p w:rsidR="00193576" w:rsidRPr="00853791" w:rsidRDefault="00193576" w:rsidP="00902B37">
      <w:pPr>
        <w:jc w:val="both"/>
        <w:rPr>
          <w:rFonts w:ascii="Palatino" w:hAnsi="Palatino" w:cs="Tahoma"/>
          <w:color w:val="000000"/>
          <w:sz w:val="20"/>
          <w:szCs w:val="20"/>
          <w:lang w:val="en-US"/>
        </w:rPr>
      </w:pPr>
      <w:r w:rsidRPr="00853791">
        <w:rPr>
          <w:rFonts w:ascii="Palatino" w:hAnsi="Palatino" w:cs="Tahoma"/>
          <w:color w:val="000000" w:themeColor="text1"/>
          <w:sz w:val="20"/>
          <w:szCs w:val="20"/>
          <w:vertAlign w:val="superscript"/>
        </w:rPr>
        <w:t>†</w:t>
      </w:r>
      <w:r w:rsidRPr="00853791">
        <w:rPr>
          <w:rFonts w:ascii="Palatino" w:hAnsi="Palatino" w:cs="Tahoma"/>
          <w:color w:val="000000"/>
          <w:sz w:val="20"/>
          <w:szCs w:val="20"/>
          <w:lang w:val="en-US"/>
        </w:rPr>
        <w:t xml:space="preserve">Number of cases, number of deaths and population (in thousands) </w:t>
      </w:r>
      <w:r w:rsidR="007802B1" w:rsidRPr="00853791">
        <w:rPr>
          <w:rFonts w:ascii="Palatino" w:hAnsi="Palatino" w:cs="Tahoma"/>
          <w:color w:val="000000"/>
          <w:sz w:val="20"/>
          <w:szCs w:val="20"/>
          <w:lang w:val="en-US"/>
        </w:rPr>
        <w:t xml:space="preserve">for all countries, but Cyprus, </w:t>
      </w:r>
      <w:r w:rsidRPr="00853791">
        <w:rPr>
          <w:rFonts w:ascii="Palatino" w:hAnsi="Palatino" w:cs="Tahoma"/>
          <w:color w:val="000000"/>
          <w:sz w:val="20"/>
          <w:szCs w:val="20"/>
          <w:lang w:val="en-US"/>
        </w:rPr>
        <w:t>as reported by ECDC at</w:t>
      </w:r>
    </w:p>
    <w:p w:rsidR="00193576" w:rsidRPr="00853791" w:rsidRDefault="00D16A44" w:rsidP="00902B37">
      <w:pPr>
        <w:jc w:val="both"/>
        <w:rPr>
          <w:rFonts w:ascii="Palatino" w:hAnsi="Palatino"/>
          <w:sz w:val="20"/>
          <w:szCs w:val="20"/>
        </w:rPr>
      </w:pPr>
      <w:hyperlink r:id="rId18" w:history="1">
        <w:r w:rsidR="00193576" w:rsidRPr="00853791">
          <w:rPr>
            <w:rStyle w:val="Kpr"/>
            <w:rFonts w:ascii="Palatino" w:hAnsi="Palatino"/>
            <w:sz w:val="20"/>
            <w:szCs w:val="20"/>
          </w:rPr>
          <w:t>https://www.ecdc.europa.eu/en/publications-data/download-todays-data-geographic-distribution-covid-19-cases-worldwide</w:t>
        </w:r>
      </w:hyperlink>
    </w:p>
    <w:p w:rsidR="00193576" w:rsidRPr="00853791" w:rsidRDefault="00193576" w:rsidP="00902B37">
      <w:pPr>
        <w:shd w:val="clear" w:color="auto" w:fill="FFFFFF"/>
        <w:jc w:val="both"/>
        <w:textAlignment w:val="baseline"/>
        <w:rPr>
          <w:rStyle w:val="Kpr"/>
          <w:rFonts w:ascii="Palatino" w:hAnsi="Palatino" w:cs="Segoe UI"/>
          <w:sz w:val="20"/>
          <w:szCs w:val="20"/>
          <w:bdr w:val="none" w:sz="0" w:space="0" w:color="auto" w:frame="1"/>
        </w:rPr>
      </w:pPr>
      <w:r w:rsidRPr="00853791">
        <w:rPr>
          <w:rFonts w:ascii="Palatino" w:hAnsi="Palatino"/>
          <w:color w:val="000000" w:themeColor="text1"/>
          <w:sz w:val="20"/>
          <w:szCs w:val="20"/>
          <w:vertAlign w:val="superscript"/>
          <w:lang w:val="en-US"/>
        </w:rPr>
        <w:t xml:space="preserve">§ </w:t>
      </w:r>
      <w:r w:rsidRPr="00853791">
        <w:rPr>
          <w:rFonts w:ascii="Palatino" w:hAnsi="Palatino"/>
          <w:color w:val="000000" w:themeColor="text1"/>
          <w:sz w:val="20"/>
          <w:szCs w:val="20"/>
          <w:lang w:val="en-US"/>
        </w:rPr>
        <w:t xml:space="preserve">Data for Cyprus: internal communication; data for other countries: </w:t>
      </w:r>
      <w:hyperlink r:id="rId19" w:history="1">
        <w:r w:rsidRPr="00853791">
          <w:rPr>
            <w:rStyle w:val="Kpr"/>
            <w:rFonts w:ascii="Palatino" w:hAnsi="Palatino" w:cs="Segoe UI"/>
            <w:sz w:val="20"/>
            <w:szCs w:val="20"/>
            <w:bdr w:val="none" w:sz="0" w:space="0" w:color="auto" w:frame="1"/>
          </w:rPr>
          <w:t>https://www.finddx.org/covid-19/test-tracker/</w:t>
        </w:r>
      </w:hyperlink>
    </w:p>
    <w:p w:rsidR="00193576" w:rsidRPr="00853791" w:rsidRDefault="00193576" w:rsidP="00902B37">
      <w:pPr>
        <w:jc w:val="both"/>
        <w:rPr>
          <w:rFonts w:ascii="Palatino" w:hAnsi="Palatino" w:cs="Tahoma"/>
          <w:color w:val="000000"/>
          <w:sz w:val="20"/>
          <w:szCs w:val="20"/>
          <w:lang w:val="en-US"/>
        </w:rPr>
      </w:pPr>
      <w:r w:rsidRPr="00853791">
        <w:rPr>
          <w:rFonts w:ascii="Palatino" w:hAnsi="Palatino" w:cs="Tahoma"/>
          <w:color w:val="000000"/>
          <w:sz w:val="20"/>
          <w:szCs w:val="20"/>
          <w:lang w:val="en-US"/>
        </w:rPr>
        <w:t>° CFR: Case fatality ratio</w:t>
      </w:r>
      <w:r w:rsidR="00902B37" w:rsidRPr="00853791">
        <w:rPr>
          <w:rFonts w:ascii="Palatino" w:hAnsi="Palatino" w:cs="Tahoma"/>
          <w:color w:val="000000"/>
          <w:sz w:val="20"/>
          <w:szCs w:val="20"/>
          <w:lang w:val="en-US"/>
        </w:rPr>
        <w:t>.</w:t>
      </w:r>
    </w:p>
    <w:p w:rsidR="00193576" w:rsidRPr="00853791" w:rsidRDefault="00193576" w:rsidP="00902B37">
      <w:pPr>
        <w:jc w:val="both"/>
        <w:rPr>
          <w:rFonts w:ascii="Palatino" w:hAnsi="Palatino" w:cs="Tahoma"/>
          <w:color w:val="000000"/>
          <w:sz w:val="20"/>
          <w:szCs w:val="20"/>
          <w:lang w:val="en-US"/>
        </w:rPr>
      </w:pPr>
      <w:r w:rsidRPr="00853791">
        <w:rPr>
          <w:rFonts w:ascii="Palatino" w:hAnsi="Palatino" w:cs="Tahoma"/>
          <w:color w:val="000000"/>
          <w:sz w:val="20"/>
          <w:szCs w:val="20"/>
          <w:lang w:val="en-US"/>
        </w:rPr>
        <w:t xml:space="preserve">* Data from Statistical Service of the Republic of Cyprus, 2018 </w:t>
      </w:r>
      <w:r w:rsidRPr="00853791">
        <w:rPr>
          <w:rFonts w:ascii="Palatino" w:hAnsi="Palatino"/>
          <w:sz w:val="20"/>
          <w:szCs w:val="20"/>
          <w:lang w:val="en-US"/>
        </w:rPr>
        <w:t>(</w:t>
      </w:r>
      <w:hyperlink r:id="rId20" w:history="1">
        <w:r w:rsidRPr="00853791">
          <w:rPr>
            <w:rStyle w:val="Kpr"/>
            <w:rFonts w:ascii="Palatino" w:hAnsi="Palatino"/>
            <w:sz w:val="20"/>
            <w:szCs w:val="20"/>
            <w:lang w:val="en-US"/>
          </w:rPr>
          <w:t>Statistical Service of the Republic of Cyprus)</w:t>
        </w:r>
      </w:hyperlink>
    </w:p>
    <w:p w:rsidR="00581DFA" w:rsidRPr="00853791" w:rsidRDefault="00352A6D" w:rsidP="00902B37">
      <w:pPr>
        <w:rPr>
          <w:rFonts w:ascii="Palatino" w:hAnsi="Palatino"/>
          <w:b/>
        </w:rPr>
      </w:pPr>
      <w:bookmarkStart w:id="2" w:name="OLE_LINK1"/>
      <w:r w:rsidRPr="00853791">
        <w:rPr>
          <w:rFonts w:ascii="Palatino" w:hAnsi="Palatino"/>
        </w:rPr>
        <w:br w:type="page"/>
      </w:r>
      <w:r w:rsidR="00581DFA" w:rsidRPr="00853791">
        <w:rPr>
          <w:rFonts w:ascii="Palatino" w:hAnsi="Palatino"/>
          <w:b/>
        </w:rPr>
        <w:t>Acknowledgments</w:t>
      </w:r>
    </w:p>
    <w:p w:rsidR="00581DFA" w:rsidRPr="00853791" w:rsidRDefault="00581DFA" w:rsidP="00581DFA">
      <w:pPr>
        <w:rPr>
          <w:rFonts w:ascii="Palatino" w:hAnsi="Palatino"/>
        </w:rPr>
      </w:pPr>
    </w:p>
    <w:p w:rsidR="006E6C16" w:rsidRPr="00853791" w:rsidRDefault="00581DFA" w:rsidP="001133EE">
      <w:pPr>
        <w:jc w:val="both"/>
        <w:rPr>
          <w:rFonts w:ascii="Palatino" w:hAnsi="Palatino"/>
        </w:rPr>
      </w:pPr>
      <w:r w:rsidRPr="00853791">
        <w:rPr>
          <w:rFonts w:ascii="Palatino" w:hAnsi="Palatino"/>
        </w:rPr>
        <w:t xml:space="preserve">We thank </w:t>
      </w:r>
      <w:proofErr w:type="spellStart"/>
      <w:r w:rsidRPr="00853791">
        <w:rPr>
          <w:rFonts w:ascii="Palatino" w:hAnsi="Palatino"/>
        </w:rPr>
        <w:t>Antry</w:t>
      </w:r>
      <w:proofErr w:type="spellEnd"/>
      <w:r w:rsidRPr="00853791">
        <w:rPr>
          <w:rFonts w:ascii="Palatino" w:hAnsi="Palatino"/>
        </w:rPr>
        <w:t xml:space="preserve"> </w:t>
      </w:r>
      <w:proofErr w:type="spellStart"/>
      <w:r w:rsidRPr="00853791">
        <w:rPr>
          <w:rFonts w:ascii="Palatino" w:hAnsi="Palatino"/>
        </w:rPr>
        <w:t>Constantinou</w:t>
      </w:r>
      <w:proofErr w:type="spellEnd"/>
      <w:r w:rsidRPr="00853791">
        <w:rPr>
          <w:rFonts w:ascii="Palatino" w:hAnsi="Palatino"/>
        </w:rPr>
        <w:t xml:space="preserve">, Christiana </w:t>
      </w:r>
      <w:proofErr w:type="spellStart"/>
      <w:r w:rsidRPr="00853791">
        <w:rPr>
          <w:rFonts w:ascii="Palatino" w:hAnsi="Palatino"/>
        </w:rPr>
        <w:t>Soteriou</w:t>
      </w:r>
      <w:proofErr w:type="spellEnd"/>
      <w:r w:rsidRPr="00853791">
        <w:rPr>
          <w:rFonts w:ascii="Palatino" w:hAnsi="Palatino"/>
        </w:rPr>
        <w:t xml:space="preserve">, Despina Ioannou, Irene Georgiou, Maria </w:t>
      </w:r>
      <w:proofErr w:type="spellStart"/>
      <w:r w:rsidRPr="00853791">
        <w:rPr>
          <w:rFonts w:ascii="Palatino" w:hAnsi="Palatino"/>
        </w:rPr>
        <w:t>Clerides</w:t>
      </w:r>
      <w:proofErr w:type="spellEnd"/>
      <w:r w:rsidRPr="00853791">
        <w:rPr>
          <w:rFonts w:ascii="Palatino" w:hAnsi="Palatino"/>
        </w:rPr>
        <w:t xml:space="preserve">, Tatiana </w:t>
      </w:r>
      <w:proofErr w:type="spellStart"/>
      <w:r w:rsidRPr="00853791">
        <w:rPr>
          <w:rFonts w:ascii="Palatino" w:hAnsi="Palatino"/>
        </w:rPr>
        <w:t>Sofocleous</w:t>
      </w:r>
      <w:proofErr w:type="spellEnd"/>
      <w:r w:rsidR="006E6C16" w:rsidRPr="00853791">
        <w:rPr>
          <w:rFonts w:ascii="Palatino" w:hAnsi="Palatino"/>
        </w:rPr>
        <w:t xml:space="preserve">, and </w:t>
      </w:r>
      <w:proofErr w:type="spellStart"/>
      <w:r w:rsidR="006E6C16" w:rsidRPr="00853791">
        <w:rPr>
          <w:rFonts w:ascii="Palatino" w:hAnsi="Palatino"/>
        </w:rPr>
        <w:t>Despoina</w:t>
      </w:r>
      <w:proofErr w:type="spellEnd"/>
      <w:r w:rsidR="006E6C16" w:rsidRPr="00853791">
        <w:rPr>
          <w:rFonts w:ascii="Palatino" w:hAnsi="Palatino"/>
        </w:rPr>
        <w:t xml:space="preserve"> </w:t>
      </w:r>
      <w:proofErr w:type="spellStart"/>
      <w:r w:rsidR="006E6C16" w:rsidRPr="00853791">
        <w:rPr>
          <w:rFonts w:ascii="Palatino" w:hAnsi="Palatino"/>
        </w:rPr>
        <w:t>Stylianou</w:t>
      </w:r>
      <w:proofErr w:type="spellEnd"/>
      <w:r w:rsidR="006E6C16" w:rsidRPr="00853791">
        <w:rPr>
          <w:rFonts w:ascii="Palatino" w:hAnsi="Palatino"/>
        </w:rPr>
        <w:t xml:space="preserve"> </w:t>
      </w:r>
      <w:r w:rsidRPr="00853791">
        <w:rPr>
          <w:rFonts w:ascii="Palatino" w:hAnsi="Palatino"/>
        </w:rPr>
        <w:t>from the Ministry of Health,</w:t>
      </w:r>
      <w:r w:rsidR="00AD4F2A" w:rsidRPr="00853791">
        <w:rPr>
          <w:rFonts w:ascii="Palatino" w:hAnsi="Palatino"/>
        </w:rPr>
        <w:t xml:space="preserve"> and </w:t>
      </w:r>
      <w:r w:rsidRPr="00853791">
        <w:rPr>
          <w:rFonts w:ascii="Palatino" w:hAnsi="Palatino"/>
        </w:rPr>
        <w:t xml:space="preserve">the companies </w:t>
      </w:r>
      <w:r w:rsidRPr="00853791">
        <w:rPr>
          <w:rFonts w:ascii="Palatino" w:hAnsi="Palatino" w:cs="Calibri"/>
          <w:color w:val="000000"/>
        </w:rPr>
        <w:t>CELLOCK (</w:t>
      </w:r>
      <w:hyperlink r:id="rId21" w:history="1">
        <w:r w:rsidRPr="00853791">
          <w:rPr>
            <w:rStyle w:val="Kpr"/>
            <w:rFonts w:ascii="Palatino" w:hAnsi="Palatino" w:cs="Calibri"/>
          </w:rPr>
          <w:t>https://cellock.com</w:t>
        </w:r>
      </w:hyperlink>
      <w:r w:rsidRPr="00853791">
        <w:rPr>
          <w:rFonts w:ascii="Palatino" w:hAnsi="Palatino" w:cs="Calibri"/>
          <w:color w:val="000000"/>
        </w:rPr>
        <w:t>) and GEOMATIC (</w:t>
      </w:r>
      <w:hyperlink r:id="rId22" w:history="1">
        <w:r w:rsidRPr="00853791">
          <w:rPr>
            <w:rStyle w:val="Kpr"/>
            <w:rFonts w:ascii="Palatino" w:hAnsi="Palatino" w:cs="Calibri"/>
          </w:rPr>
          <w:t>https://geomatic.com</w:t>
        </w:r>
      </w:hyperlink>
      <w:r w:rsidRPr="00853791">
        <w:rPr>
          <w:rFonts w:ascii="Palatino" w:hAnsi="Palatino" w:cs="Calibri"/>
          <w:color w:val="000000"/>
        </w:rPr>
        <w:t xml:space="preserve">) for their </w:t>
      </w:r>
      <w:r w:rsidR="00AD4F2A" w:rsidRPr="00853791">
        <w:rPr>
          <w:rFonts w:ascii="Palatino" w:hAnsi="Palatino" w:cs="Calibri"/>
          <w:color w:val="000000"/>
        </w:rPr>
        <w:t>volunteering support</w:t>
      </w:r>
      <w:r w:rsidRPr="00853791">
        <w:rPr>
          <w:rFonts w:ascii="Palatino" w:hAnsi="Palatino" w:cs="Calibri"/>
          <w:color w:val="000000"/>
        </w:rPr>
        <w:t>.</w:t>
      </w:r>
      <w:r w:rsidRPr="00853791">
        <w:rPr>
          <w:rFonts w:ascii="Palatino" w:hAnsi="Palatino"/>
        </w:rPr>
        <w:br w:type="page"/>
      </w:r>
    </w:p>
    <w:p w:rsidR="00687A2C" w:rsidRPr="00853791" w:rsidRDefault="00687A2C" w:rsidP="00687A2C">
      <w:pPr>
        <w:pStyle w:val="Balk1"/>
        <w:rPr>
          <w:rFonts w:ascii="Palatino" w:hAnsi="Palatino"/>
        </w:rPr>
      </w:pPr>
      <w:r w:rsidRPr="00853791">
        <w:rPr>
          <w:rFonts w:ascii="Palatino" w:hAnsi="Palatino"/>
        </w:rPr>
        <w:t xml:space="preserve">Appendix </w:t>
      </w:r>
    </w:p>
    <w:bookmarkEnd w:id="2"/>
    <w:p w:rsidR="00250413" w:rsidRPr="00853791" w:rsidRDefault="00250413" w:rsidP="00C72AD2">
      <w:pPr>
        <w:rPr>
          <w:rFonts w:ascii="Palatino" w:hAnsi="Palatino"/>
          <w:lang w:val="en-US"/>
        </w:rPr>
      </w:pPr>
    </w:p>
    <w:p w:rsidR="00687A2C" w:rsidRPr="00853791" w:rsidRDefault="00687A2C" w:rsidP="00687A2C">
      <w:pPr>
        <w:rPr>
          <w:rFonts w:ascii="Palatino" w:hAnsi="Palatino"/>
          <w:lang w:val="en-US"/>
        </w:rPr>
      </w:pPr>
    </w:p>
    <w:p w:rsidR="00687A2C" w:rsidRPr="00853791" w:rsidRDefault="00687A2C" w:rsidP="00AD4F2A">
      <w:pPr>
        <w:jc w:val="both"/>
        <w:rPr>
          <w:rFonts w:ascii="Palatino" w:hAnsi="Palatino"/>
          <w:lang w:val="en-US"/>
        </w:rPr>
      </w:pPr>
      <w:r w:rsidRPr="00853791">
        <w:rPr>
          <w:rFonts w:ascii="Palatino" w:hAnsi="Palatino"/>
          <w:lang w:val="en-US"/>
        </w:rPr>
        <w:t xml:space="preserve">Table </w:t>
      </w:r>
      <w:r w:rsidR="00250413" w:rsidRPr="00853791">
        <w:rPr>
          <w:rFonts w:ascii="Palatino" w:hAnsi="Palatino"/>
          <w:lang w:val="en-US"/>
        </w:rPr>
        <w:t>A</w:t>
      </w:r>
      <w:r w:rsidR="00C72675" w:rsidRPr="00853791">
        <w:rPr>
          <w:rFonts w:ascii="Palatino" w:hAnsi="Palatino"/>
          <w:lang w:val="en-US"/>
        </w:rPr>
        <w:t>1</w:t>
      </w:r>
      <w:r w:rsidRPr="00853791">
        <w:rPr>
          <w:rFonts w:ascii="Palatino" w:hAnsi="Palatino"/>
          <w:lang w:val="en-US"/>
        </w:rPr>
        <w:t xml:space="preserve">: </w:t>
      </w:r>
      <w:r w:rsidR="000A0875" w:rsidRPr="00853791">
        <w:rPr>
          <w:rFonts w:ascii="Palatino" w:hAnsi="Palatino"/>
          <w:lang w:val="en-US"/>
        </w:rPr>
        <w:t>L</w:t>
      </w:r>
      <w:proofErr w:type="spellStart"/>
      <w:r w:rsidR="000A0875" w:rsidRPr="00853791">
        <w:rPr>
          <w:rFonts w:ascii="Palatino" w:hAnsi="Palatino"/>
        </w:rPr>
        <w:t>aboratory</w:t>
      </w:r>
      <w:proofErr w:type="spellEnd"/>
      <w:r w:rsidR="000A0875" w:rsidRPr="00853791">
        <w:rPr>
          <w:rFonts w:ascii="Palatino" w:hAnsi="Palatino"/>
        </w:rPr>
        <w:t xml:space="preserve">-confirmed COVID-19-cases in </w:t>
      </w:r>
      <w:r w:rsidR="000A0875" w:rsidRPr="00853791">
        <w:rPr>
          <w:rFonts w:ascii="Palatino" w:hAnsi="Palatino"/>
          <w:lang w:val="en-US"/>
        </w:rPr>
        <w:t>Cyprus</w:t>
      </w:r>
      <w:r w:rsidR="000A0875" w:rsidRPr="00853791">
        <w:rPr>
          <w:rFonts w:ascii="Palatino" w:hAnsi="Palatino"/>
        </w:rPr>
        <w:t xml:space="preserve"> by </w:t>
      </w:r>
      <w:r w:rsidR="000A0875" w:rsidRPr="00853791">
        <w:rPr>
          <w:rFonts w:ascii="Palatino" w:hAnsi="Palatino"/>
          <w:lang w:val="en-US"/>
        </w:rPr>
        <w:t xml:space="preserve">district of residence </w:t>
      </w:r>
      <w:r w:rsidR="000A0875" w:rsidRPr="00853791">
        <w:rPr>
          <w:rFonts w:ascii="Palatino" w:hAnsi="Palatino"/>
        </w:rPr>
        <w:t>and origin</w:t>
      </w:r>
      <w:r w:rsidR="00A13704" w:rsidRPr="00853791">
        <w:rPr>
          <w:rFonts w:ascii="Palatino" w:hAnsi="Palatino"/>
          <w:lang w:val="en-US"/>
        </w:rPr>
        <w:t xml:space="preserve"> </w:t>
      </w:r>
      <w:r w:rsidRPr="00853791">
        <w:rPr>
          <w:rFonts w:ascii="Palatino" w:hAnsi="Palatino"/>
          <w:lang w:val="en-US"/>
        </w:rPr>
        <w:t xml:space="preserve">(n = </w:t>
      </w:r>
      <w:r w:rsidR="005C29FB" w:rsidRPr="00853791">
        <w:rPr>
          <w:rFonts w:ascii="Palatino" w:hAnsi="Palatino"/>
          <w:lang w:val="en-US"/>
        </w:rPr>
        <w:t>9</w:t>
      </w:r>
      <w:r w:rsidR="008E42B7" w:rsidRPr="00853791">
        <w:rPr>
          <w:rFonts w:ascii="Palatino" w:hAnsi="Palatino"/>
          <w:lang w:val="en-US"/>
        </w:rPr>
        <w:t>39</w:t>
      </w:r>
      <w:r w:rsidRPr="00853791">
        <w:rPr>
          <w:rFonts w:ascii="Palatino" w:hAnsi="Palatino"/>
          <w:lang w:val="en-US"/>
        </w:rPr>
        <w:t>)</w:t>
      </w:r>
      <w:r w:rsidR="00902B37" w:rsidRPr="00853791">
        <w:rPr>
          <w:rFonts w:ascii="Palatino" w:hAnsi="Palatino"/>
          <w:lang w:val="en-US"/>
        </w:rPr>
        <w:t>.</w:t>
      </w:r>
    </w:p>
    <w:p w:rsidR="000A0875" w:rsidRPr="00853791" w:rsidRDefault="000A0875" w:rsidP="00687A2C">
      <w:pPr>
        <w:rPr>
          <w:rFonts w:ascii="Palatino" w:hAnsi="Palatino"/>
          <w:lang w:val="en-US"/>
        </w:rPr>
      </w:pPr>
    </w:p>
    <w:tbl>
      <w:tblPr>
        <w:tblW w:w="10223" w:type="dxa"/>
        <w:tblBorders>
          <w:bottom w:val="single" w:sz="4" w:space="0" w:color="auto"/>
        </w:tblBorders>
        <w:tblLayout w:type="fixed"/>
        <w:tblLook w:val="04A0" w:firstRow="1" w:lastRow="0" w:firstColumn="1" w:lastColumn="0" w:noHBand="0" w:noVBand="1"/>
      </w:tblPr>
      <w:tblGrid>
        <w:gridCol w:w="1787"/>
        <w:gridCol w:w="696"/>
        <w:gridCol w:w="636"/>
        <w:gridCol w:w="722"/>
        <w:gridCol w:w="712"/>
        <w:gridCol w:w="708"/>
        <w:gridCol w:w="851"/>
        <w:gridCol w:w="709"/>
        <w:gridCol w:w="708"/>
        <w:gridCol w:w="1560"/>
        <w:gridCol w:w="1134"/>
      </w:tblGrid>
      <w:tr w:rsidR="003371BB" w:rsidRPr="00853791" w:rsidTr="00643866">
        <w:trPr>
          <w:trHeight w:val="305"/>
        </w:trPr>
        <w:tc>
          <w:tcPr>
            <w:tcW w:w="1787" w:type="dxa"/>
            <w:vMerge w:val="restart"/>
            <w:tcBorders>
              <w:top w:val="single" w:sz="4" w:space="0" w:color="auto"/>
            </w:tcBorders>
            <w:shd w:val="clear" w:color="auto" w:fill="BDD6EE" w:themeFill="accent5" w:themeFillTint="66"/>
            <w:noWrap/>
            <w:vAlign w:val="center"/>
            <w:hideMark/>
          </w:tcPr>
          <w:p w:rsidR="003371BB" w:rsidRPr="00853791" w:rsidRDefault="003371BB" w:rsidP="00311D65">
            <w:pPr>
              <w:rPr>
                <w:rFonts w:ascii="Palatino" w:hAnsi="Palatino" w:cs="Calibri"/>
                <w:b/>
                <w:bCs/>
                <w:color w:val="000000"/>
              </w:rPr>
            </w:pPr>
            <w:r w:rsidRPr="00853791">
              <w:rPr>
                <w:rFonts w:ascii="Palatino" w:hAnsi="Palatino" w:cs="Calibri"/>
                <w:b/>
                <w:bCs/>
                <w:color w:val="000000"/>
              </w:rPr>
              <w:t>District/</w:t>
            </w:r>
          </w:p>
          <w:p w:rsidR="003371BB" w:rsidRPr="00853791" w:rsidRDefault="003371BB" w:rsidP="00311D65">
            <w:pPr>
              <w:rPr>
                <w:rFonts w:ascii="Palatino" w:hAnsi="Palatino" w:cs="Calibri"/>
                <w:b/>
                <w:bCs/>
                <w:color w:val="000000"/>
              </w:rPr>
            </w:pPr>
            <w:bookmarkStart w:id="3" w:name="OLE_LINK3"/>
            <w:r w:rsidRPr="00853791">
              <w:rPr>
                <w:rFonts w:ascii="Palatino" w:hAnsi="Palatino" w:cs="Calibri"/>
                <w:b/>
                <w:bCs/>
                <w:i/>
                <w:iCs/>
                <w:color w:val="000000"/>
              </w:rPr>
              <w:t>municipality</w:t>
            </w:r>
            <w:bookmarkEnd w:id="3"/>
          </w:p>
        </w:tc>
        <w:tc>
          <w:tcPr>
            <w:tcW w:w="1332" w:type="dxa"/>
            <w:gridSpan w:val="2"/>
            <w:tcBorders>
              <w:top w:val="single" w:sz="4" w:space="0" w:color="auto"/>
              <w:bottom w:val="nil"/>
              <w:righ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b/>
                <w:bCs/>
                <w:color w:val="000000"/>
              </w:rPr>
            </w:pPr>
            <w:r w:rsidRPr="00853791">
              <w:rPr>
                <w:rFonts w:ascii="Palatino" w:hAnsi="Palatino" w:cs="Calibri"/>
                <w:b/>
                <w:bCs/>
                <w:color w:val="000000"/>
                <w:lang w:val="it-IT"/>
              </w:rPr>
              <w:t xml:space="preserve">Total </w:t>
            </w:r>
          </w:p>
        </w:tc>
        <w:tc>
          <w:tcPr>
            <w:tcW w:w="1434" w:type="dxa"/>
            <w:gridSpan w:val="2"/>
            <w:tcBorders>
              <w:top w:val="single" w:sz="4" w:space="0" w:color="auto"/>
              <w:left w:val="single" w:sz="4" w:space="0" w:color="auto"/>
              <w:bottom w:val="nil"/>
              <w:righ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b/>
                <w:bCs/>
                <w:color w:val="000000"/>
              </w:rPr>
            </w:pPr>
            <w:r w:rsidRPr="00853791">
              <w:rPr>
                <w:rFonts w:ascii="Palatino" w:hAnsi="Palatino" w:cs="Calibri"/>
                <w:b/>
                <w:bCs/>
                <w:color w:val="000000"/>
              </w:rPr>
              <w:t>Travel-</w:t>
            </w:r>
          </w:p>
          <w:p w:rsidR="003371BB" w:rsidRPr="00853791" w:rsidRDefault="003371BB" w:rsidP="00311D65">
            <w:pPr>
              <w:jc w:val="center"/>
              <w:rPr>
                <w:rFonts w:ascii="Palatino" w:hAnsi="Palatino" w:cs="Calibri"/>
                <w:b/>
                <w:bCs/>
                <w:color w:val="000000"/>
              </w:rPr>
            </w:pPr>
            <w:r w:rsidRPr="00853791">
              <w:rPr>
                <w:rFonts w:ascii="Palatino" w:hAnsi="Palatino" w:cs="Calibri"/>
                <w:b/>
                <w:bCs/>
                <w:color w:val="000000"/>
              </w:rPr>
              <w:t xml:space="preserve">related </w:t>
            </w:r>
          </w:p>
        </w:tc>
        <w:tc>
          <w:tcPr>
            <w:tcW w:w="1559" w:type="dxa"/>
            <w:gridSpan w:val="2"/>
            <w:tcBorders>
              <w:top w:val="single" w:sz="4" w:space="0" w:color="auto"/>
              <w:left w:val="single" w:sz="4" w:space="0" w:color="auto"/>
              <w:bottom w:val="nil"/>
              <w:righ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b/>
                <w:bCs/>
                <w:color w:val="000000"/>
              </w:rPr>
            </w:pPr>
            <w:r w:rsidRPr="00853791">
              <w:rPr>
                <w:rFonts w:ascii="Palatino" w:hAnsi="Palatino" w:cs="Calibri"/>
                <w:b/>
                <w:bCs/>
                <w:color w:val="000000"/>
              </w:rPr>
              <w:t>Unknown</w:t>
            </w:r>
          </w:p>
          <w:p w:rsidR="003371BB" w:rsidRPr="00853791" w:rsidRDefault="003371BB" w:rsidP="00311D65">
            <w:pPr>
              <w:jc w:val="center"/>
              <w:rPr>
                <w:rFonts w:ascii="Palatino" w:hAnsi="Palatino" w:cs="Calibri"/>
                <w:b/>
                <w:bCs/>
                <w:color w:val="000000"/>
              </w:rPr>
            </w:pPr>
            <w:r w:rsidRPr="00853791">
              <w:rPr>
                <w:rFonts w:ascii="Palatino" w:hAnsi="Palatino" w:cs="Calibri"/>
                <w:b/>
                <w:bCs/>
                <w:color w:val="000000"/>
              </w:rPr>
              <w:t>origin</w:t>
            </w:r>
          </w:p>
        </w:tc>
        <w:tc>
          <w:tcPr>
            <w:tcW w:w="2977" w:type="dxa"/>
            <w:gridSpan w:val="3"/>
            <w:tcBorders>
              <w:top w:val="single" w:sz="4" w:space="0" w:color="auto"/>
              <w:left w:val="single" w:sz="4" w:space="0" w:color="auto"/>
              <w:bottom w:val="nil"/>
              <w:right w:val="single" w:sz="4" w:space="0" w:color="auto"/>
            </w:tcBorders>
            <w:shd w:val="clear" w:color="auto" w:fill="BDD6EE" w:themeFill="accent5" w:themeFillTint="66"/>
            <w:noWrap/>
            <w:vAlign w:val="center"/>
            <w:hideMark/>
          </w:tcPr>
          <w:p w:rsidR="003371BB" w:rsidRPr="00853791" w:rsidRDefault="003371BB" w:rsidP="003371BB">
            <w:pPr>
              <w:jc w:val="center"/>
              <w:rPr>
                <w:rFonts w:ascii="Palatino" w:hAnsi="Palatino" w:cs="Calibri"/>
                <w:b/>
                <w:bCs/>
                <w:color w:val="000000"/>
              </w:rPr>
            </w:pPr>
            <w:r w:rsidRPr="00853791">
              <w:rPr>
                <w:rFonts w:ascii="Palatino" w:hAnsi="Palatino" w:cs="Calibri"/>
                <w:b/>
                <w:bCs/>
                <w:color w:val="000000"/>
              </w:rPr>
              <w:t xml:space="preserve">Locally-acquired </w:t>
            </w:r>
          </w:p>
        </w:tc>
        <w:tc>
          <w:tcPr>
            <w:tcW w:w="1134" w:type="dxa"/>
            <w:vMerge w:val="restart"/>
            <w:tcBorders>
              <w:top w:val="single" w:sz="4" w:space="0" w:color="auto"/>
              <w:lef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b/>
                <w:bCs/>
                <w:color w:val="000000"/>
                <w:lang w:val="en-US"/>
              </w:rPr>
            </w:pPr>
            <w:r w:rsidRPr="00853791">
              <w:rPr>
                <w:rFonts w:ascii="Palatino" w:hAnsi="Palatino" w:cs="Calibri"/>
                <w:b/>
                <w:bCs/>
                <w:color w:val="000000"/>
              </w:rPr>
              <w:t xml:space="preserve">Pop. </w:t>
            </w:r>
          </w:p>
        </w:tc>
      </w:tr>
      <w:tr w:rsidR="003371BB" w:rsidRPr="00853791" w:rsidTr="000039A6">
        <w:trPr>
          <w:trHeight w:val="488"/>
        </w:trPr>
        <w:tc>
          <w:tcPr>
            <w:tcW w:w="1787" w:type="dxa"/>
            <w:vMerge/>
            <w:tcBorders>
              <w:bottom w:val="single" w:sz="4" w:space="0" w:color="auto"/>
            </w:tcBorders>
            <w:shd w:val="clear" w:color="auto" w:fill="BDD6EE" w:themeFill="accent5" w:themeFillTint="66"/>
            <w:noWrap/>
            <w:vAlign w:val="bottom"/>
          </w:tcPr>
          <w:p w:rsidR="003371BB" w:rsidRPr="00853791" w:rsidRDefault="003371BB" w:rsidP="00311D65">
            <w:pPr>
              <w:rPr>
                <w:rFonts w:ascii="Palatino" w:hAnsi="Palatino" w:cs="Calibri"/>
                <w:b/>
                <w:bCs/>
                <w:color w:val="000000"/>
              </w:rPr>
            </w:pPr>
          </w:p>
        </w:tc>
        <w:tc>
          <w:tcPr>
            <w:tcW w:w="696" w:type="dxa"/>
            <w:tcBorders>
              <w:top w:val="nil"/>
              <w:bottom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color w:val="000000"/>
                <w:lang w:val="it-IT"/>
              </w:rPr>
            </w:pPr>
            <w:r w:rsidRPr="00853791">
              <w:rPr>
                <w:rFonts w:ascii="Palatino" w:hAnsi="Palatino" w:cs="Calibri"/>
                <w:color w:val="000000"/>
                <w:lang w:val="it-IT"/>
              </w:rPr>
              <w:t xml:space="preserve">N </w:t>
            </w:r>
          </w:p>
        </w:tc>
        <w:tc>
          <w:tcPr>
            <w:tcW w:w="636" w:type="dxa"/>
            <w:tcBorders>
              <w:top w:val="nil"/>
              <w:bottom w:val="single" w:sz="4" w:space="0" w:color="auto"/>
              <w:righ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color w:val="000000"/>
              </w:rPr>
            </w:pPr>
            <w:r w:rsidRPr="00853791">
              <w:rPr>
                <w:rFonts w:ascii="Palatino" w:hAnsi="Palatino" w:cs="Calibri"/>
                <w:color w:val="000000"/>
              </w:rPr>
              <w:t>%</w:t>
            </w:r>
          </w:p>
        </w:tc>
        <w:tc>
          <w:tcPr>
            <w:tcW w:w="722" w:type="dxa"/>
            <w:tcBorders>
              <w:top w:val="nil"/>
              <w:left w:val="single" w:sz="4" w:space="0" w:color="auto"/>
              <w:bottom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color w:val="000000"/>
              </w:rPr>
            </w:pPr>
            <w:r w:rsidRPr="00853791">
              <w:rPr>
                <w:rFonts w:ascii="Palatino" w:hAnsi="Palatino" w:cs="Calibri"/>
                <w:color w:val="000000"/>
              </w:rPr>
              <w:t>N</w:t>
            </w:r>
          </w:p>
        </w:tc>
        <w:tc>
          <w:tcPr>
            <w:tcW w:w="712" w:type="dxa"/>
            <w:tcBorders>
              <w:top w:val="nil"/>
              <w:bottom w:val="single" w:sz="4" w:space="0" w:color="auto"/>
              <w:righ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color w:val="000000"/>
              </w:rPr>
            </w:pPr>
            <w:r w:rsidRPr="00853791">
              <w:rPr>
                <w:rFonts w:ascii="Palatino" w:hAnsi="Palatino" w:cs="Calibri"/>
                <w:color w:val="000000"/>
              </w:rPr>
              <w:t>%</w:t>
            </w:r>
          </w:p>
        </w:tc>
        <w:tc>
          <w:tcPr>
            <w:tcW w:w="708" w:type="dxa"/>
            <w:tcBorders>
              <w:top w:val="nil"/>
              <w:left w:val="single" w:sz="4" w:space="0" w:color="auto"/>
              <w:bottom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color w:val="000000"/>
              </w:rPr>
            </w:pPr>
            <w:r w:rsidRPr="00853791">
              <w:rPr>
                <w:rFonts w:ascii="Palatino" w:hAnsi="Palatino" w:cs="Calibri"/>
                <w:color w:val="000000"/>
              </w:rPr>
              <w:t>N</w:t>
            </w:r>
          </w:p>
        </w:tc>
        <w:tc>
          <w:tcPr>
            <w:tcW w:w="851" w:type="dxa"/>
            <w:tcBorders>
              <w:top w:val="nil"/>
              <w:bottom w:val="single" w:sz="4" w:space="0" w:color="auto"/>
              <w:righ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color w:val="000000"/>
              </w:rPr>
            </w:pPr>
            <w:r w:rsidRPr="00853791">
              <w:rPr>
                <w:rFonts w:ascii="Palatino" w:hAnsi="Palatino" w:cs="Calibri"/>
                <w:color w:val="000000"/>
              </w:rPr>
              <w:t>%</w:t>
            </w:r>
          </w:p>
        </w:tc>
        <w:tc>
          <w:tcPr>
            <w:tcW w:w="709" w:type="dxa"/>
            <w:tcBorders>
              <w:top w:val="nil"/>
              <w:left w:val="single" w:sz="4" w:space="0" w:color="auto"/>
              <w:bottom w:val="single" w:sz="4" w:space="0" w:color="auto"/>
            </w:tcBorders>
            <w:shd w:val="clear" w:color="auto" w:fill="BDD6EE" w:themeFill="accent5" w:themeFillTint="66"/>
            <w:noWrap/>
            <w:vAlign w:val="center"/>
          </w:tcPr>
          <w:p w:rsidR="003371BB" w:rsidRPr="00853791" w:rsidRDefault="003371BB" w:rsidP="00311D65">
            <w:pPr>
              <w:jc w:val="center"/>
              <w:rPr>
                <w:rFonts w:ascii="Palatino" w:hAnsi="Palatino" w:cs="Calibri"/>
                <w:color w:val="000000"/>
              </w:rPr>
            </w:pPr>
            <w:r w:rsidRPr="00853791">
              <w:rPr>
                <w:rFonts w:ascii="Palatino" w:hAnsi="Palatino" w:cs="Calibri"/>
                <w:color w:val="000000"/>
              </w:rPr>
              <w:t>N</w:t>
            </w:r>
          </w:p>
        </w:tc>
        <w:tc>
          <w:tcPr>
            <w:tcW w:w="708" w:type="dxa"/>
            <w:tcBorders>
              <w:top w:val="nil"/>
              <w:bottom w:val="single" w:sz="4" w:space="0" w:color="auto"/>
            </w:tcBorders>
            <w:shd w:val="clear" w:color="auto" w:fill="BDD6EE" w:themeFill="accent5" w:themeFillTint="66"/>
            <w:noWrap/>
            <w:vAlign w:val="center"/>
          </w:tcPr>
          <w:p w:rsidR="003371BB" w:rsidRPr="00853791" w:rsidRDefault="003371BB" w:rsidP="00311D65">
            <w:pPr>
              <w:jc w:val="center"/>
              <w:rPr>
                <w:rFonts w:ascii="Palatino" w:hAnsi="Palatino" w:cs="Calibri"/>
                <w:color w:val="000000"/>
                <w:lang w:val="en-US"/>
              </w:rPr>
            </w:pPr>
            <w:r w:rsidRPr="00853791">
              <w:rPr>
                <w:rFonts w:ascii="Palatino" w:hAnsi="Palatino" w:cs="Calibri"/>
                <w:color w:val="000000"/>
                <w:lang w:val="en-US"/>
              </w:rPr>
              <w:t>%</w:t>
            </w:r>
          </w:p>
        </w:tc>
        <w:tc>
          <w:tcPr>
            <w:tcW w:w="1560" w:type="dxa"/>
            <w:tcBorders>
              <w:top w:val="nil"/>
              <w:bottom w:val="single" w:sz="4" w:space="0" w:color="auto"/>
              <w:right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color w:val="000000"/>
              </w:rPr>
            </w:pPr>
            <w:r w:rsidRPr="00853791">
              <w:rPr>
                <w:rFonts w:ascii="Palatino" w:hAnsi="Palatino" w:cs="Calibri"/>
                <w:color w:val="000000"/>
                <w:lang w:val="en-US"/>
              </w:rPr>
              <w:t>N (</w:t>
            </w:r>
            <w:r w:rsidRPr="00853791">
              <w:rPr>
                <w:rFonts w:ascii="Palatino" w:hAnsi="Palatino" w:cs="Calibri"/>
                <w:color w:val="000000"/>
              </w:rPr>
              <w:t>per 100,000 pop</w:t>
            </w:r>
            <w:r w:rsidRPr="00853791">
              <w:rPr>
                <w:rFonts w:ascii="Palatino" w:hAnsi="Palatino" w:cs="Calibri"/>
                <w:color w:val="000000"/>
                <w:lang w:val="en-US"/>
              </w:rPr>
              <w:t>)</w:t>
            </w:r>
          </w:p>
        </w:tc>
        <w:tc>
          <w:tcPr>
            <w:tcW w:w="1134" w:type="dxa"/>
            <w:vMerge/>
            <w:tcBorders>
              <w:left w:val="single" w:sz="4" w:space="0" w:color="auto"/>
              <w:bottom w:val="single" w:sz="4" w:space="0" w:color="auto"/>
            </w:tcBorders>
            <w:shd w:val="clear" w:color="auto" w:fill="BDD6EE" w:themeFill="accent5" w:themeFillTint="66"/>
            <w:vAlign w:val="center"/>
          </w:tcPr>
          <w:p w:rsidR="003371BB" w:rsidRPr="00853791" w:rsidRDefault="003371BB" w:rsidP="00311D65">
            <w:pPr>
              <w:jc w:val="center"/>
              <w:rPr>
                <w:rFonts w:ascii="Palatino" w:hAnsi="Palatino" w:cs="Calibri"/>
                <w:b/>
                <w:bCs/>
                <w:color w:val="000000"/>
              </w:rPr>
            </w:pPr>
          </w:p>
        </w:tc>
      </w:tr>
      <w:tr w:rsidR="008E42B7" w:rsidRPr="00853791" w:rsidTr="000039A6">
        <w:trPr>
          <w:trHeight w:val="305"/>
        </w:trPr>
        <w:tc>
          <w:tcPr>
            <w:tcW w:w="1787" w:type="dxa"/>
            <w:tcBorders>
              <w:top w:val="single" w:sz="4" w:space="0" w:color="auto"/>
            </w:tcBorders>
            <w:shd w:val="clear" w:color="auto" w:fill="auto"/>
            <w:noWrap/>
            <w:vAlign w:val="bottom"/>
            <w:hideMark/>
          </w:tcPr>
          <w:p w:rsidR="008E42B7" w:rsidRPr="00853791" w:rsidRDefault="008E42B7" w:rsidP="008E42B7">
            <w:pPr>
              <w:rPr>
                <w:rFonts w:ascii="Palatino" w:hAnsi="Palatino" w:cs="Calibri"/>
                <w:color w:val="000000"/>
              </w:rPr>
            </w:pPr>
            <w:proofErr w:type="spellStart"/>
            <w:r w:rsidRPr="00853791">
              <w:rPr>
                <w:rFonts w:ascii="Palatino" w:hAnsi="Palatino" w:cs="Calibri"/>
                <w:color w:val="000000"/>
              </w:rPr>
              <w:t>Ammochostos</w:t>
            </w:r>
            <w:proofErr w:type="spellEnd"/>
          </w:p>
        </w:tc>
        <w:tc>
          <w:tcPr>
            <w:tcW w:w="696" w:type="dxa"/>
            <w:tcBorders>
              <w:top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43</w:t>
            </w:r>
          </w:p>
        </w:tc>
        <w:tc>
          <w:tcPr>
            <w:tcW w:w="636" w:type="dxa"/>
            <w:tcBorders>
              <w:top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4.6</w:t>
            </w:r>
          </w:p>
        </w:tc>
        <w:tc>
          <w:tcPr>
            <w:tcW w:w="722" w:type="dxa"/>
            <w:tcBorders>
              <w:top w:val="single" w:sz="4" w:space="0" w:color="auto"/>
              <w:lef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10</w:t>
            </w:r>
          </w:p>
        </w:tc>
        <w:tc>
          <w:tcPr>
            <w:tcW w:w="712" w:type="dxa"/>
            <w:tcBorders>
              <w:top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7.4</w:t>
            </w:r>
          </w:p>
        </w:tc>
        <w:tc>
          <w:tcPr>
            <w:tcW w:w="708" w:type="dxa"/>
            <w:tcBorders>
              <w:top w:val="single" w:sz="4" w:space="0" w:color="auto"/>
              <w:lef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9</w:t>
            </w:r>
          </w:p>
        </w:tc>
        <w:tc>
          <w:tcPr>
            <w:tcW w:w="851" w:type="dxa"/>
            <w:tcBorders>
              <w:top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6.2</w:t>
            </w:r>
          </w:p>
        </w:tc>
        <w:tc>
          <w:tcPr>
            <w:tcW w:w="709" w:type="dxa"/>
            <w:tcBorders>
              <w:top w:val="single" w:sz="4" w:space="0" w:color="auto"/>
              <w:left w:val="single" w:sz="4" w:space="0" w:color="auto"/>
            </w:tcBorders>
            <w:shd w:val="clear" w:color="auto" w:fill="auto"/>
            <w:noWrap/>
            <w:vAlign w:val="center"/>
            <w:hideMark/>
          </w:tcPr>
          <w:p w:rsidR="008E42B7" w:rsidRPr="00853791" w:rsidRDefault="008E42B7" w:rsidP="008E42B7">
            <w:pPr>
              <w:jc w:val="center"/>
              <w:rPr>
                <w:rFonts w:ascii="Palatino" w:hAnsi="Palatino"/>
              </w:rPr>
            </w:pPr>
            <w:r w:rsidRPr="00853791">
              <w:rPr>
                <w:rFonts w:ascii="Palatino" w:hAnsi="Palatino" w:cs="Calibri"/>
                <w:color w:val="000000"/>
              </w:rPr>
              <w:t>24</w:t>
            </w:r>
          </w:p>
        </w:tc>
        <w:tc>
          <w:tcPr>
            <w:tcW w:w="708" w:type="dxa"/>
            <w:tcBorders>
              <w:top w:val="single" w:sz="4" w:space="0" w:color="auto"/>
            </w:tcBorders>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3.6</w:t>
            </w:r>
          </w:p>
        </w:tc>
        <w:tc>
          <w:tcPr>
            <w:tcW w:w="1560" w:type="dxa"/>
            <w:tcBorders>
              <w:top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49.8</w:t>
            </w:r>
          </w:p>
        </w:tc>
        <w:tc>
          <w:tcPr>
            <w:tcW w:w="1134" w:type="dxa"/>
            <w:tcBorders>
              <w:top w:val="single" w:sz="4" w:space="0" w:color="auto"/>
              <w:left w:val="single" w:sz="4" w:space="0" w:color="auto"/>
            </w:tcBorders>
            <w:vAlign w:val="bottom"/>
          </w:tcPr>
          <w:p w:rsidR="008E42B7" w:rsidRPr="00853791" w:rsidRDefault="008E42B7" w:rsidP="008E42B7">
            <w:pPr>
              <w:jc w:val="right"/>
              <w:rPr>
                <w:rFonts w:ascii="Palatino" w:hAnsi="Palatino" w:cs="Calibri"/>
                <w:color w:val="000000"/>
              </w:rPr>
            </w:pPr>
            <w:r w:rsidRPr="00853791">
              <w:rPr>
                <w:rFonts w:ascii="Palatino" w:hAnsi="Palatino" w:cs="Calibri"/>
                <w:color w:val="000000"/>
              </w:rPr>
              <w:t>48,200</w:t>
            </w:r>
          </w:p>
        </w:tc>
      </w:tr>
      <w:tr w:rsidR="008E42B7" w:rsidRPr="00853791" w:rsidTr="000039A6">
        <w:trPr>
          <w:trHeight w:val="305"/>
        </w:trPr>
        <w:tc>
          <w:tcPr>
            <w:tcW w:w="1787" w:type="dxa"/>
            <w:shd w:val="clear" w:color="auto" w:fill="auto"/>
            <w:noWrap/>
            <w:vAlign w:val="bottom"/>
            <w:hideMark/>
          </w:tcPr>
          <w:p w:rsidR="008E42B7" w:rsidRPr="00853791" w:rsidRDefault="008E42B7" w:rsidP="008E42B7">
            <w:pPr>
              <w:rPr>
                <w:rFonts w:ascii="Palatino" w:hAnsi="Palatino" w:cs="Calibri"/>
                <w:color w:val="000000"/>
              </w:rPr>
            </w:pPr>
            <w:proofErr w:type="spellStart"/>
            <w:r w:rsidRPr="00853791">
              <w:rPr>
                <w:rFonts w:ascii="Palatino" w:hAnsi="Palatino" w:cs="Calibri"/>
                <w:color w:val="000000"/>
              </w:rPr>
              <w:t>Larnaka</w:t>
            </w:r>
            <w:proofErr w:type="spellEnd"/>
          </w:p>
        </w:tc>
        <w:tc>
          <w:tcPr>
            <w:tcW w:w="696" w:type="dxa"/>
            <w:vAlign w:val="center"/>
          </w:tcPr>
          <w:p w:rsidR="008E42B7" w:rsidRPr="00853791" w:rsidRDefault="008E42B7" w:rsidP="008E42B7">
            <w:pPr>
              <w:jc w:val="center"/>
              <w:rPr>
                <w:rFonts w:ascii="Palatino" w:hAnsi="Palatino"/>
              </w:rPr>
            </w:pPr>
            <w:r w:rsidRPr="00853791">
              <w:rPr>
                <w:rFonts w:ascii="Palatino" w:hAnsi="Palatino" w:cs="Calibri"/>
                <w:color w:val="000000"/>
              </w:rPr>
              <w:t>242</w:t>
            </w:r>
          </w:p>
        </w:tc>
        <w:tc>
          <w:tcPr>
            <w:tcW w:w="636"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25.8</w:t>
            </w:r>
          </w:p>
        </w:tc>
        <w:tc>
          <w:tcPr>
            <w:tcW w:w="722" w:type="dxa"/>
            <w:tcBorders>
              <w:lef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18</w:t>
            </w:r>
          </w:p>
        </w:tc>
        <w:tc>
          <w:tcPr>
            <w:tcW w:w="712"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13.2</w:t>
            </w:r>
          </w:p>
        </w:tc>
        <w:tc>
          <w:tcPr>
            <w:tcW w:w="708" w:type="dxa"/>
            <w:tcBorders>
              <w:lef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48</w:t>
            </w:r>
          </w:p>
        </w:tc>
        <w:tc>
          <w:tcPr>
            <w:tcW w:w="851"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33.1</w:t>
            </w:r>
          </w:p>
        </w:tc>
        <w:tc>
          <w:tcPr>
            <w:tcW w:w="709" w:type="dxa"/>
            <w:tcBorders>
              <w:left w:val="single" w:sz="4" w:space="0" w:color="auto"/>
            </w:tcBorders>
            <w:shd w:val="clear" w:color="auto" w:fill="auto"/>
            <w:noWrap/>
            <w:vAlign w:val="center"/>
            <w:hideMark/>
          </w:tcPr>
          <w:p w:rsidR="008E42B7" w:rsidRPr="00853791" w:rsidRDefault="008E42B7" w:rsidP="008E42B7">
            <w:pPr>
              <w:jc w:val="center"/>
              <w:rPr>
                <w:rFonts w:ascii="Palatino" w:hAnsi="Palatino"/>
              </w:rPr>
            </w:pPr>
            <w:r w:rsidRPr="00853791">
              <w:rPr>
                <w:rFonts w:ascii="Palatino" w:hAnsi="Palatino" w:cs="Calibri"/>
                <w:color w:val="000000"/>
              </w:rPr>
              <w:t>176</w:t>
            </w:r>
          </w:p>
        </w:tc>
        <w:tc>
          <w:tcPr>
            <w:tcW w:w="708" w:type="dxa"/>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26.7</w:t>
            </w:r>
          </w:p>
        </w:tc>
        <w:tc>
          <w:tcPr>
            <w:tcW w:w="1560"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119.7</w:t>
            </w:r>
          </w:p>
        </w:tc>
        <w:tc>
          <w:tcPr>
            <w:tcW w:w="1134" w:type="dxa"/>
            <w:tcBorders>
              <w:left w:val="single" w:sz="4" w:space="0" w:color="auto"/>
            </w:tcBorders>
            <w:vAlign w:val="bottom"/>
          </w:tcPr>
          <w:p w:rsidR="008E42B7" w:rsidRPr="00853791" w:rsidRDefault="008E42B7" w:rsidP="008E42B7">
            <w:pPr>
              <w:jc w:val="right"/>
              <w:rPr>
                <w:rFonts w:ascii="Palatino" w:hAnsi="Palatino" w:cs="Calibri"/>
                <w:color w:val="000000"/>
              </w:rPr>
            </w:pPr>
            <w:r w:rsidRPr="00853791">
              <w:rPr>
                <w:rFonts w:ascii="Palatino" w:hAnsi="Palatino" w:cs="Calibri"/>
                <w:color w:val="000000"/>
              </w:rPr>
              <w:t>147,000</w:t>
            </w:r>
          </w:p>
        </w:tc>
      </w:tr>
      <w:tr w:rsidR="008E42B7" w:rsidRPr="00853791" w:rsidTr="000039A6">
        <w:trPr>
          <w:trHeight w:val="305"/>
        </w:trPr>
        <w:tc>
          <w:tcPr>
            <w:tcW w:w="1787" w:type="dxa"/>
            <w:shd w:val="clear" w:color="auto" w:fill="auto"/>
            <w:noWrap/>
            <w:vAlign w:val="bottom"/>
          </w:tcPr>
          <w:p w:rsidR="008E42B7" w:rsidRPr="00853791" w:rsidRDefault="008E42B7" w:rsidP="008E42B7">
            <w:pPr>
              <w:rPr>
                <w:rFonts w:ascii="Palatino" w:hAnsi="Palatino" w:cs="Calibri"/>
                <w:color w:val="000000"/>
              </w:rPr>
            </w:pPr>
            <w:proofErr w:type="spellStart"/>
            <w:r w:rsidRPr="00853791">
              <w:rPr>
                <w:rFonts w:ascii="Palatino" w:hAnsi="Palatino" w:cs="Calibri"/>
                <w:i/>
                <w:iCs/>
                <w:color w:val="000000"/>
              </w:rPr>
              <w:t>Aradippou</w:t>
            </w:r>
            <w:proofErr w:type="spellEnd"/>
          </w:p>
        </w:tc>
        <w:tc>
          <w:tcPr>
            <w:tcW w:w="696" w:type="dxa"/>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125</w:t>
            </w:r>
          </w:p>
        </w:tc>
        <w:tc>
          <w:tcPr>
            <w:tcW w:w="636" w:type="dxa"/>
            <w:tcBorders>
              <w:right w:val="single" w:sz="4" w:space="0" w:color="auto"/>
            </w:tcBorders>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13.3</w:t>
            </w:r>
          </w:p>
        </w:tc>
        <w:tc>
          <w:tcPr>
            <w:tcW w:w="722" w:type="dxa"/>
            <w:tcBorders>
              <w:left w:val="single" w:sz="4" w:space="0" w:color="auto"/>
            </w:tcBorders>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10</w:t>
            </w:r>
          </w:p>
        </w:tc>
        <w:tc>
          <w:tcPr>
            <w:tcW w:w="712" w:type="dxa"/>
            <w:tcBorders>
              <w:right w:val="single" w:sz="4" w:space="0" w:color="auto"/>
            </w:tcBorders>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7.4</w:t>
            </w:r>
          </w:p>
        </w:tc>
        <w:tc>
          <w:tcPr>
            <w:tcW w:w="708" w:type="dxa"/>
            <w:tcBorders>
              <w:left w:val="single" w:sz="4" w:space="0" w:color="auto"/>
            </w:tcBorders>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33</w:t>
            </w:r>
          </w:p>
        </w:tc>
        <w:tc>
          <w:tcPr>
            <w:tcW w:w="851" w:type="dxa"/>
            <w:tcBorders>
              <w:right w:val="single" w:sz="4" w:space="0" w:color="auto"/>
            </w:tcBorders>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22.8</w:t>
            </w:r>
          </w:p>
        </w:tc>
        <w:tc>
          <w:tcPr>
            <w:tcW w:w="709" w:type="dxa"/>
            <w:tcBorders>
              <w:left w:val="single" w:sz="4" w:space="0" w:color="auto"/>
            </w:tcBorders>
            <w:shd w:val="clear" w:color="auto" w:fill="auto"/>
            <w:noWrap/>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82</w:t>
            </w:r>
          </w:p>
        </w:tc>
        <w:tc>
          <w:tcPr>
            <w:tcW w:w="708" w:type="dxa"/>
            <w:shd w:val="clear" w:color="auto" w:fill="auto"/>
            <w:noWrap/>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12.5</w:t>
            </w:r>
          </w:p>
        </w:tc>
        <w:tc>
          <w:tcPr>
            <w:tcW w:w="1560" w:type="dxa"/>
            <w:tcBorders>
              <w:right w:val="single" w:sz="4" w:space="0" w:color="auto"/>
            </w:tcBorders>
            <w:vAlign w:val="center"/>
          </w:tcPr>
          <w:p w:rsidR="008E42B7" w:rsidRPr="00853791" w:rsidRDefault="008E42B7" w:rsidP="008E42B7">
            <w:pPr>
              <w:jc w:val="center"/>
              <w:rPr>
                <w:rFonts w:ascii="Palatino" w:hAnsi="Palatino"/>
                <w:i/>
                <w:iCs/>
              </w:rPr>
            </w:pPr>
            <w:r w:rsidRPr="00853791">
              <w:rPr>
                <w:rFonts w:ascii="Palatino" w:hAnsi="Palatino" w:cs="Calibri"/>
                <w:i/>
                <w:iCs/>
                <w:color w:val="000000"/>
                <w:sz w:val="22"/>
                <w:szCs w:val="22"/>
              </w:rPr>
              <w:t>426.5</w:t>
            </w:r>
          </w:p>
        </w:tc>
        <w:tc>
          <w:tcPr>
            <w:tcW w:w="1134" w:type="dxa"/>
            <w:tcBorders>
              <w:left w:val="single" w:sz="4" w:space="0" w:color="auto"/>
            </w:tcBorders>
            <w:vAlign w:val="bottom"/>
          </w:tcPr>
          <w:p w:rsidR="008E42B7" w:rsidRPr="00853791" w:rsidRDefault="008E42B7" w:rsidP="008E42B7">
            <w:pPr>
              <w:jc w:val="right"/>
              <w:rPr>
                <w:rFonts w:ascii="Palatino" w:hAnsi="Palatino" w:cs="Calibri"/>
                <w:i/>
                <w:iCs/>
                <w:color w:val="000000"/>
              </w:rPr>
            </w:pPr>
            <w:r w:rsidRPr="00853791">
              <w:rPr>
                <w:rFonts w:ascii="Palatino" w:hAnsi="Palatino" w:cs="Calibri"/>
                <w:i/>
                <w:iCs/>
                <w:color w:val="000000"/>
              </w:rPr>
              <w:t>19</w:t>
            </w:r>
            <w:r w:rsidRPr="00853791">
              <w:rPr>
                <w:rFonts w:ascii="Palatino" w:hAnsi="Palatino" w:cs="Calibri"/>
                <w:i/>
                <w:iCs/>
                <w:color w:val="000000"/>
                <w:lang w:val="it-IT"/>
              </w:rPr>
              <w:t>,</w:t>
            </w:r>
            <w:r w:rsidRPr="00853791">
              <w:rPr>
                <w:rFonts w:ascii="Palatino" w:hAnsi="Palatino" w:cs="Calibri"/>
                <w:i/>
                <w:iCs/>
                <w:color w:val="000000"/>
              </w:rPr>
              <w:t>228</w:t>
            </w:r>
          </w:p>
        </w:tc>
      </w:tr>
      <w:tr w:rsidR="008E42B7" w:rsidRPr="00853791" w:rsidTr="000039A6">
        <w:trPr>
          <w:trHeight w:val="305"/>
        </w:trPr>
        <w:tc>
          <w:tcPr>
            <w:tcW w:w="1787" w:type="dxa"/>
            <w:shd w:val="clear" w:color="auto" w:fill="auto"/>
            <w:noWrap/>
            <w:vAlign w:val="bottom"/>
            <w:hideMark/>
          </w:tcPr>
          <w:p w:rsidR="008E42B7" w:rsidRPr="00853791" w:rsidRDefault="008E42B7" w:rsidP="008E42B7">
            <w:pPr>
              <w:rPr>
                <w:rFonts w:ascii="Palatino" w:hAnsi="Palatino" w:cs="Calibri"/>
                <w:color w:val="000000"/>
              </w:rPr>
            </w:pPr>
            <w:r w:rsidRPr="00853791">
              <w:rPr>
                <w:rFonts w:ascii="Palatino" w:hAnsi="Palatino" w:cs="Calibri"/>
                <w:color w:val="000000"/>
              </w:rPr>
              <w:t>Limassol</w:t>
            </w:r>
          </w:p>
        </w:tc>
        <w:tc>
          <w:tcPr>
            <w:tcW w:w="696" w:type="dxa"/>
            <w:vAlign w:val="center"/>
          </w:tcPr>
          <w:p w:rsidR="008E42B7" w:rsidRPr="00853791" w:rsidRDefault="008E42B7" w:rsidP="008E42B7">
            <w:pPr>
              <w:jc w:val="center"/>
              <w:rPr>
                <w:rFonts w:ascii="Palatino" w:hAnsi="Palatino"/>
              </w:rPr>
            </w:pPr>
            <w:r w:rsidRPr="00853791">
              <w:rPr>
                <w:rFonts w:ascii="Palatino" w:hAnsi="Palatino" w:cs="Calibri"/>
                <w:color w:val="000000"/>
              </w:rPr>
              <w:t>107</w:t>
            </w:r>
          </w:p>
        </w:tc>
        <w:tc>
          <w:tcPr>
            <w:tcW w:w="636"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11.4</w:t>
            </w:r>
          </w:p>
        </w:tc>
        <w:tc>
          <w:tcPr>
            <w:tcW w:w="722" w:type="dxa"/>
            <w:tcBorders>
              <w:lef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32</w:t>
            </w:r>
          </w:p>
        </w:tc>
        <w:tc>
          <w:tcPr>
            <w:tcW w:w="712"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23.5</w:t>
            </w:r>
          </w:p>
        </w:tc>
        <w:tc>
          <w:tcPr>
            <w:tcW w:w="708" w:type="dxa"/>
            <w:tcBorders>
              <w:lef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14</w:t>
            </w:r>
          </w:p>
        </w:tc>
        <w:tc>
          <w:tcPr>
            <w:tcW w:w="851"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9.7</w:t>
            </w:r>
          </w:p>
        </w:tc>
        <w:tc>
          <w:tcPr>
            <w:tcW w:w="709" w:type="dxa"/>
            <w:tcBorders>
              <w:left w:val="single" w:sz="4" w:space="0" w:color="auto"/>
            </w:tcBorders>
            <w:shd w:val="clear" w:color="auto" w:fill="auto"/>
            <w:noWrap/>
            <w:vAlign w:val="center"/>
            <w:hideMark/>
          </w:tcPr>
          <w:p w:rsidR="008E42B7" w:rsidRPr="00853791" w:rsidRDefault="008E42B7" w:rsidP="008E42B7">
            <w:pPr>
              <w:jc w:val="center"/>
              <w:rPr>
                <w:rFonts w:ascii="Palatino" w:hAnsi="Palatino"/>
              </w:rPr>
            </w:pPr>
            <w:r w:rsidRPr="00853791">
              <w:rPr>
                <w:rFonts w:ascii="Palatino" w:hAnsi="Palatino" w:cs="Calibri"/>
                <w:color w:val="000000"/>
              </w:rPr>
              <w:t>61</w:t>
            </w:r>
          </w:p>
        </w:tc>
        <w:tc>
          <w:tcPr>
            <w:tcW w:w="708" w:type="dxa"/>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9.3</w:t>
            </w:r>
          </w:p>
        </w:tc>
        <w:tc>
          <w:tcPr>
            <w:tcW w:w="1560" w:type="dxa"/>
            <w:tcBorders>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24.9</w:t>
            </w:r>
          </w:p>
        </w:tc>
        <w:tc>
          <w:tcPr>
            <w:tcW w:w="1134" w:type="dxa"/>
            <w:tcBorders>
              <w:left w:val="single" w:sz="4" w:space="0" w:color="auto"/>
            </w:tcBorders>
            <w:vAlign w:val="bottom"/>
          </w:tcPr>
          <w:p w:rsidR="008E42B7" w:rsidRPr="00853791" w:rsidRDefault="008E42B7" w:rsidP="008E42B7">
            <w:pPr>
              <w:jc w:val="right"/>
              <w:rPr>
                <w:rFonts w:ascii="Palatino" w:hAnsi="Palatino" w:cs="Calibri"/>
                <w:color w:val="000000"/>
              </w:rPr>
            </w:pPr>
            <w:r w:rsidRPr="00853791">
              <w:rPr>
                <w:rFonts w:ascii="Palatino" w:hAnsi="Palatino" w:cs="Calibri"/>
                <w:color w:val="000000"/>
              </w:rPr>
              <w:t>244,900</w:t>
            </w:r>
          </w:p>
        </w:tc>
      </w:tr>
      <w:tr w:rsidR="008E42B7" w:rsidRPr="00853791" w:rsidTr="000039A6">
        <w:trPr>
          <w:trHeight w:val="305"/>
        </w:trPr>
        <w:tc>
          <w:tcPr>
            <w:tcW w:w="1787" w:type="dxa"/>
            <w:tcBorders>
              <w:bottom w:val="nil"/>
            </w:tcBorders>
            <w:shd w:val="clear" w:color="auto" w:fill="auto"/>
            <w:noWrap/>
            <w:vAlign w:val="bottom"/>
            <w:hideMark/>
          </w:tcPr>
          <w:p w:rsidR="008E42B7" w:rsidRPr="00853791" w:rsidRDefault="008E42B7" w:rsidP="008E42B7">
            <w:pPr>
              <w:rPr>
                <w:rFonts w:ascii="Palatino" w:hAnsi="Palatino" w:cs="Calibri"/>
                <w:color w:val="000000"/>
              </w:rPr>
            </w:pPr>
            <w:r w:rsidRPr="00853791">
              <w:rPr>
                <w:rFonts w:ascii="Palatino" w:hAnsi="Palatino" w:cs="Calibri"/>
                <w:color w:val="000000"/>
              </w:rPr>
              <w:t>Nicosia</w:t>
            </w:r>
          </w:p>
        </w:tc>
        <w:tc>
          <w:tcPr>
            <w:tcW w:w="696" w:type="dxa"/>
            <w:tcBorders>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364</w:t>
            </w:r>
          </w:p>
        </w:tc>
        <w:tc>
          <w:tcPr>
            <w:tcW w:w="636"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38.8</w:t>
            </w:r>
          </w:p>
        </w:tc>
        <w:tc>
          <w:tcPr>
            <w:tcW w:w="722" w:type="dxa"/>
            <w:tcBorders>
              <w:left w:val="single" w:sz="4" w:space="0" w:color="auto"/>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49</w:t>
            </w:r>
          </w:p>
        </w:tc>
        <w:tc>
          <w:tcPr>
            <w:tcW w:w="712"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36.0</w:t>
            </w:r>
          </w:p>
        </w:tc>
        <w:tc>
          <w:tcPr>
            <w:tcW w:w="708" w:type="dxa"/>
            <w:tcBorders>
              <w:left w:val="single" w:sz="4" w:space="0" w:color="auto"/>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48</w:t>
            </w:r>
          </w:p>
        </w:tc>
        <w:tc>
          <w:tcPr>
            <w:tcW w:w="851"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33.1</w:t>
            </w:r>
          </w:p>
        </w:tc>
        <w:tc>
          <w:tcPr>
            <w:tcW w:w="709" w:type="dxa"/>
            <w:tcBorders>
              <w:left w:val="single" w:sz="4" w:space="0" w:color="auto"/>
              <w:bottom w:val="nil"/>
            </w:tcBorders>
            <w:shd w:val="clear" w:color="auto" w:fill="auto"/>
            <w:noWrap/>
            <w:vAlign w:val="center"/>
            <w:hideMark/>
          </w:tcPr>
          <w:p w:rsidR="008E42B7" w:rsidRPr="00853791" w:rsidRDefault="008E42B7" w:rsidP="008E42B7">
            <w:pPr>
              <w:jc w:val="center"/>
              <w:rPr>
                <w:rFonts w:ascii="Palatino" w:hAnsi="Palatino"/>
              </w:rPr>
            </w:pPr>
            <w:r w:rsidRPr="00853791">
              <w:rPr>
                <w:rFonts w:ascii="Palatino" w:hAnsi="Palatino" w:cs="Calibri"/>
                <w:color w:val="000000"/>
              </w:rPr>
              <w:t>267</w:t>
            </w:r>
          </w:p>
        </w:tc>
        <w:tc>
          <w:tcPr>
            <w:tcW w:w="708" w:type="dxa"/>
            <w:tcBorders>
              <w:bottom w:val="nil"/>
            </w:tcBorders>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40.6</w:t>
            </w:r>
          </w:p>
        </w:tc>
        <w:tc>
          <w:tcPr>
            <w:tcW w:w="1560"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78.1</w:t>
            </w:r>
          </w:p>
        </w:tc>
        <w:tc>
          <w:tcPr>
            <w:tcW w:w="1134" w:type="dxa"/>
            <w:tcBorders>
              <w:left w:val="single" w:sz="4" w:space="0" w:color="auto"/>
              <w:bottom w:val="nil"/>
            </w:tcBorders>
            <w:vAlign w:val="bottom"/>
          </w:tcPr>
          <w:p w:rsidR="008E42B7" w:rsidRPr="00853791" w:rsidRDefault="008E42B7" w:rsidP="008E42B7">
            <w:pPr>
              <w:jc w:val="right"/>
              <w:rPr>
                <w:rFonts w:ascii="Palatino" w:hAnsi="Palatino" w:cs="Calibri"/>
                <w:color w:val="000000"/>
              </w:rPr>
            </w:pPr>
            <w:r w:rsidRPr="00853791">
              <w:rPr>
                <w:rFonts w:ascii="Palatino" w:hAnsi="Palatino" w:cs="Calibri"/>
                <w:color w:val="000000"/>
              </w:rPr>
              <w:t>341,700</w:t>
            </w:r>
          </w:p>
        </w:tc>
      </w:tr>
      <w:tr w:rsidR="008E42B7" w:rsidRPr="00853791" w:rsidTr="000039A6">
        <w:trPr>
          <w:trHeight w:val="305"/>
        </w:trPr>
        <w:tc>
          <w:tcPr>
            <w:tcW w:w="1787" w:type="dxa"/>
            <w:tcBorders>
              <w:bottom w:val="nil"/>
            </w:tcBorders>
            <w:shd w:val="clear" w:color="auto" w:fill="auto"/>
            <w:noWrap/>
            <w:vAlign w:val="bottom"/>
            <w:hideMark/>
          </w:tcPr>
          <w:p w:rsidR="008E42B7" w:rsidRPr="00853791" w:rsidRDefault="008E42B7" w:rsidP="008E42B7">
            <w:pPr>
              <w:rPr>
                <w:rFonts w:ascii="Palatino" w:hAnsi="Palatino" w:cs="Calibri"/>
                <w:color w:val="000000"/>
              </w:rPr>
            </w:pPr>
            <w:proofErr w:type="spellStart"/>
            <w:r w:rsidRPr="00853791">
              <w:rPr>
                <w:rFonts w:ascii="Palatino" w:hAnsi="Palatino" w:cs="Calibri"/>
                <w:color w:val="000000"/>
              </w:rPr>
              <w:t>Pafos</w:t>
            </w:r>
            <w:proofErr w:type="spellEnd"/>
          </w:p>
        </w:tc>
        <w:tc>
          <w:tcPr>
            <w:tcW w:w="696" w:type="dxa"/>
            <w:tcBorders>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161</w:t>
            </w:r>
          </w:p>
        </w:tc>
        <w:tc>
          <w:tcPr>
            <w:tcW w:w="636"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17.1</w:t>
            </w:r>
          </w:p>
        </w:tc>
        <w:tc>
          <w:tcPr>
            <w:tcW w:w="722" w:type="dxa"/>
            <w:tcBorders>
              <w:left w:val="single" w:sz="4" w:space="0" w:color="auto"/>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11</w:t>
            </w:r>
          </w:p>
        </w:tc>
        <w:tc>
          <w:tcPr>
            <w:tcW w:w="712"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8.1</w:t>
            </w:r>
          </w:p>
        </w:tc>
        <w:tc>
          <w:tcPr>
            <w:tcW w:w="708" w:type="dxa"/>
            <w:tcBorders>
              <w:left w:val="single" w:sz="4" w:space="0" w:color="auto"/>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25</w:t>
            </w:r>
          </w:p>
        </w:tc>
        <w:tc>
          <w:tcPr>
            <w:tcW w:w="851"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17.2</w:t>
            </w:r>
          </w:p>
        </w:tc>
        <w:tc>
          <w:tcPr>
            <w:tcW w:w="709" w:type="dxa"/>
            <w:tcBorders>
              <w:left w:val="single" w:sz="4" w:space="0" w:color="auto"/>
              <w:bottom w:val="nil"/>
            </w:tcBorders>
            <w:shd w:val="clear" w:color="auto" w:fill="auto"/>
            <w:noWrap/>
            <w:vAlign w:val="center"/>
            <w:hideMark/>
          </w:tcPr>
          <w:p w:rsidR="008E42B7" w:rsidRPr="00853791" w:rsidRDefault="008E42B7" w:rsidP="008E42B7">
            <w:pPr>
              <w:jc w:val="center"/>
              <w:rPr>
                <w:rFonts w:ascii="Palatino" w:hAnsi="Palatino"/>
              </w:rPr>
            </w:pPr>
            <w:r w:rsidRPr="00853791">
              <w:rPr>
                <w:rFonts w:ascii="Palatino" w:hAnsi="Palatino" w:cs="Calibri"/>
                <w:color w:val="000000"/>
              </w:rPr>
              <w:t>125</w:t>
            </w:r>
          </w:p>
        </w:tc>
        <w:tc>
          <w:tcPr>
            <w:tcW w:w="708" w:type="dxa"/>
            <w:tcBorders>
              <w:bottom w:val="nil"/>
            </w:tcBorders>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19.0</w:t>
            </w:r>
          </w:p>
        </w:tc>
        <w:tc>
          <w:tcPr>
            <w:tcW w:w="1560" w:type="dxa"/>
            <w:tcBorders>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132.8</w:t>
            </w:r>
          </w:p>
        </w:tc>
        <w:tc>
          <w:tcPr>
            <w:tcW w:w="1134" w:type="dxa"/>
            <w:tcBorders>
              <w:left w:val="single" w:sz="4" w:space="0" w:color="auto"/>
              <w:bottom w:val="nil"/>
            </w:tcBorders>
            <w:vAlign w:val="bottom"/>
          </w:tcPr>
          <w:p w:rsidR="008E42B7" w:rsidRPr="00853791" w:rsidRDefault="008E42B7" w:rsidP="008E42B7">
            <w:pPr>
              <w:jc w:val="right"/>
              <w:rPr>
                <w:rFonts w:ascii="Palatino" w:hAnsi="Palatino" w:cs="Calibri"/>
                <w:color w:val="000000"/>
              </w:rPr>
            </w:pPr>
            <w:r w:rsidRPr="00853791">
              <w:rPr>
                <w:rFonts w:ascii="Palatino" w:hAnsi="Palatino" w:cs="Calibri"/>
                <w:color w:val="000000"/>
              </w:rPr>
              <w:t>94,100</w:t>
            </w:r>
          </w:p>
        </w:tc>
      </w:tr>
      <w:tr w:rsidR="008E42B7" w:rsidRPr="00853791" w:rsidTr="000039A6">
        <w:trPr>
          <w:trHeight w:val="305"/>
        </w:trPr>
        <w:tc>
          <w:tcPr>
            <w:tcW w:w="1787" w:type="dxa"/>
            <w:tcBorders>
              <w:top w:val="nil"/>
              <w:bottom w:val="nil"/>
            </w:tcBorders>
            <w:shd w:val="clear" w:color="auto" w:fill="auto"/>
            <w:noWrap/>
            <w:vAlign w:val="bottom"/>
          </w:tcPr>
          <w:p w:rsidR="008E42B7" w:rsidRPr="00853791" w:rsidRDefault="008E42B7" w:rsidP="008E42B7">
            <w:pPr>
              <w:rPr>
                <w:rFonts w:ascii="Palatino" w:hAnsi="Palatino" w:cs="Calibri"/>
                <w:color w:val="000000"/>
              </w:rPr>
            </w:pPr>
            <w:r w:rsidRPr="00853791">
              <w:rPr>
                <w:rFonts w:ascii="Palatino" w:hAnsi="Palatino" w:cs="Calibri"/>
                <w:color w:val="000000"/>
              </w:rPr>
              <w:t>Other</w:t>
            </w:r>
          </w:p>
        </w:tc>
        <w:tc>
          <w:tcPr>
            <w:tcW w:w="696" w:type="dxa"/>
            <w:tcBorders>
              <w:top w:val="nil"/>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22</w:t>
            </w:r>
          </w:p>
        </w:tc>
        <w:tc>
          <w:tcPr>
            <w:tcW w:w="636" w:type="dxa"/>
            <w:tcBorders>
              <w:top w:val="nil"/>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2.3</w:t>
            </w:r>
          </w:p>
        </w:tc>
        <w:tc>
          <w:tcPr>
            <w:tcW w:w="722" w:type="dxa"/>
            <w:tcBorders>
              <w:top w:val="nil"/>
              <w:left w:val="single" w:sz="4" w:space="0" w:color="auto"/>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16</w:t>
            </w:r>
          </w:p>
        </w:tc>
        <w:tc>
          <w:tcPr>
            <w:tcW w:w="712" w:type="dxa"/>
            <w:tcBorders>
              <w:top w:val="nil"/>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11.8</w:t>
            </w:r>
          </w:p>
        </w:tc>
        <w:tc>
          <w:tcPr>
            <w:tcW w:w="708" w:type="dxa"/>
            <w:tcBorders>
              <w:top w:val="nil"/>
              <w:left w:val="single" w:sz="4" w:space="0" w:color="auto"/>
              <w:bottom w:val="nil"/>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w:t>
            </w:r>
          </w:p>
        </w:tc>
        <w:tc>
          <w:tcPr>
            <w:tcW w:w="851" w:type="dxa"/>
            <w:tcBorders>
              <w:top w:val="nil"/>
              <w:bottom w:val="nil"/>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0.7</w:t>
            </w:r>
          </w:p>
        </w:tc>
        <w:tc>
          <w:tcPr>
            <w:tcW w:w="709" w:type="dxa"/>
            <w:tcBorders>
              <w:top w:val="nil"/>
              <w:left w:val="single" w:sz="4" w:space="0" w:color="auto"/>
              <w:bottom w:val="nil"/>
            </w:tcBorders>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5</w:t>
            </w:r>
          </w:p>
        </w:tc>
        <w:tc>
          <w:tcPr>
            <w:tcW w:w="708" w:type="dxa"/>
            <w:tcBorders>
              <w:top w:val="nil"/>
              <w:bottom w:val="nil"/>
            </w:tcBorders>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0.8</w:t>
            </w:r>
          </w:p>
        </w:tc>
        <w:tc>
          <w:tcPr>
            <w:tcW w:w="1560" w:type="dxa"/>
            <w:tcBorders>
              <w:top w:val="nil"/>
              <w:bottom w:val="nil"/>
              <w:right w:val="single" w:sz="4" w:space="0" w:color="auto"/>
            </w:tcBorders>
            <w:vAlign w:val="center"/>
          </w:tcPr>
          <w:p w:rsidR="008E42B7" w:rsidRPr="00853791" w:rsidRDefault="008E42B7" w:rsidP="008E42B7">
            <w:pPr>
              <w:jc w:val="center"/>
              <w:rPr>
                <w:rFonts w:ascii="Palatino" w:hAnsi="Palatino"/>
              </w:rPr>
            </w:pPr>
          </w:p>
        </w:tc>
        <w:tc>
          <w:tcPr>
            <w:tcW w:w="1134" w:type="dxa"/>
            <w:tcBorders>
              <w:top w:val="nil"/>
              <w:left w:val="single" w:sz="4" w:space="0" w:color="auto"/>
              <w:bottom w:val="nil"/>
            </w:tcBorders>
            <w:vAlign w:val="bottom"/>
          </w:tcPr>
          <w:p w:rsidR="008E42B7" w:rsidRPr="00853791" w:rsidRDefault="008E42B7" w:rsidP="008E42B7">
            <w:pPr>
              <w:jc w:val="right"/>
              <w:rPr>
                <w:rFonts w:ascii="Palatino" w:hAnsi="Palatino" w:cs="Calibri"/>
                <w:color w:val="000000"/>
              </w:rPr>
            </w:pPr>
          </w:p>
        </w:tc>
      </w:tr>
      <w:tr w:rsidR="008E42B7" w:rsidRPr="00853791" w:rsidTr="000039A6">
        <w:trPr>
          <w:trHeight w:val="305"/>
        </w:trPr>
        <w:tc>
          <w:tcPr>
            <w:tcW w:w="1787" w:type="dxa"/>
            <w:tcBorders>
              <w:top w:val="single" w:sz="4" w:space="0" w:color="auto"/>
              <w:bottom w:val="single" w:sz="4" w:space="0" w:color="auto"/>
            </w:tcBorders>
            <w:shd w:val="clear" w:color="auto" w:fill="auto"/>
            <w:noWrap/>
            <w:vAlign w:val="bottom"/>
            <w:hideMark/>
          </w:tcPr>
          <w:p w:rsidR="008E42B7" w:rsidRPr="00853791" w:rsidRDefault="008E42B7" w:rsidP="008E42B7">
            <w:pPr>
              <w:jc w:val="right"/>
              <w:rPr>
                <w:rFonts w:ascii="Palatino" w:hAnsi="Palatino" w:cs="Calibri"/>
                <w:b/>
                <w:bCs/>
                <w:color w:val="000000"/>
              </w:rPr>
            </w:pPr>
            <w:r w:rsidRPr="00853791">
              <w:rPr>
                <w:rFonts w:ascii="Palatino" w:hAnsi="Palatino" w:cs="Calibri"/>
                <w:b/>
                <w:bCs/>
                <w:color w:val="000000"/>
              </w:rPr>
              <w:t>Total</w:t>
            </w:r>
          </w:p>
        </w:tc>
        <w:tc>
          <w:tcPr>
            <w:tcW w:w="696" w:type="dxa"/>
            <w:tcBorders>
              <w:top w:val="single" w:sz="4" w:space="0" w:color="auto"/>
              <w:bottom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939</w:t>
            </w:r>
          </w:p>
        </w:tc>
        <w:tc>
          <w:tcPr>
            <w:tcW w:w="636" w:type="dxa"/>
            <w:tcBorders>
              <w:top w:val="single" w:sz="4" w:space="0" w:color="auto"/>
              <w:bottom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100</w:t>
            </w:r>
          </w:p>
        </w:tc>
        <w:tc>
          <w:tcPr>
            <w:tcW w:w="722" w:type="dxa"/>
            <w:tcBorders>
              <w:top w:val="single" w:sz="4" w:space="0" w:color="auto"/>
              <w:left w:val="single" w:sz="4" w:space="0" w:color="auto"/>
              <w:bottom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136</w:t>
            </w:r>
          </w:p>
        </w:tc>
        <w:tc>
          <w:tcPr>
            <w:tcW w:w="712" w:type="dxa"/>
            <w:tcBorders>
              <w:top w:val="single" w:sz="4" w:space="0" w:color="auto"/>
              <w:bottom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100</w:t>
            </w:r>
          </w:p>
        </w:tc>
        <w:tc>
          <w:tcPr>
            <w:tcW w:w="708" w:type="dxa"/>
            <w:tcBorders>
              <w:top w:val="single" w:sz="4" w:space="0" w:color="auto"/>
              <w:left w:val="single" w:sz="4" w:space="0" w:color="auto"/>
              <w:bottom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145</w:t>
            </w:r>
          </w:p>
        </w:tc>
        <w:tc>
          <w:tcPr>
            <w:tcW w:w="851" w:type="dxa"/>
            <w:tcBorders>
              <w:top w:val="single" w:sz="4" w:space="0" w:color="auto"/>
              <w:bottom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100</w:t>
            </w:r>
          </w:p>
        </w:tc>
        <w:tc>
          <w:tcPr>
            <w:tcW w:w="709" w:type="dxa"/>
            <w:tcBorders>
              <w:top w:val="single" w:sz="4" w:space="0" w:color="auto"/>
              <w:left w:val="single" w:sz="4" w:space="0" w:color="auto"/>
              <w:bottom w:val="single" w:sz="4" w:space="0" w:color="auto"/>
            </w:tcBorders>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658</w:t>
            </w:r>
          </w:p>
        </w:tc>
        <w:tc>
          <w:tcPr>
            <w:tcW w:w="708" w:type="dxa"/>
            <w:tcBorders>
              <w:top w:val="single" w:sz="4" w:space="0" w:color="auto"/>
              <w:bottom w:val="single" w:sz="4" w:space="0" w:color="auto"/>
            </w:tcBorders>
            <w:shd w:val="clear" w:color="auto" w:fill="auto"/>
            <w:noWrap/>
            <w:vAlign w:val="center"/>
          </w:tcPr>
          <w:p w:rsidR="008E42B7" w:rsidRPr="00853791" w:rsidRDefault="008E42B7" w:rsidP="008E42B7">
            <w:pPr>
              <w:jc w:val="center"/>
              <w:rPr>
                <w:rFonts w:ascii="Palatino" w:hAnsi="Palatino"/>
              </w:rPr>
            </w:pPr>
            <w:r w:rsidRPr="00853791">
              <w:rPr>
                <w:rFonts w:ascii="Palatino" w:hAnsi="Palatino" w:cs="Calibri"/>
                <w:color w:val="000000"/>
              </w:rPr>
              <w:t>100</w:t>
            </w:r>
          </w:p>
        </w:tc>
        <w:tc>
          <w:tcPr>
            <w:tcW w:w="1560" w:type="dxa"/>
            <w:tcBorders>
              <w:top w:val="single" w:sz="4" w:space="0" w:color="auto"/>
              <w:bottom w:val="single" w:sz="4" w:space="0" w:color="auto"/>
              <w:right w:val="single" w:sz="4" w:space="0" w:color="auto"/>
            </w:tcBorders>
            <w:vAlign w:val="center"/>
          </w:tcPr>
          <w:p w:rsidR="008E42B7" w:rsidRPr="00853791" w:rsidRDefault="008E42B7" w:rsidP="008E42B7">
            <w:pPr>
              <w:jc w:val="center"/>
              <w:rPr>
                <w:rFonts w:ascii="Palatino" w:hAnsi="Palatino"/>
              </w:rPr>
            </w:pPr>
            <w:r w:rsidRPr="00853791">
              <w:rPr>
                <w:rFonts w:ascii="Palatino" w:hAnsi="Palatino" w:cs="Calibri"/>
                <w:color w:val="000000"/>
              </w:rPr>
              <w:t>75.1</w:t>
            </w:r>
          </w:p>
        </w:tc>
        <w:tc>
          <w:tcPr>
            <w:tcW w:w="1134" w:type="dxa"/>
            <w:tcBorders>
              <w:top w:val="single" w:sz="4" w:space="0" w:color="auto"/>
              <w:left w:val="single" w:sz="4" w:space="0" w:color="auto"/>
              <w:bottom w:val="single" w:sz="4" w:space="0" w:color="auto"/>
            </w:tcBorders>
            <w:vAlign w:val="bottom"/>
          </w:tcPr>
          <w:p w:rsidR="008E42B7" w:rsidRPr="00853791" w:rsidRDefault="008E42B7" w:rsidP="008E42B7">
            <w:pPr>
              <w:jc w:val="right"/>
              <w:rPr>
                <w:rFonts w:ascii="Palatino" w:hAnsi="Palatino" w:cs="Calibri"/>
                <w:color w:val="000000"/>
              </w:rPr>
            </w:pPr>
            <w:r w:rsidRPr="00853791">
              <w:rPr>
                <w:rFonts w:ascii="Palatino" w:hAnsi="Palatino" w:cs="Calibri"/>
                <w:color w:val="000000"/>
              </w:rPr>
              <w:t>875,900</w:t>
            </w:r>
          </w:p>
        </w:tc>
      </w:tr>
    </w:tbl>
    <w:p w:rsidR="000A0875" w:rsidRPr="00853791" w:rsidRDefault="00694F98" w:rsidP="00687A2C">
      <w:pPr>
        <w:rPr>
          <w:rFonts w:ascii="Palatino" w:hAnsi="Palatino"/>
          <w:lang w:val="en-US"/>
        </w:rPr>
      </w:pPr>
      <w:r w:rsidRPr="00853791">
        <w:rPr>
          <w:rFonts w:ascii="Palatino" w:hAnsi="Palatino"/>
          <w:lang w:val="en-US"/>
        </w:rPr>
        <w:t>Other includes British Bases, abroad and unknown</w:t>
      </w:r>
    </w:p>
    <w:p w:rsidR="00E07055" w:rsidRPr="00853791" w:rsidRDefault="00E07055">
      <w:pPr>
        <w:rPr>
          <w:rFonts w:ascii="Palatino" w:hAnsi="Palatino"/>
        </w:rPr>
      </w:pPr>
    </w:p>
    <w:p w:rsidR="003371BB" w:rsidRPr="00853791" w:rsidRDefault="003371BB" w:rsidP="00D16A44">
      <w:pPr>
        <w:jc w:val="center"/>
        <w:rPr>
          <w:rFonts w:ascii="Palatino" w:hAnsi="Palatino"/>
        </w:rPr>
      </w:pPr>
      <w:r w:rsidRPr="00853791">
        <w:rPr>
          <w:rFonts w:ascii="Palatino" w:hAnsi="Palatino"/>
        </w:rPr>
        <w:br w:type="page"/>
      </w:r>
      <w:r w:rsidR="00D16A44">
        <w:rPr>
          <w:rFonts w:ascii="Palatino" w:hAnsi="Palatino"/>
          <w:noProof/>
          <w:lang w:val="tr-TR" w:eastAsia="tr-TR"/>
        </w:rPr>
        <w:drawing>
          <wp:inline distT="0" distB="0" distL="0" distR="0" wp14:anchorId="0B82045A" wp14:editId="15EDB329">
            <wp:extent cx="1533310" cy="398660"/>
            <wp:effectExtent l="0" t="0" r="0" b="190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D LOGO transpar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892" cy="402711"/>
                    </a:xfrm>
                    <a:prstGeom prst="rect">
                      <a:avLst/>
                    </a:prstGeom>
                  </pic:spPr>
                </pic:pic>
              </a:graphicData>
            </a:graphic>
          </wp:inline>
        </w:drawing>
      </w:r>
    </w:p>
    <w:p w:rsidR="00687B0A" w:rsidRPr="00853791" w:rsidRDefault="00687B0A" w:rsidP="00AD4F2A">
      <w:pPr>
        <w:jc w:val="both"/>
        <w:rPr>
          <w:rFonts w:ascii="Palatino" w:hAnsi="Palatino"/>
        </w:rPr>
      </w:pPr>
      <w:r w:rsidRPr="00853791">
        <w:rPr>
          <w:rFonts w:ascii="Palatino" w:hAnsi="Palatino"/>
          <w:lang w:val="en-US"/>
        </w:rPr>
        <w:t>Table A2: Sex and age distribution of asymptomatic cases</w:t>
      </w:r>
      <w:r w:rsidR="00946A3B" w:rsidRPr="00853791">
        <w:rPr>
          <w:rFonts w:ascii="Palatino" w:hAnsi="Palatino"/>
          <w:lang w:val="en-US"/>
        </w:rPr>
        <w:t xml:space="preserve"> at diagnosis</w:t>
      </w:r>
      <w:r w:rsidRPr="00853791">
        <w:rPr>
          <w:rFonts w:ascii="Palatino" w:hAnsi="Palatino"/>
          <w:lang w:val="en-US"/>
        </w:rPr>
        <w:t xml:space="preserve"> (n = </w:t>
      </w:r>
      <w:r w:rsidR="0013734F" w:rsidRPr="00853791">
        <w:rPr>
          <w:rFonts w:ascii="Palatino" w:hAnsi="Palatino"/>
          <w:lang w:val="en-US"/>
        </w:rPr>
        <w:t>301</w:t>
      </w:r>
      <w:r w:rsidRPr="00853791">
        <w:rPr>
          <w:rFonts w:ascii="Palatino" w:hAnsi="Palatino"/>
          <w:lang w:val="en-US"/>
        </w:rPr>
        <w:t>)</w:t>
      </w:r>
      <w:r w:rsidR="00902B37" w:rsidRPr="00853791">
        <w:rPr>
          <w:rFonts w:ascii="Palatino" w:hAnsi="Palatino"/>
          <w:lang w:val="en-US"/>
        </w:rPr>
        <w:t>.</w:t>
      </w:r>
    </w:p>
    <w:p w:rsidR="00687B0A" w:rsidRPr="00853791" w:rsidRDefault="00687B0A" w:rsidP="00687B0A">
      <w:pPr>
        <w:rPr>
          <w:rFonts w:ascii="Palatino" w:hAnsi="Palatino"/>
          <w:sz w:val="13"/>
          <w:szCs w:val="13"/>
          <w:lang w:val="en-US"/>
        </w:rPr>
      </w:pPr>
    </w:p>
    <w:tbl>
      <w:tblPr>
        <w:tblW w:w="7728" w:type="dxa"/>
        <w:tblLook w:val="04A0" w:firstRow="1" w:lastRow="0" w:firstColumn="1" w:lastColumn="0" w:noHBand="0" w:noVBand="1"/>
      </w:tblPr>
      <w:tblGrid>
        <w:gridCol w:w="3347"/>
        <w:gridCol w:w="1382"/>
        <w:gridCol w:w="1650"/>
        <w:gridCol w:w="1349"/>
      </w:tblGrid>
      <w:tr w:rsidR="00943A56" w:rsidRPr="00853791" w:rsidTr="00853791">
        <w:trPr>
          <w:trHeight w:val="340"/>
        </w:trPr>
        <w:tc>
          <w:tcPr>
            <w:tcW w:w="3347" w:type="dxa"/>
            <w:tcBorders>
              <w:top w:val="single" w:sz="8" w:space="0" w:color="auto"/>
              <w:left w:val="nil"/>
              <w:right w:val="nil"/>
            </w:tcBorders>
            <w:shd w:val="clear" w:color="auto" w:fill="BDD6EE" w:themeFill="accent5" w:themeFillTint="66"/>
            <w:noWrap/>
            <w:vAlign w:val="center"/>
          </w:tcPr>
          <w:p w:rsidR="00943A56" w:rsidRPr="00853791" w:rsidRDefault="00943A56" w:rsidP="00687B0A">
            <w:pPr>
              <w:rPr>
                <w:rFonts w:ascii="Palatino" w:hAnsi="Palatino" w:cs="Calibri Light"/>
                <w:b/>
                <w:bCs/>
                <w:color w:val="000000"/>
                <w:lang w:val="en-US"/>
              </w:rPr>
            </w:pPr>
          </w:p>
        </w:tc>
        <w:tc>
          <w:tcPr>
            <w:tcW w:w="1382" w:type="dxa"/>
            <w:tcBorders>
              <w:top w:val="single" w:sz="8" w:space="0" w:color="auto"/>
              <w:left w:val="nil"/>
              <w:right w:val="single" w:sz="4" w:space="0" w:color="auto"/>
            </w:tcBorders>
            <w:shd w:val="clear" w:color="auto" w:fill="BDD6EE" w:themeFill="accent5" w:themeFillTint="66"/>
          </w:tcPr>
          <w:p w:rsidR="00943A56" w:rsidRPr="00853791" w:rsidRDefault="00943A56" w:rsidP="00943A56">
            <w:pPr>
              <w:jc w:val="center"/>
              <w:rPr>
                <w:rFonts w:ascii="Palatino" w:hAnsi="Palatino" w:cs="Calibri Light"/>
                <w:b/>
                <w:bCs/>
                <w:color w:val="000000"/>
                <w:lang w:val="en-US"/>
              </w:rPr>
            </w:pPr>
            <w:r w:rsidRPr="00853791">
              <w:rPr>
                <w:rFonts w:ascii="Palatino" w:hAnsi="Palatino" w:cs="Calibri Light"/>
                <w:b/>
                <w:bCs/>
                <w:color w:val="000000"/>
                <w:lang w:val="en-US"/>
              </w:rPr>
              <w:t>All cases</w:t>
            </w:r>
          </w:p>
          <w:p w:rsidR="00943A56" w:rsidRPr="00853791" w:rsidRDefault="00943A56" w:rsidP="00943A56">
            <w:pPr>
              <w:jc w:val="center"/>
              <w:rPr>
                <w:rFonts w:ascii="Palatino" w:hAnsi="Palatino" w:cs="Calibri Light"/>
                <w:b/>
                <w:bCs/>
                <w:color w:val="000000"/>
                <w:lang w:val="en-US"/>
              </w:rPr>
            </w:pPr>
            <w:r w:rsidRPr="00853791">
              <w:rPr>
                <w:rFonts w:ascii="Palatino" w:hAnsi="Palatino" w:cs="Calibri Light"/>
                <w:b/>
                <w:bCs/>
                <w:color w:val="000000"/>
                <w:lang w:val="en-US"/>
              </w:rPr>
              <w:t xml:space="preserve">(n = </w:t>
            </w:r>
            <w:r w:rsidR="005C29FB" w:rsidRPr="00853791">
              <w:rPr>
                <w:rFonts w:ascii="Palatino" w:hAnsi="Palatino" w:cs="Calibri Light"/>
                <w:b/>
                <w:bCs/>
                <w:color w:val="000000"/>
                <w:lang w:val="en-US"/>
              </w:rPr>
              <w:t>9</w:t>
            </w:r>
            <w:r w:rsidR="0013734F" w:rsidRPr="00853791">
              <w:rPr>
                <w:rFonts w:ascii="Palatino" w:hAnsi="Palatino" w:cs="Calibri Light"/>
                <w:b/>
                <w:bCs/>
                <w:color w:val="000000"/>
                <w:lang w:val="en-US"/>
              </w:rPr>
              <w:t>39</w:t>
            </w:r>
            <w:r w:rsidRPr="00853791">
              <w:rPr>
                <w:rFonts w:ascii="Palatino" w:hAnsi="Palatino" w:cs="Calibri Light"/>
                <w:b/>
                <w:bCs/>
                <w:color w:val="000000"/>
                <w:lang w:val="en-US"/>
              </w:rPr>
              <w:t>)</w:t>
            </w:r>
          </w:p>
        </w:tc>
        <w:tc>
          <w:tcPr>
            <w:tcW w:w="2999" w:type="dxa"/>
            <w:gridSpan w:val="2"/>
            <w:tcBorders>
              <w:top w:val="single" w:sz="8" w:space="0" w:color="auto"/>
              <w:left w:val="single" w:sz="4" w:space="0" w:color="auto"/>
              <w:right w:val="nil"/>
            </w:tcBorders>
            <w:shd w:val="clear" w:color="auto" w:fill="BDD6EE" w:themeFill="accent5" w:themeFillTint="66"/>
            <w:noWrap/>
            <w:vAlign w:val="center"/>
          </w:tcPr>
          <w:p w:rsidR="00943A56" w:rsidRPr="00853791" w:rsidRDefault="00943A56" w:rsidP="00943A56">
            <w:pPr>
              <w:jc w:val="center"/>
              <w:rPr>
                <w:rFonts w:ascii="Palatino" w:hAnsi="Palatino"/>
                <w:b/>
                <w:bCs/>
                <w:lang w:val="en-US"/>
              </w:rPr>
            </w:pPr>
            <w:r w:rsidRPr="00853791">
              <w:rPr>
                <w:rFonts w:ascii="Palatino" w:hAnsi="Palatino"/>
                <w:b/>
                <w:bCs/>
                <w:lang w:val="en-US"/>
              </w:rPr>
              <w:t xml:space="preserve">Asymptomatic cases </w:t>
            </w:r>
          </w:p>
          <w:p w:rsidR="00943A56" w:rsidRPr="00853791" w:rsidRDefault="00943A56" w:rsidP="00943A56">
            <w:pPr>
              <w:jc w:val="center"/>
              <w:rPr>
                <w:rFonts w:ascii="Palatino" w:hAnsi="Palatino" w:cs="Calibri"/>
                <w:b/>
                <w:bCs/>
                <w:color w:val="000000"/>
                <w:lang w:val="it-IT"/>
              </w:rPr>
            </w:pPr>
            <w:r w:rsidRPr="00853791">
              <w:rPr>
                <w:rFonts w:ascii="Palatino" w:hAnsi="Palatino"/>
                <w:b/>
                <w:bCs/>
                <w:lang w:val="en-US"/>
              </w:rPr>
              <w:t xml:space="preserve">(n = </w:t>
            </w:r>
            <w:r w:rsidR="0013734F" w:rsidRPr="00853791">
              <w:rPr>
                <w:rFonts w:ascii="Palatino" w:hAnsi="Palatino"/>
                <w:b/>
                <w:bCs/>
                <w:lang w:val="en-US"/>
              </w:rPr>
              <w:t>301</w:t>
            </w:r>
            <w:r w:rsidRPr="00853791">
              <w:rPr>
                <w:rFonts w:ascii="Palatino" w:hAnsi="Palatino"/>
                <w:b/>
                <w:bCs/>
                <w:lang w:val="en-US"/>
              </w:rPr>
              <w:t>)</w:t>
            </w:r>
          </w:p>
        </w:tc>
      </w:tr>
      <w:tr w:rsidR="002D2239" w:rsidRPr="00853791" w:rsidTr="00853791">
        <w:trPr>
          <w:trHeight w:val="340"/>
        </w:trPr>
        <w:tc>
          <w:tcPr>
            <w:tcW w:w="3347" w:type="dxa"/>
            <w:tcBorders>
              <w:left w:val="nil"/>
              <w:bottom w:val="single" w:sz="8" w:space="0" w:color="auto"/>
              <w:right w:val="nil"/>
            </w:tcBorders>
            <w:shd w:val="clear" w:color="auto" w:fill="BDD6EE" w:themeFill="accent5" w:themeFillTint="66"/>
            <w:noWrap/>
            <w:vAlign w:val="center"/>
            <w:hideMark/>
          </w:tcPr>
          <w:p w:rsidR="002D2239" w:rsidRPr="00853791" w:rsidRDefault="002D2239" w:rsidP="00687B0A">
            <w:pPr>
              <w:rPr>
                <w:rFonts w:ascii="Palatino" w:hAnsi="Palatino" w:cs="Calibri"/>
                <w:b/>
                <w:bCs/>
                <w:color w:val="000000"/>
              </w:rPr>
            </w:pPr>
            <w:r w:rsidRPr="00853791">
              <w:rPr>
                <w:rFonts w:ascii="Palatino" w:hAnsi="Palatino" w:cs="Calibri Light"/>
                <w:b/>
                <w:bCs/>
                <w:color w:val="000000"/>
                <w:lang w:val="en-US"/>
              </w:rPr>
              <w:t>Characteristics</w:t>
            </w:r>
          </w:p>
        </w:tc>
        <w:tc>
          <w:tcPr>
            <w:tcW w:w="1382" w:type="dxa"/>
            <w:tcBorders>
              <w:left w:val="nil"/>
              <w:bottom w:val="single" w:sz="8" w:space="0" w:color="auto"/>
              <w:right w:val="single" w:sz="4" w:space="0" w:color="auto"/>
            </w:tcBorders>
            <w:shd w:val="clear" w:color="auto" w:fill="BDD6EE" w:themeFill="accent5" w:themeFillTint="66"/>
            <w:vAlign w:val="center"/>
          </w:tcPr>
          <w:p w:rsidR="002D2239" w:rsidRPr="00853791" w:rsidRDefault="00943A56" w:rsidP="00943A56">
            <w:pPr>
              <w:jc w:val="center"/>
              <w:rPr>
                <w:rFonts w:ascii="Palatino" w:hAnsi="Palatino" w:cs="Calibri Light"/>
                <w:b/>
                <w:bCs/>
                <w:color w:val="000000"/>
                <w:lang w:val="en-US"/>
              </w:rPr>
            </w:pPr>
            <w:r w:rsidRPr="00853791">
              <w:rPr>
                <w:rFonts w:ascii="Palatino" w:hAnsi="Palatino" w:cs="Calibri Light"/>
                <w:b/>
                <w:bCs/>
                <w:color w:val="000000"/>
                <w:lang w:val="en-US"/>
              </w:rPr>
              <w:t>N</w:t>
            </w:r>
          </w:p>
        </w:tc>
        <w:tc>
          <w:tcPr>
            <w:tcW w:w="1650" w:type="dxa"/>
            <w:tcBorders>
              <w:left w:val="single" w:sz="4" w:space="0" w:color="auto"/>
              <w:bottom w:val="single" w:sz="8" w:space="0" w:color="auto"/>
              <w:right w:val="nil"/>
            </w:tcBorders>
            <w:shd w:val="clear" w:color="auto" w:fill="BDD6EE" w:themeFill="accent5" w:themeFillTint="66"/>
            <w:noWrap/>
            <w:vAlign w:val="center"/>
            <w:hideMark/>
          </w:tcPr>
          <w:p w:rsidR="002D2239" w:rsidRPr="00853791" w:rsidRDefault="00902B37" w:rsidP="00943A56">
            <w:pPr>
              <w:jc w:val="center"/>
              <w:rPr>
                <w:rFonts w:ascii="Palatino" w:hAnsi="Palatino" w:cs="Calibri"/>
                <w:b/>
                <w:bCs/>
                <w:color w:val="000000"/>
              </w:rPr>
            </w:pPr>
            <w:r w:rsidRPr="00853791">
              <w:rPr>
                <w:rFonts w:ascii="Palatino" w:hAnsi="Palatino" w:cs="Calibri"/>
                <w:b/>
                <w:bCs/>
                <w:color w:val="000000"/>
              </w:rPr>
              <w:t xml:space="preserve">                  </w:t>
            </w:r>
            <w:r w:rsidR="0065153D" w:rsidRPr="00853791">
              <w:rPr>
                <w:rFonts w:ascii="Palatino" w:hAnsi="Palatino" w:cs="Calibri"/>
                <w:b/>
                <w:bCs/>
                <w:color w:val="000000"/>
              </w:rPr>
              <w:t>n</w:t>
            </w:r>
          </w:p>
        </w:tc>
        <w:tc>
          <w:tcPr>
            <w:tcW w:w="1349" w:type="dxa"/>
            <w:tcBorders>
              <w:left w:val="nil"/>
              <w:bottom w:val="single" w:sz="8" w:space="0" w:color="auto"/>
              <w:right w:val="nil"/>
            </w:tcBorders>
            <w:shd w:val="clear" w:color="auto" w:fill="BDD6EE" w:themeFill="accent5" w:themeFillTint="66"/>
            <w:noWrap/>
            <w:vAlign w:val="center"/>
            <w:hideMark/>
          </w:tcPr>
          <w:p w:rsidR="002D2239" w:rsidRPr="00853791" w:rsidRDefault="00902B37" w:rsidP="00943A56">
            <w:pPr>
              <w:jc w:val="center"/>
              <w:rPr>
                <w:rFonts w:ascii="Palatino" w:hAnsi="Palatino" w:cs="Calibri"/>
                <w:b/>
                <w:bCs/>
                <w:color w:val="000000"/>
              </w:rPr>
            </w:pPr>
            <w:r w:rsidRPr="00853791">
              <w:rPr>
                <w:rFonts w:ascii="Palatino" w:hAnsi="Palatino" w:cs="Calibri"/>
                <w:b/>
                <w:bCs/>
                <w:color w:val="000000"/>
                <w:lang w:val="it-IT"/>
              </w:rPr>
              <w:t xml:space="preserve">         </w:t>
            </w:r>
            <w:r w:rsidR="002D2239" w:rsidRPr="00853791">
              <w:rPr>
                <w:rFonts w:ascii="Palatino" w:hAnsi="Palatino" w:cs="Calibri"/>
                <w:b/>
                <w:bCs/>
                <w:color w:val="000000"/>
                <w:lang w:val="it-IT"/>
              </w:rPr>
              <w:t>%</w:t>
            </w:r>
          </w:p>
        </w:tc>
      </w:tr>
      <w:tr w:rsidR="002D2239" w:rsidRPr="00853791" w:rsidTr="00853791">
        <w:trPr>
          <w:trHeight w:val="320"/>
        </w:trPr>
        <w:tc>
          <w:tcPr>
            <w:tcW w:w="3347" w:type="dxa"/>
            <w:tcBorders>
              <w:top w:val="nil"/>
              <w:left w:val="nil"/>
              <w:bottom w:val="nil"/>
              <w:right w:val="nil"/>
            </w:tcBorders>
            <w:shd w:val="clear" w:color="auto" w:fill="auto"/>
            <w:noWrap/>
            <w:vAlign w:val="center"/>
            <w:hideMark/>
          </w:tcPr>
          <w:p w:rsidR="002D2239" w:rsidRPr="00853791" w:rsidRDefault="002D2239" w:rsidP="00687B0A">
            <w:pPr>
              <w:rPr>
                <w:rFonts w:ascii="Palatino" w:hAnsi="Palatino" w:cs="Calibri"/>
                <w:color w:val="000000"/>
              </w:rPr>
            </w:pPr>
            <w:r w:rsidRPr="00853791">
              <w:rPr>
                <w:rFonts w:ascii="Palatino" w:hAnsi="Palatino" w:cs="Calibri Light"/>
                <w:color w:val="000000"/>
              </w:rPr>
              <w:t>Sex</w:t>
            </w:r>
          </w:p>
        </w:tc>
        <w:tc>
          <w:tcPr>
            <w:tcW w:w="1382" w:type="dxa"/>
            <w:tcBorders>
              <w:top w:val="nil"/>
              <w:left w:val="nil"/>
              <w:bottom w:val="nil"/>
              <w:right w:val="single" w:sz="4" w:space="0" w:color="auto"/>
            </w:tcBorders>
          </w:tcPr>
          <w:p w:rsidR="002D2239" w:rsidRPr="00853791" w:rsidRDefault="002D2239" w:rsidP="00687B0A">
            <w:pPr>
              <w:rPr>
                <w:rFonts w:ascii="Palatino" w:hAnsi="Palatino" w:cs="Calibri"/>
                <w:color w:val="000000"/>
              </w:rPr>
            </w:pPr>
          </w:p>
        </w:tc>
        <w:tc>
          <w:tcPr>
            <w:tcW w:w="1650" w:type="dxa"/>
            <w:tcBorders>
              <w:top w:val="nil"/>
              <w:left w:val="single" w:sz="4" w:space="0" w:color="auto"/>
              <w:bottom w:val="nil"/>
              <w:right w:val="nil"/>
            </w:tcBorders>
            <w:shd w:val="clear" w:color="auto" w:fill="auto"/>
            <w:noWrap/>
            <w:vAlign w:val="center"/>
            <w:hideMark/>
          </w:tcPr>
          <w:p w:rsidR="002D2239" w:rsidRPr="00853791" w:rsidRDefault="002D2239" w:rsidP="00687B0A">
            <w:pPr>
              <w:rPr>
                <w:rFonts w:ascii="Palatino" w:hAnsi="Palatino" w:cs="Calibri"/>
                <w:color w:val="000000"/>
              </w:rPr>
            </w:pPr>
          </w:p>
        </w:tc>
        <w:tc>
          <w:tcPr>
            <w:tcW w:w="1349" w:type="dxa"/>
            <w:tcBorders>
              <w:top w:val="nil"/>
              <w:left w:val="nil"/>
              <w:bottom w:val="nil"/>
              <w:right w:val="nil"/>
            </w:tcBorders>
            <w:shd w:val="clear" w:color="auto" w:fill="auto"/>
            <w:noWrap/>
            <w:vAlign w:val="center"/>
            <w:hideMark/>
          </w:tcPr>
          <w:p w:rsidR="002D2239" w:rsidRPr="00853791" w:rsidRDefault="002D2239" w:rsidP="00687B0A">
            <w:pPr>
              <w:jc w:val="right"/>
              <w:rPr>
                <w:rFonts w:ascii="Palatino" w:hAnsi="Palatino"/>
              </w:rPr>
            </w:pP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Male</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Light"/>
                <w:color w:val="000000"/>
                <w:lang w:val="en-US"/>
              </w:rPr>
            </w:pPr>
            <w:r w:rsidRPr="00853791">
              <w:rPr>
                <w:rFonts w:ascii="Palatino" w:hAnsi="Palatino" w:cs="Calibri"/>
                <w:color w:val="000000"/>
              </w:rPr>
              <w:t>471</w:t>
            </w:r>
          </w:p>
        </w:tc>
        <w:tc>
          <w:tcPr>
            <w:tcW w:w="1650" w:type="dxa"/>
            <w:tcBorders>
              <w:top w:val="nil"/>
              <w:left w:val="single" w:sz="4" w:space="0" w:color="auto"/>
              <w:bottom w:val="nil"/>
              <w:right w:val="nil"/>
            </w:tcBorders>
            <w:shd w:val="clear" w:color="auto" w:fill="auto"/>
            <w:noWrap/>
            <w:vAlign w:val="center"/>
            <w:hideMark/>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166</w:t>
            </w:r>
          </w:p>
        </w:tc>
        <w:tc>
          <w:tcPr>
            <w:tcW w:w="1349" w:type="dxa"/>
            <w:tcBorders>
              <w:top w:val="nil"/>
              <w:left w:val="nil"/>
              <w:bottom w:val="nil"/>
              <w:right w:val="nil"/>
            </w:tcBorders>
            <w:shd w:val="clear" w:color="auto" w:fill="auto"/>
            <w:noWrap/>
            <w:vAlign w:val="center"/>
            <w:hideMark/>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35.2</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Female</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Light"/>
                <w:color w:val="000000"/>
              </w:rPr>
            </w:pPr>
            <w:r w:rsidRPr="00853791">
              <w:rPr>
                <w:rFonts w:ascii="Palatino" w:hAnsi="Palatino" w:cs="Calibri"/>
                <w:color w:val="000000"/>
              </w:rPr>
              <w:t>468</w:t>
            </w:r>
          </w:p>
        </w:tc>
        <w:tc>
          <w:tcPr>
            <w:tcW w:w="1650" w:type="dxa"/>
            <w:tcBorders>
              <w:top w:val="nil"/>
              <w:left w:val="single" w:sz="4" w:space="0" w:color="auto"/>
              <w:bottom w:val="nil"/>
              <w:right w:val="nil"/>
            </w:tcBorders>
            <w:shd w:val="clear" w:color="auto" w:fill="auto"/>
            <w:noWrap/>
            <w:vAlign w:val="center"/>
            <w:hideMark/>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135</w:t>
            </w:r>
          </w:p>
        </w:tc>
        <w:tc>
          <w:tcPr>
            <w:tcW w:w="1349" w:type="dxa"/>
            <w:tcBorders>
              <w:top w:val="nil"/>
              <w:left w:val="nil"/>
              <w:bottom w:val="nil"/>
              <w:right w:val="nil"/>
            </w:tcBorders>
            <w:shd w:val="clear" w:color="auto" w:fill="auto"/>
            <w:noWrap/>
            <w:vAlign w:val="center"/>
            <w:hideMark/>
          </w:tcPr>
          <w:p w:rsidR="0013734F" w:rsidRPr="00853791" w:rsidRDefault="0013734F" w:rsidP="0013734F">
            <w:pPr>
              <w:jc w:val="right"/>
              <w:rPr>
                <w:rFonts w:ascii="Palatino" w:hAnsi="Palatino" w:cs="Calibri"/>
                <w:color w:val="000000"/>
              </w:rPr>
            </w:pPr>
            <w:r w:rsidRPr="00853791">
              <w:rPr>
                <w:rFonts w:ascii="Palatino" w:hAnsi="Palatino" w:cs="Calibri"/>
                <w:color w:val="000000"/>
              </w:rPr>
              <w:t>28.8</w:t>
            </w:r>
          </w:p>
        </w:tc>
      </w:tr>
      <w:tr w:rsidR="002F1734" w:rsidRPr="00853791" w:rsidTr="00853791">
        <w:trPr>
          <w:trHeight w:val="320"/>
        </w:trPr>
        <w:tc>
          <w:tcPr>
            <w:tcW w:w="3347" w:type="dxa"/>
            <w:tcBorders>
              <w:top w:val="nil"/>
              <w:left w:val="nil"/>
              <w:bottom w:val="nil"/>
              <w:right w:val="nil"/>
            </w:tcBorders>
            <w:shd w:val="clear" w:color="auto" w:fill="auto"/>
            <w:noWrap/>
            <w:vAlign w:val="center"/>
            <w:hideMark/>
          </w:tcPr>
          <w:p w:rsidR="002F1734" w:rsidRPr="00853791" w:rsidRDefault="002F1734" w:rsidP="002F1734">
            <w:pPr>
              <w:rPr>
                <w:rFonts w:ascii="Palatino" w:hAnsi="Palatino" w:cs="Calibri"/>
                <w:color w:val="000000"/>
              </w:rPr>
            </w:pPr>
            <w:r w:rsidRPr="00853791">
              <w:rPr>
                <w:rFonts w:ascii="Palatino" w:hAnsi="Palatino" w:cs="Calibri Light"/>
                <w:color w:val="000000"/>
              </w:rPr>
              <w:t>Age groups (years)</w:t>
            </w:r>
          </w:p>
        </w:tc>
        <w:tc>
          <w:tcPr>
            <w:tcW w:w="1382" w:type="dxa"/>
            <w:tcBorders>
              <w:top w:val="nil"/>
              <w:left w:val="nil"/>
              <w:bottom w:val="nil"/>
              <w:right w:val="single" w:sz="4" w:space="0" w:color="auto"/>
            </w:tcBorders>
            <w:vAlign w:val="center"/>
          </w:tcPr>
          <w:p w:rsidR="002F1734" w:rsidRPr="00853791" w:rsidRDefault="002F1734" w:rsidP="002F1734">
            <w:pPr>
              <w:jc w:val="right"/>
              <w:rPr>
                <w:rFonts w:ascii="Palatino" w:hAnsi="Palatino" w:cs="Calibri"/>
                <w:color w:val="000000"/>
              </w:rPr>
            </w:pPr>
          </w:p>
        </w:tc>
        <w:tc>
          <w:tcPr>
            <w:tcW w:w="1650" w:type="dxa"/>
            <w:tcBorders>
              <w:top w:val="nil"/>
              <w:left w:val="single" w:sz="4" w:space="0" w:color="auto"/>
              <w:bottom w:val="nil"/>
              <w:right w:val="nil"/>
            </w:tcBorders>
            <w:shd w:val="clear" w:color="auto" w:fill="auto"/>
            <w:noWrap/>
            <w:vAlign w:val="bottom"/>
            <w:hideMark/>
          </w:tcPr>
          <w:p w:rsidR="002F1734" w:rsidRPr="00853791" w:rsidRDefault="002F1734" w:rsidP="002F1734">
            <w:pPr>
              <w:jc w:val="right"/>
              <w:rPr>
                <w:rFonts w:ascii="Palatino" w:hAnsi="Palatino" w:cs="Calibri"/>
                <w:color w:val="000000"/>
              </w:rPr>
            </w:pPr>
          </w:p>
        </w:tc>
        <w:tc>
          <w:tcPr>
            <w:tcW w:w="1349" w:type="dxa"/>
            <w:tcBorders>
              <w:top w:val="nil"/>
              <w:left w:val="nil"/>
              <w:bottom w:val="nil"/>
              <w:right w:val="nil"/>
            </w:tcBorders>
            <w:shd w:val="clear" w:color="auto" w:fill="auto"/>
            <w:noWrap/>
            <w:vAlign w:val="center"/>
            <w:hideMark/>
          </w:tcPr>
          <w:p w:rsidR="002F1734" w:rsidRPr="00853791" w:rsidRDefault="002F1734" w:rsidP="002F1734">
            <w:pPr>
              <w:jc w:val="right"/>
              <w:rPr>
                <w:rFonts w:ascii="Palatino" w:hAnsi="Palatino"/>
              </w:rPr>
            </w:pP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0-9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29</w:t>
            </w:r>
          </w:p>
        </w:tc>
        <w:tc>
          <w:tcPr>
            <w:tcW w:w="1650" w:type="dxa"/>
            <w:tcBorders>
              <w:top w:val="nil"/>
              <w:left w:val="single" w:sz="4" w:space="0" w:color="auto"/>
              <w:bottom w:val="nil"/>
              <w:right w:val="nil"/>
            </w:tcBorders>
            <w:shd w:val="clear" w:color="auto" w:fill="auto"/>
            <w:noWrap/>
            <w:vAlign w:val="center"/>
            <w:hideMark/>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11</w:t>
            </w:r>
          </w:p>
        </w:tc>
        <w:tc>
          <w:tcPr>
            <w:tcW w:w="1349" w:type="dxa"/>
            <w:tcBorders>
              <w:top w:val="nil"/>
              <w:left w:val="nil"/>
              <w:bottom w:val="nil"/>
              <w:right w:val="nil"/>
            </w:tcBorders>
            <w:shd w:val="clear" w:color="auto" w:fill="auto"/>
            <w:noWrap/>
            <w:vAlign w:val="center"/>
            <w:hideMark/>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37.9</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10-19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42</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19</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45.2</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20-29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125</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48</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38.4</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30-39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186</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69</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37.1</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40-49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159</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47</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29.6</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50-59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169</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46</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27.2</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60-69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112</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21</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18.8</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70-79</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86</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30</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34.9</w:t>
            </w:r>
          </w:p>
        </w:tc>
      </w:tr>
      <w:tr w:rsidR="0013734F" w:rsidRPr="00853791" w:rsidTr="00853791">
        <w:trPr>
          <w:trHeight w:val="320"/>
        </w:trPr>
        <w:tc>
          <w:tcPr>
            <w:tcW w:w="3347" w:type="dxa"/>
            <w:tcBorders>
              <w:top w:val="nil"/>
              <w:left w:val="nil"/>
              <w:bottom w:val="nil"/>
              <w:right w:val="nil"/>
            </w:tcBorders>
            <w:shd w:val="clear" w:color="auto" w:fill="auto"/>
            <w:noWrap/>
            <w:vAlign w:val="center"/>
            <w:hideMark/>
          </w:tcPr>
          <w:p w:rsidR="0013734F" w:rsidRPr="00853791" w:rsidRDefault="0013734F" w:rsidP="0013734F">
            <w:pPr>
              <w:ind w:firstLineChars="100" w:firstLine="240"/>
              <w:rPr>
                <w:rFonts w:ascii="Palatino" w:hAnsi="Palatino" w:cs="Calibri"/>
                <w:color w:val="000000"/>
              </w:rPr>
            </w:pPr>
            <w:r w:rsidRPr="00853791">
              <w:rPr>
                <w:rFonts w:ascii="Palatino" w:hAnsi="Palatino" w:cs="Calibri Light"/>
                <w:color w:val="000000"/>
              </w:rPr>
              <w:t>80+</w:t>
            </w:r>
          </w:p>
        </w:tc>
        <w:tc>
          <w:tcPr>
            <w:tcW w:w="1382" w:type="dxa"/>
            <w:tcBorders>
              <w:top w:val="nil"/>
              <w:left w:val="nil"/>
              <w:bottom w:val="nil"/>
              <w:right w:val="single" w:sz="4" w:space="0" w:color="auto"/>
            </w:tcBorders>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31</w:t>
            </w:r>
          </w:p>
        </w:tc>
        <w:tc>
          <w:tcPr>
            <w:tcW w:w="1650" w:type="dxa"/>
            <w:tcBorders>
              <w:top w:val="nil"/>
              <w:left w:val="single" w:sz="4" w:space="0" w:color="auto"/>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10</w:t>
            </w:r>
          </w:p>
        </w:tc>
        <w:tc>
          <w:tcPr>
            <w:tcW w:w="1349" w:type="dxa"/>
            <w:tcBorders>
              <w:top w:val="nil"/>
              <w:left w:val="nil"/>
              <w:bottom w:val="nil"/>
              <w:right w:val="nil"/>
            </w:tcBorders>
            <w:shd w:val="clear" w:color="auto" w:fill="auto"/>
            <w:noWrap/>
            <w:vAlign w:val="center"/>
          </w:tcPr>
          <w:p w:rsidR="0013734F" w:rsidRPr="00853791" w:rsidRDefault="0013734F" w:rsidP="0013734F">
            <w:pPr>
              <w:jc w:val="right"/>
              <w:rPr>
                <w:rFonts w:ascii="Palatino" w:hAnsi="Palatino" w:cs="Calibri"/>
                <w:color w:val="000000"/>
              </w:rPr>
            </w:pPr>
            <w:r w:rsidRPr="00853791">
              <w:rPr>
                <w:rFonts w:ascii="Palatino" w:hAnsi="Palatino" w:cs="Calibri"/>
                <w:color w:val="000000"/>
              </w:rPr>
              <w:t>32.3</w:t>
            </w:r>
          </w:p>
        </w:tc>
      </w:tr>
      <w:tr w:rsidR="000D021F" w:rsidRPr="00853791" w:rsidTr="00853791">
        <w:trPr>
          <w:trHeight w:val="320"/>
        </w:trPr>
        <w:tc>
          <w:tcPr>
            <w:tcW w:w="3347" w:type="dxa"/>
            <w:tcBorders>
              <w:top w:val="nil"/>
              <w:left w:val="nil"/>
              <w:bottom w:val="single" w:sz="4" w:space="0" w:color="auto"/>
              <w:right w:val="nil"/>
            </w:tcBorders>
            <w:shd w:val="clear" w:color="auto" w:fill="auto"/>
            <w:noWrap/>
            <w:vAlign w:val="center"/>
            <w:hideMark/>
          </w:tcPr>
          <w:p w:rsidR="000D021F" w:rsidRPr="00853791" w:rsidRDefault="000D021F" w:rsidP="000D021F">
            <w:pPr>
              <w:rPr>
                <w:rFonts w:ascii="Palatino" w:hAnsi="Palatino" w:cs="Calibri"/>
                <w:color w:val="000000"/>
              </w:rPr>
            </w:pPr>
            <w:r w:rsidRPr="00853791">
              <w:rPr>
                <w:rFonts w:ascii="Palatino" w:hAnsi="Palatino" w:cs="Calibri Light"/>
                <w:color w:val="000000"/>
                <w:lang w:val="en-US"/>
              </w:rPr>
              <w:t>Median age in years (IQR*)</w:t>
            </w:r>
          </w:p>
        </w:tc>
        <w:tc>
          <w:tcPr>
            <w:tcW w:w="1382" w:type="dxa"/>
            <w:tcBorders>
              <w:top w:val="nil"/>
              <w:left w:val="nil"/>
              <w:bottom w:val="single" w:sz="4" w:space="0" w:color="auto"/>
              <w:right w:val="single" w:sz="4" w:space="0" w:color="auto"/>
            </w:tcBorders>
            <w:vAlign w:val="center"/>
          </w:tcPr>
          <w:p w:rsidR="000D021F" w:rsidRPr="00853791" w:rsidRDefault="000D021F" w:rsidP="000D021F">
            <w:pPr>
              <w:jc w:val="right"/>
              <w:rPr>
                <w:rFonts w:ascii="Palatino" w:hAnsi="Palatino" w:cs="Calibri"/>
                <w:color w:val="000000"/>
              </w:rPr>
            </w:pPr>
            <w:r w:rsidRPr="00853791">
              <w:rPr>
                <w:rFonts w:ascii="Palatino" w:hAnsi="Palatino"/>
                <w:color w:val="000000"/>
              </w:rPr>
              <w:t>45 (32-59)</w:t>
            </w:r>
          </w:p>
        </w:tc>
        <w:tc>
          <w:tcPr>
            <w:tcW w:w="1650" w:type="dxa"/>
            <w:tcBorders>
              <w:top w:val="nil"/>
              <w:left w:val="single" w:sz="4" w:space="0" w:color="auto"/>
              <w:bottom w:val="single" w:sz="4" w:space="0" w:color="auto"/>
              <w:right w:val="nil"/>
            </w:tcBorders>
            <w:shd w:val="clear" w:color="auto" w:fill="auto"/>
            <w:noWrap/>
            <w:vAlign w:val="center"/>
          </w:tcPr>
          <w:p w:rsidR="000D021F" w:rsidRPr="00853791" w:rsidRDefault="000D021F" w:rsidP="000D021F">
            <w:pPr>
              <w:jc w:val="right"/>
              <w:rPr>
                <w:rFonts w:ascii="Palatino" w:hAnsi="Palatino" w:cs="Calibri"/>
                <w:color w:val="000000"/>
              </w:rPr>
            </w:pPr>
            <w:r w:rsidRPr="00853791">
              <w:rPr>
                <w:rFonts w:ascii="Palatino" w:hAnsi="Palatino"/>
                <w:color w:val="000000"/>
              </w:rPr>
              <w:t>40 (</w:t>
            </w:r>
            <w:r w:rsidR="0013734F" w:rsidRPr="00853791">
              <w:rPr>
                <w:rFonts w:ascii="Palatino" w:hAnsi="Palatino"/>
                <w:color w:val="000000"/>
              </w:rPr>
              <w:t>29</w:t>
            </w:r>
            <w:r w:rsidRPr="00853791">
              <w:rPr>
                <w:rFonts w:ascii="Palatino" w:hAnsi="Palatino"/>
                <w:color w:val="000000"/>
              </w:rPr>
              <w:t>-56)</w:t>
            </w:r>
          </w:p>
        </w:tc>
        <w:tc>
          <w:tcPr>
            <w:tcW w:w="1349" w:type="dxa"/>
            <w:tcBorders>
              <w:top w:val="nil"/>
              <w:left w:val="nil"/>
              <w:bottom w:val="single" w:sz="4" w:space="0" w:color="auto"/>
              <w:right w:val="nil"/>
            </w:tcBorders>
            <w:shd w:val="clear" w:color="auto" w:fill="auto"/>
            <w:noWrap/>
            <w:vAlign w:val="center"/>
          </w:tcPr>
          <w:p w:rsidR="000D021F" w:rsidRPr="00853791" w:rsidRDefault="000D021F" w:rsidP="000D021F">
            <w:pPr>
              <w:jc w:val="right"/>
              <w:rPr>
                <w:rFonts w:ascii="Palatino" w:hAnsi="Palatino"/>
              </w:rPr>
            </w:pPr>
          </w:p>
        </w:tc>
      </w:tr>
    </w:tbl>
    <w:p w:rsidR="00A8184F" w:rsidRPr="00853791" w:rsidRDefault="00965531">
      <w:pPr>
        <w:rPr>
          <w:rFonts w:ascii="Palatino" w:hAnsi="Palatino"/>
          <w:sz w:val="21"/>
          <w:szCs w:val="21"/>
          <w:lang w:val="en-US"/>
        </w:rPr>
      </w:pPr>
      <w:r w:rsidRPr="00853791">
        <w:rPr>
          <w:rFonts w:ascii="Palatino" w:hAnsi="Palatino" w:cs="Calibri Light"/>
          <w:color w:val="000000"/>
          <w:sz w:val="21"/>
          <w:szCs w:val="21"/>
          <w:lang w:val="en-US"/>
        </w:rPr>
        <w:t>*IQR</w:t>
      </w:r>
      <w:r w:rsidRPr="00853791">
        <w:rPr>
          <w:rFonts w:ascii="Palatino" w:hAnsi="Palatino" w:cs="Calibri Light"/>
          <w:color w:val="000000"/>
          <w:sz w:val="21"/>
          <w:szCs w:val="21"/>
          <w:lang w:val="el-GR"/>
        </w:rPr>
        <w:t xml:space="preserve">: </w:t>
      </w:r>
      <w:r w:rsidRPr="00853791">
        <w:rPr>
          <w:rFonts w:ascii="Palatino" w:hAnsi="Palatino"/>
          <w:sz w:val="21"/>
          <w:szCs w:val="21"/>
          <w:lang w:val="en-US"/>
        </w:rPr>
        <w:t>Interquartile Range</w:t>
      </w:r>
    </w:p>
    <w:p w:rsidR="00143CE9" w:rsidRPr="00853791" w:rsidRDefault="00143CE9">
      <w:pPr>
        <w:rPr>
          <w:rFonts w:ascii="Palatino" w:hAnsi="Palatino"/>
          <w:lang w:val="en-US"/>
        </w:rPr>
      </w:pPr>
      <w:r w:rsidRPr="00853791">
        <w:rPr>
          <w:rFonts w:ascii="Palatino" w:hAnsi="Palatino"/>
          <w:lang w:val="en-US"/>
        </w:rPr>
        <w:br w:type="page"/>
      </w:r>
    </w:p>
    <w:p w:rsidR="00C72675" w:rsidRPr="00853791" w:rsidRDefault="00C72675" w:rsidP="00C72675">
      <w:pPr>
        <w:rPr>
          <w:rFonts w:ascii="Palatino" w:hAnsi="Palatino"/>
          <w:lang w:val="en-US"/>
        </w:rPr>
      </w:pPr>
      <w:r w:rsidRPr="00853791">
        <w:rPr>
          <w:rFonts w:ascii="Palatino" w:hAnsi="Palatino"/>
          <w:lang w:val="en-US"/>
        </w:rPr>
        <w:t xml:space="preserve">Table </w:t>
      </w:r>
      <w:r w:rsidR="00687B0A" w:rsidRPr="00853791">
        <w:rPr>
          <w:rFonts w:ascii="Palatino" w:hAnsi="Palatino"/>
          <w:lang w:val="en-US"/>
        </w:rPr>
        <w:t>A3</w:t>
      </w:r>
      <w:r w:rsidRPr="00853791">
        <w:rPr>
          <w:rFonts w:ascii="Palatino" w:hAnsi="Palatino"/>
          <w:lang w:val="en-US"/>
        </w:rPr>
        <w:t xml:space="preserve">: Characteristics of </w:t>
      </w:r>
      <w:r w:rsidR="001021A0" w:rsidRPr="00853791">
        <w:rPr>
          <w:rFonts w:ascii="Palatino" w:hAnsi="Palatino"/>
          <w:lang w:val="en-US"/>
        </w:rPr>
        <w:t xml:space="preserve">all </w:t>
      </w:r>
      <w:r w:rsidRPr="00853791">
        <w:rPr>
          <w:rFonts w:ascii="Palatino" w:hAnsi="Palatino"/>
          <w:lang w:val="en-US"/>
        </w:rPr>
        <w:t xml:space="preserve">deaths (n = </w:t>
      </w:r>
      <w:r w:rsidR="002C1A02" w:rsidRPr="00853791">
        <w:rPr>
          <w:rFonts w:ascii="Palatino" w:hAnsi="Palatino"/>
          <w:lang w:val="en-US"/>
        </w:rPr>
        <w:t>2</w:t>
      </w:r>
      <w:r w:rsidR="00962726" w:rsidRPr="00853791">
        <w:rPr>
          <w:rFonts w:ascii="Palatino" w:hAnsi="Palatino"/>
          <w:lang w:val="en-US"/>
        </w:rPr>
        <w:t>4</w:t>
      </w:r>
      <w:r w:rsidRPr="00853791">
        <w:rPr>
          <w:rFonts w:ascii="Palatino" w:hAnsi="Palatino"/>
          <w:lang w:val="en-US"/>
        </w:rPr>
        <w:t>)</w:t>
      </w:r>
      <w:r w:rsidR="00B461D9" w:rsidRPr="00853791">
        <w:rPr>
          <w:rFonts w:ascii="Palatino" w:hAnsi="Palatino"/>
          <w:lang w:val="en-US"/>
        </w:rPr>
        <w:t>.</w:t>
      </w:r>
    </w:p>
    <w:p w:rsidR="00C72675" w:rsidRPr="00853791" w:rsidRDefault="00C72675" w:rsidP="00C72675">
      <w:pPr>
        <w:rPr>
          <w:rFonts w:ascii="Palatino" w:hAnsi="Palatino" w:cs="Tahoma"/>
          <w:color w:val="000000"/>
          <w:sz w:val="20"/>
          <w:szCs w:val="20"/>
          <w:lang w:val="en-US"/>
        </w:rPr>
      </w:pPr>
    </w:p>
    <w:tbl>
      <w:tblPr>
        <w:tblW w:w="5846" w:type="dxa"/>
        <w:tblLook w:val="04A0" w:firstRow="1" w:lastRow="0" w:firstColumn="1" w:lastColumn="0" w:noHBand="0" w:noVBand="1"/>
      </w:tblPr>
      <w:tblGrid>
        <w:gridCol w:w="3246"/>
        <w:gridCol w:w="1300"/>
        <w:gridCol w:w="1300"/>
      </w:tblGrid>
      <w:tr w:rsidR="00A8184F" w:rsidRPr="00853791" w:rsidTr="003371BB">
        <w:trPr>
          <w:trHeight w:val="340"/>
        </w:trPr>
        <w:tc>
          <w:tcPr>
            <w:tcW w:w="3246" w:type="dxa"/>
            <w:tcBorders>
              <w:top w:val="single" w:sz="8" w:space="0" w:color="auto"/>
              <w:left w:val="nil"/>
              <w:bottom w:val="single" w:sz="8" w:space="0" w:color="auto"/>
              <w:right w:val="nil"/>
            </w:tcBorders>
            <w:shd w:val="clear" w:color="auto" w:fill="BDD6EE" w:themeFill="accent5" w:themeFillTint="66"/>
            <w:noWrap/>
            <w:vAlign w:val="center"/>
            <w:hideMark/>
          </w:tcPr>
          <w:p w:rsidR="00A8184F" w:rsidRPr="00853791" w:rsidRDefault="00A8184F" w:rsidP="00A8184F">
            <w:pPr>
              <w:rPr>
                <w:rFonts w:ascii="Palatino" w:hAnsi="Palatino" w:cs="Calibri"/>
                <w:b/>
                <w:bCs/>
                <w:color w:val="000000"/>
              </w:rPr>
            </w:pPr>
            <w:r w:rsidRPr="00853791">
              <w:rPr>
                <w:rFonts w:ascii="Palatino" w:hAnsi="Palatino" w:cs="Calibri Light"/>
                <w:b/>
                <w:bCs/>
                <w:color w:val="000000"/>
                <w:lang w:val="en-US"/>
              </w:rPr>
              <w:t>Characteristics</w:t>
            </w:r>
          </w:p>
        </w:tc>
        <w:tc>
          <w:tcPr>
            <w:tcW w:w="1300" w:type="dxa"/>
            <w:tcBorders>
              <w:top w:val="single" w:sz="8" w:space="0" w:color="auto"/>
              <w:left w:val="nil"/>
              <w:bottom w:val="single" w:sz="8" w:space="0" w:color="auto"/>
              <w:right w:val="nil"/>
            </w:tcBorders>
            <w:shd w:val="clear" w:color="auto" w:fill="BDD6EE" w:themeFill="accent5" w:themeFillTint="66"/>
            <w:noWrap/>
            <w:vAlign w:val="center"/>
            <w:hideMark/>
          </w:tcPr>
          <w:p w:rsidR="00A8184F" w:rsidRPr="00853791" w:rsidRDefault="00A8184F" w:rsidP="00A8184F">
            <w:pPr>
              <w:jc w:val="right"/>
              <w:rPr>
                <w:rFonts w:ascii="Palatino" w:hAnsi="Palatino" w:cs="Calibri"/>
                <w:b/>
                <w:bCs/>
                <w:color w:val="000000"/>
              </w:rPr>
            </w:pPr>
            <w:r w:rsidRPr="00853791">
              <w:rPr>
                <w:rFonts w:ascii="Palatino" w:hAnsi="Palatino" w:cs="Calibri Light"/>
                <w:b/>
                <w:bCs/>
                <w:color w:val="000000"/>
                <w:lang w:val="en-US"/>
              </w:rPr>
              <w:t>N</w:t>
            </w:r>
          </w:p>
        </w:tc>
        <w:tc>
          <w:tcPr>
            <w:tcW w:w="1300" w:type="dxa"/>
            <w:tcBorders>
              <w:top w:val="single" w:sz="8" w:space="0" w:color="auto"/>
              <w:left w:val="nil"/>
              <w:bottom w:val="single" w:sz="8" w:space="0" w:color="auto"/>
              <w:right w:val="nil"/>
            </w:tcBorders>
            <w:shd w:val="clear" w:color="auto" w:fill="BDD6EE" w:themeFill="accent5" w:themeFillTint="66"/>
            <w:noWrap/>
            <w:vAlign w:val="center"/>
            <w:hideMark/>
          </w:tcPr>
          <w:p w:rsidR="00A8184F" w:rsidRPr="00853791" w:rsidRDefault="00A8184F" w:rsidP="00A8184F">
            <w:pPr>
              <w:jc w:val="right"/>
              <w:rPr>
                <w:rFonts w:ascii="Palatino" w:hAnsi="Palatino" w:cs="Calibri"/>
                <w:b/>
                <w:bCs/>
                <w:color w:val="000000"/>
              </w:rPr>
            </w:pPr>
            <w:r w:rsidRPr="00853791">
              <w:rPr>
                <w:rFonts w:ascii="Palatino" w:hAnsi="Palatino" w:cs="Calibri"/>
                <w:b/>
                <w:bCs/>
                <w:color w:val="000000"/>
                <w:lang w:val="it-IT"/>
              </w:rPr>
              <w:t>%</w:t>
            </w:r>
          </w:p>
        </w:tc>
      </w:tr>
      <w:tr w:rsidR="00A8184F" w:rsidRPr="00853791" w:rsidTr="00A8184F">
        <w:trPr>
          <w:trHeight w:val="320"/>
        </w:trPr>
        <w:tc>
          <w:tcPr>
            <w:tcW w:w="3246" w:type="dxa"/>
            <w:tcBorders>
              <w:top w:val="nil"/>
              <w:left w:val="nil"/>
              <w:bottom w:val="nil"/>
              <w:right w:val="nil"/>
            </w:tcBorders>
            <w:shd w:val="clear" w:color="auto" w:fill="auto"/>
            <w:noWrap/>
            <w:vAlign w:val="center"/>
            <w:hideMark/>
          </w:tcPr>
          <w:p w:rsidR="00A8184F" w:rsidRPr="00853791" w:rsidRDefault="00A8184F" w:rsidP="00A8184F">
            <w:pPr>
              <w:rPr>
                <w:rFonts w:ascii="Palatino" w:hAnsi="Palatino" w:cs="Calibri"/>
                <w:color w:val="000000"/>
              </w:rPr>
            </w:pPr>
            <w:r w:rsidRPr="00853791">
              <w:rPr>
                <w:rFonts w:ascii="Palatino" w:hAnsi="Palatino" w:cs="Calibri Light"/>
                <w:color w:val="000000"/>
              </w:rPr>
              <w:t>Sex</w:t>
            </w:r>
          </w:p>
        </w:tc>
        <w:tc>
          <w:tcPr>
            <w:tcW w:w="1300" w:type="dxa"/>
            <w:tcBorders>
              <w:top w:val="nil"/>
              <w:left w:val="nil"/>
              <w:bottom w:val="nil"/>
              <w:right w:val="nil"/>
            </w:tcBorders>
            <w:shd w:val="clear" w:color="auto" w:fill="auto"/>
            <w:noWrap/>
            <w:vAlign w:val="center"/>
            <w:hideMark/>
          </w:tcPr>
          <w:p w:rsidR="00A8184F" w:rsidRPr="00853791" w:rsidRDefault="00A8184F" w:rsidP="00A8184F">
            <w:pPr>
              <w:rPr>
                <w:rFonts w:ascii="Palatino" w:hAnsi="Palatino" w:cs="Calibri"/>
                <w:color w:val="000000"/>
              </w:rPr>
            </w:pPr>
          </w:p>
        </w:tc>
        <w:tc>
          <w:tcPr>
            <w:tcW w:w="1300" w:type="dxa"/>
            <w:tcBorders>
              <w:top w:val="nil"/>
              <w:left w:val="nil"/>
              <w:bottom w:val="nil"/>
              <w:right w:val="nil"/>
            </w:tcBorders>
            <w:shd w:val="clear" w:color="auto" w:fill="auto"/>
            <w:noWrap/>
            <w:vAlign w:val="center"/>
            <w:hideMark/>
          </w:tcPr>
          <w:p w:rsidR="00A8184F" w:rsidRPr="00853791" w:rsidRDefault="00A8184F" w:rsidP="00A8184F">
            <w:pPr>
              <w:jc w:val="right"/>
              <w:rPr>
                <w:rFonts w:ascii="Palatino" w:hAnsi="Palatino"/>
              </w:rPr>
            </w:pPr>
          </w:p>
        </w:tc>
      </w:tr>
      <w:tr w:rsidR="00962726" w:rsidRPr="00853791" w:rsidTr="00A8184F">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Male</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17</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70.8</w:t>
            </w:r>
          </w:p>
        </w:tc>
      </w:tr>
      <w:tr w:rsidR="00962726" w:rsidRPr="00853791" w:rsidTr="00A8184F">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Female</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7</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29.2</w:t>
            </w:r>
          </w:p>
        </w:tc>
      </w:tr>
      <w:tr w:rsidR="00962726" w:rsidRPr="00853791" w:rsidTr="00843605">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rPr>
                <w:rFonts w:ascii="Palatino" w:hAnsi="Palatino" w:cs="Calibri"/>
                <w:color w:val="000000"/>
              </w:rPr>
            </w:pPr>
            <w:r w:rsidRPr="00853791">
              <w:rPr>
                <w:rFonts w:ascii="Palatino" w:hAnsi="Palatino" w:cs="Calibri Light"/>
                <w:color w:val="000000"/>
              </w:rPr>
              <w:t>Age groups (years)</w:t>
            </w:r>
          </w:p>
        </w:tc>
        <w:tc>
          <w:tcPr>
            <w:tcW w:w="1300" w:type="dxa"/>
            <w:tcBorders>
              <w:top w:val="nil"/>
              <w:left w:val="nil"/>
              <w:bottom w:val="nil"/>
              <w:right w:val="nil"/>
            </w:tcBorders>
            <w:shd w:val="clear" w:color="auto" w:fill="auto"/>
            <w:noWrap/>
            <w:vAlign w:val="bottom"/>
            <w:hideMark/>
          </w:tcPr>
          <w:p w:rsidR="00962726" w:rsidRPr="00853791" w:rsidRDefault="00962726" w:rsidP="00962726">
            <w:pPr>
              <w:jc w:val="right"/>
              <w:rPr>
                <w:rFonts w:ascii="Palatino" w:hAnsi="Palatino" w:cs="Calibri"/>
                <w:color w:val="000000"/>
              </w:rPr>
            </w:pPr>
          </w:p>
        </w:tc>
        <w:tc>
          <w:tcPr>
            <w:tcW w:w="1300" w:type="dxa"/>
            <w:tcBorders>
              <w:top w:val="nil"/>
              <w:left w:val="nil"/>
              <w:bottom w:val="nil"/>
              <w:right w:val="nil"/>
            </w:tcBorders>
            <w:shd w:val="clear" w:color="auto" w:fill="auto"/>
            <w:noWrap/>
            <w:vAlign w:val="bottom"/>
            <w:hideMark/>
          </w:tcPr>
          <w:p w:rsidR="00962726" w:rsidRPr="00853791" w:rsidRDefault="00962726" w:rsidP="00962726">
            <w:pPr>
              <w:jc w:val="right"/>
              <w:rPr>
                <w:rFonts w:ascii="Palatino" w:hAnsi="Palatino"/>
              </w:rPr>
            </w:pPr>
          </w:p>
        </w:tc>
      </w:tr>
      <w:tr w:rsidR="00962726" w:rsidRPr="00853791" w:rsidTr="00A8184F">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0-9</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0</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0.0</w:t>
            </w:r>
          </w:p>
        </w:tc>
      </w:tr>
      <w:tr w:rsidR="00962726" w:rsidRPr="00853791" w:rsidTr="00A8184F">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10-19</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0</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0.0</w:t>
            </w:r>
          </w:p>
        </w:tc>
      </w:tr>
      <w:tr w:rsidR="00962726" w:rsidRPr="00853791" w:rsidTr="00A8184F">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20-29</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0</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0.0</w:t>
            </w: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30-39</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0</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0.0</w:t>
            </w: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40-49</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1</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4.2</w:t>
            </w: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50-59</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2</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8.3</w:t>
            </w: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60-69</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6</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25.0</w:t>
            </w: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70-79</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10</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41.7</w:t>
            </w:r>
          </w:p>
        </w:tc>
      </w:tr>
      <w:tr w:rsidR="00962726" w:rsidRPr="00853791" w:rsidTr="00A8184F">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80+</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5</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20.8</w:t>
            </w:r>
          </w:p>
        </w:tc>
      </w:tr>
      <w:tr w:rsidR="00962726" w:rsidRPr="00853791" w:rsidTr="00843605">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rPr>
                <w:rFonts w:ascii="Palatino" w:hAnsi="Palatino" w:cs="Calibri"/>
                <w:color w:val="000000"/>
              </w:rPr>
            </w:pPr>
            <w:r w:rsidRPr="00853791">
              <w:rPr>
                <w:rFonts w:ascii="Palatino" w:hAnsi="Palatino" w:cs="Calibri Light"/>
                <w:color w:val="000000"/>
                <w:lang w:val="en-US"/>
              </w:rPr>
              <w:t>Median age in years (IQR*)</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76 (67-79)</w:t>
            </w:r>
          </w:p>
        </w:tc>
        <w:tc>
          <w:tcPr>
            <w:tcW w:w="1300" w:type="dxa"/>
            <w:tcBorders>
              <w:top w:val="nil"/>
              <w:left w:val="nil"/>
              <w:bottom w:val="nil"/>
              <w:right w:val="nil"/>
            </w:tcBorders>
            <w:shd w:val="clear" w:color="auto" w:fill="auto"/>
            <w:noWrap/>
            <w:vAlign w:val="center"/>
            <w:hideMark/>
          </w:tcPr>
          <w:p w:rsidR="00962726" w:rsidRPr="00853791" w:rsidRDefault="00962726" w:rsidP="00962726">
            <w:pPr>
              <w:jc w:val="right"/>
              <w:rPr>
                <w:rFonts w:ascii="Palatino" w:hAnsi="Palatino"/>
              </w:rPr>
            </w:pPr>
          </w:p>
        </w:tc>
      </w:tr>
      <w:tr w:rsidR="00962726" w:rsidRPr="00853791" w:rsidTr="00843605">
        <w:trPr>
          <w:trHeight w:val="320"/>
        </w:trPr>
        <w:tc>
          <w:tcPr>
            <w:tcW w:w="3246" w:type="dxa"/>
            <w:tcBorders>
              <w:left w:val="nil"/>
              <w:bottom w:val="nil"/>
              <w:right w:val="nil"/>
            </w:tcBorders>
            <w:shd w:val="clear" w:color="auto" w:fill="auto"/>
            <w:noWrap/>
            <w:vAlign w:val="center"/>
            <w:hideMark/>
          </w:tcPr>
          <w:p w:rsidR="00962726" w:rsidRPr="00853791" w:rsidRDefault="00962726" w:rsidP="00962726">
            <w:pPr>
              <w:rPr>
                <w:rFonts w:ascii="Palatino" w:hAnsi="Palatino" w:cs="Calibri"/>
                <w:color w:val="000000"/>
              </w:rPr>
            </w:pPr>
            <w:r w:rsidRPr="00853791">
              <w:rPr>
                <w:rFonts w:ascii="Palatino" w:hAnsi="Palatino" w:cs="Calibri Light"/>
                <w:color w:val="000000"/>
              </w:rPr>
              <w:t>District</w:t>
            </w:r>
          </w:p>
        </w:tc>
        <w:tc>
          <w:tcPr>
            <w:tcW w:w="1300" w:type="dxa"/>
            <w:tcBorders>
              <w:left w:val="nil"/>
              <w:bottom w:val="nil"/>
              <w:right w:val="nil"/>
            </w:tcBorders>
            <w:shd w:val="clear" w:color="auto" w:fill="auto"/>
            <w:noWrap/>
            <w:vAlign w:val="bottom"/>
          </w:tcPr>
          <w:p w:rsidR="00962726" w:rsidRPr="00853791" w:rsidRDefault="00962726" w:rsidP="00962726">
            <w:pPr>
              <w:jc w:val="right"/>
              <w:rPr>
                <w:rFonts w:ascii="Palatino" w:hAnsi="Palatino" w:cs="Calibri"/>
                <w:color w:val="000000"/>
              </w:rPr>
            </w:pPr>
          </w:p>
        </w:tc>
        <w:tc>
          <w:tcPr>
            <w:tcW w:w="1300" w:type="dxa"/>
            <w:tcBorders>
              <w:left w:val="nil"/>
              <w:bottom w:val="nil"/>
              <w:right w:val="nil"/>
            </w:tcBorders>
            <w:shd w:val="clear" w:color="auto" w:fill="auto"/>
            <w:noWrap/>
            <w:vAlign w:val="bottom"/>
          </w:tcPr>
          <w:p w:rsidR="00962726" w:rsidRPr="00853791" w:rsidRDefault="00962726" w:rsidP="00962726">
            <w:pPr>
              <w:jc w:val="right"/>
              <w:rPr>
                <w:rFonts w:ascii="Palatino" w:hAnsi="Palatino"/>
              </w:rPr>
            </w:pP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proofErr w:type="spellStart"/>
            <w:r w:rsidRPr="00853791">
              <w:rPr>
                <w:rFonts w:ascii="Palatino" w:hAnsi="Palatino" w:cs="Calibri Light"/>
                <w:color w:val="000000"/>
              </w:rPr>
              <w:t>Ammochostos</w:t>
            </w:r>
            <w:proofErr w:type="spellEnd"/>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3</w:t>
            </w:r>
          </w:p>
        </w:tc>
        <w:tc>
          <w:tcPr>
            <w:tcW w:w="1300" w:type="dxa"/>
            <w:tcBorders>
              <w:top w:val="nil"/>
              <w:left w:val="nil"/>
              <w:bottom w:val="nil"/>
              <w:right w:val="nil"/>
            </w:tcBorders>
            <w:shd w:val="clear" w:color="auto" w:fill="auto"/>
            <w:noWrap/>
            <w:vAlign w:val="bottom"/>
          </w:tcPr>
          <w:p w:rsidR="00962726" w:rsidRPr="00853791" w:rsidRDefault="00962726" w:rsidP="00962726">
            <w:pPr>
              <w:jc w:val="right"/>
              <w:rPr>
                <w:rFonts w:ascii="Palatino" w:hAnsi="Palatino" w:cs="Calibri"/>
                <w:color w:val="000000"/>
              </w:rPr>
            </w:pPr>
            <w:r w:rsidRPr="00853791">
              <w:rPr>
                <w:rFonts w:ascii="Palatino" w:hAnsi="Palatino"/>
                <w:color w:val="000000"/>
              </w:rPr>
              <w:t>12.5</w:t>
            </w: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proofErr w:type="spellStart"/>
            <w:r w:rsidRPr="00853791">
              <w:rPr>
                <w:rFonts w:ascii="Palatino" w:hAnsi="Palatino" w:cs="Calibri Light"/>
                <w:color w:val="000000"/>
              </w:rPr>
              <w:t>Larnaka</w:t>
            </w:r>
            <w:proofErr w:type="spellEnd"/>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9</w:t>
            </w:r>
          </w:p>
        </w:tc>
        <w:tc>
          <w:tcPr>
            <w:tcW w:w="1300" w:type="dxa"/>
            <w:tcBorders>
              <w:top w:val="nil"/>
              <w:left w:val="nil"/>
              <w:bottom w:val="nil"/>
              <w:right w:val="nil"/>
            </w:tcBorders>
            <w:shd w:val="clear" w:color="auto" w:fill="auto"/>
            <w:noWrap/>
            <w:vAlign w:val="bottom"/>
          </w:tcPr>
          <w:p w:rsidR="00962726" w:rsidRPr="00853791" w:rsidRDefault="00962726" w:rsidP="00962726">
            <w:pPr>
              <w:jc w:val="right"/>
              <w:rPr>
                <w:rFonts w:ascii="Palatino" w:hAnsi="Palatino" w:cs="Calibri"/>
                <w:color w:val="000000"/>
              </w:rPr>
            </w:pPr>
            <w:r w:rsidRPr="00853791">
              <w:rPr>
                <w:rFonts w:ascii="Palatino" w:hAnsi="Palatino"/>
                <w:color w:val="000000"/>
              </w:rPr>
              <w:t>37.5</w:t>
            </w:r>
          </w:p>
        </w:tc>
      </w:tr>
      <w:tr w:rsidR="00962726" w:rsidRPr="00853791" w:rsidTr="009A28B3">
        <w:trPr>
          <w:trHeight w:val="320"/>
        </w:trPr>
        <w:tc>
          <w:tcPr>
            <w:tcW w:w="3246" w:type="dxa"/>
            <w:tcBorders>
              <w:top w:val="nil"/>
              <w:left w:val="nil"/>
              <w:bottom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Limassol</w:t>
            </w:r>
          </w:p>
        </w:tc>
        <w:tc>
          <w:tcPr>
            <w:tcW w:w="1300" w:type="dxa"/>
            <w:tcBorders>
              <w:top w:val="nil"/>
              <w:left w:val="nil"/>
              <w:bottom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2</w:t>
            </w:r>
          </w:p>
        </w:tc>
        <w:tc>
          <w:tcPr>
            <w:tcW w:w="1300" w:type="dxa"/>
            <w:tcBorders>
              <w:top w:val="nil"/>
              <w:left w:val="nil"/>
              <w:bottom w:val="nil"/>
              <w:right w:val="nil"/>
            </w:tcBorders>
            <w:shd w:val="clear" w:color="auto" w:fill="auto"/>
            <w:noWrap/>
            <w:vAlign w:val="bottom"/>
          </w:tcPr>
          <w:p w:rsidR="00962726" w:rsidRPr="00853791" w:rsidRDefault="00962726" w:rsidP="00962726">
            <w:pPr>
              <w:jc w:val="right"/>
              <w:rPr>
                <w:rFonts w:ascii="Palatino" w:hAnsi="Palatino" w:cs="Calibri"/>
                <w:color w:val="000000"/>
              </w:rPr>
            </w:pPr>
            <w:r w:rsidRPr="00853791">
              <w:rPr>
                <w:rFonts w:ascii="Palatino" w:hAnsi="Palatino"/>
                <w:color w:val="000000"/>
              </w:rPr>
              <w:t>8.3</w:t>
            </w:r>
          </w:p>
        </w:tc>
      </w:tr>
      <w:tr w:rsidR="00962726" w:rsidRPr="00853791" w:rsidTr="009A28B3">
        <w:trPr>
          <w:trHeight w:val="320"/>
        </w:trPr>
        <w:tc>
          <w:tcPr>
            <w:tcW w:w="3246" w:type="dxa"/>
            <w:tcBorders>
              <w:top w:val="nil"/>
              <w:left w:val="nil"/>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r w:rsidRPr="00853791">
              <w:rPr>
                <w:rFonts w:ascii="Palatino" w:hAnsi="Palatino" w:cs="Calibri Light"/>
                <w:color w:val="000000"/>
              </w:rPr>
              <w:t>Nicosia</w:t>
            </w:r>
          </w:p>
        </w:tc>
        <w:tc>
          <w:tcPr>
            <w:tcW w:w="1300" w:type="dxa"/>
            <w:tcBorders>
              <w:top w:val="nil"/>
              <w:left w:val="nil"/>
              <w:right w:val="nil"/>
            </w:tcBorders>
            <w:shd w:val="clear" w:color="auto" w:fill="auto"/>
            <w:noWrap/>
            <w:vAlign w:val="center"/>
          </w:tcPr>
          <w:p w:rsidR="00962726" w:rsidRPr="00853791" w:rsidRDefault="00962726" w:rsidP="00962726">
            <w:pPr>
              <w:jc w:val="right"/>
              <w:rPr>
                <w:rFonts w:ascii="Palatino" w:hAnsi="Palatino" w:cs="Calibri"/>
                <w:color w:val="000000"/>
              </w:rPr>
            </w:pPr>
            <w:r w:rsidRPr="00853791">
              <w:rPr>
                <w:rFonts w:ascii="Palatino" w:hAnsi="Palatino"/>
                <w:color w:val="000000"/>
              </w:rPr>
              <w:t>3</w:t>
            </w:r>
          </w:p>
        </w:tc>
        <w:tc>
          <w:tcPr>
            <w:tcW w:w="1300" w:type="dxa"/>
            <w:tcBorders>
              <w:top w:val="nil"/>
              <w:left w:val="nil"/>
              <w:right w:val="nil"/>
            </w:tcBorders>
            <w:shd w:val="clear" w:color="auto" w:fill="auto"/>
            <w:noWrap/>
            <w:vAlign w:val="bottom"/>
          </w:tcPr>
          <w:p w:rsidR="00962726" w:rsidRPr="00853791" w:rsidRDefault="00962726" w:rsidP="00962726">
            <w:pPr>
              <w:jc w:val="right"/>
              <w:rPr>
                <w:rFonts w:ascii="Palatino" w:hAnsi="Palatino" w:cs="Calibri"/>
                <w:color w:val="000000"/>
              </w:rPr>
            </w:pPr>
            <w:r w:rsidRPr="00853791">
              <w:rPr>
                <w:rFonts w:ascii="Palatino" w:hAnsi="Palatino"/>
                <w:color w:val="000000"/>
              </w:rPr>
              <w:t>12.5</w:t>
            </w:r>
          </w:p>
        </w:tc>
      </w:tr>
      <w:tr w:rsidR="00962726" w:rsidRPr="00853791" w:rsidTr="00293020">
        <w:trPr>
          <w:trHeight w:val="340"/>
        </w:trPr>
        <w:tc>
          <w:tcPr>
            <w:tcW w:w="3246" w:type="dxa"/>
            <w:tcBorders>
              <w:top w:val="nil"/>
              <w:left w:val="nil"/>
              <w:bottom w:val="single" w:sz="4" w:space="0" w:color="auto"/>
              <w:right w:val="nil"/>
            </w:tcBorders>
            <w:shd w:val="clear" w:color="auto" w:fill="auto"/>
            <w:noWrap/>
            <w:vAlign w:val="center"/>
            <w:hideMark/>
          </w:tcPr>
          <w:p w:rsidR="00962726" w:rsidRPr="00853791" w:rsidRDefault="00962726" w:rsidP="00962726">
            <w:pPr>
              <w:ind w:firstLineChars="100" w:firstLine="240"/>
              <w:rPr>
                <w:rFonts w:ascii="Palatino" w:hAnsi="Palatino" w:cs="Calibri"/>
                <w:color w:val="000000"/>
              </w:rPr>
            </w:pPr>
            <w:proofErr w:type="spellStart"/>
            <w:r w:rsidRPr="00853791">
              <w:rPr>
                <w:rFonts w:ascii="Palatino" w:hAnsi="Palatino" w:cs="Calibri Light"/>
                <w:color w:val="000000"/>
              </w:rPr>
              <w:t>Pafos</w:t>
            </w:r>
            <w:proofErr w:type="spellEnd"/>
          </w:p>
        </w:tc>
        <w:tc>
          <w:tcPr>
            <w:tcW w:w="1300" w:type="dxa"/>
            <w:tcBorders>
              <w:top w:val="nil"/>
              <w:left w:val="nil"/>
              <w:bottom w:val="single" w:sz="4" w:space="0" w:color="auto"/>
              <w:right w:val="nil"/>
            </w:tcBorders>
            <w:shd w:val="clear" w:color="auto" w:fill="auto"/>
            <w:noWrap/>
            <w:vAlign w:val="center"/>
            <w:hideMark/>
          </w:tcPr>
          <w:p w:rsidR="00962726" w:rsidRPr="00853791" w:rsidRDefault="00962726" w:rsidP="00962726">
            <w:pPr>
              <w:jc w:val="right"/>
              <w:rPr>
                <w:rFonts w:ascii="Palatino" w:hAnsi="Palatino" w:cs="Calibri"/>
                <w:color w:val="000000"/>
              </w:rPr>
            </w:pPr>
            <w:r w:rsidRPr="00853791">
              <w:rPr>
                <w:rFonts w:ascii="Palatino" w:hAnsi="Palatino"/>
                <w:color w:val="000000"/>
              </w:rPr>
              <w:t>7</w:t>
            </w:r>
          </w:p>
        </w:tc>
        <w:tc>
          <w:tcPr>
            <w:tcW w:w="1300" w:type="dxa"/>
            <w:tcBorders>
              <w:top w:val="nil"/>
              <w:left w:val="nil"/>
              <w:bottom w:val="single" w:sz="4" w:space="0" w:color="auto"/>
              <w:right w:val="nil"/>
            </w:tcBorders>
            <w:shd w:val="clear" w:color="auto" w:fill="auto"/>
            <w:noWrap/>
            <w:vAlign w:val="bottom"/>
            <w:hideMark/>
          </w:tcPr>
          <w:p w:rsidR="00962726" w:rsidRPr="00853791" w:rsidRDefault="00962726" w:rsidP="00962726">
            <w:pPr>
              <w:jc w:val="right"/>
              <w:rPr>
                <w:rFonts w:ascii="Palatino" w:hAnsi="Palatino" w:cs="Calibri"/>
                <w:color w:val="000000"/>
              </w:rPr>
            </w:pPr>
            <w:r w:rsidRPr="00853791">
              <w:rPr>
                <w:rFonts w:ascii="Palatino" w:hAnsi="Palatino"/>
                <w:color w:val="000000"/>
              </w:rPr>
              <w:t>29.2</w:t>
            </w:r>
          </w:p>
        </w:tc>
      </w:tr>
    </w:tbl>
    <w:p w:rsidR="00C72675" w:rsidRPr="00853791" w:rsidRDefault="00C72675" w:rsidP="00C72675">
      <w:pPr>
        <w:rPr>
          <w:rFonts w:ascii="Palatino" w:hAnsi="Palatino"/>
          <w:sz w:val="21"/>
          <w:szCs w:val="21"/>
          <w:lang w:val="en-US"/>
        </w:rPr>
      </w:pPr>
      <w:r w:rsidRPr="00853791">
        <w:rPr>
          <w:rFonts w:ascii="Palatino" w:hAnsi="Palatino" w:cs="Calibri Light"/>
          <w:color w:val="000000"/>
          <w:sz w:val="21"/>
          <w:szCs w:val="21"/>
          <w:lang w:val="en-US"/>
        </w:rPr>
        <w:t>*IQR</w:t>
      </w:r>
      <w:r w:rsidRPr="00853791">
        <w:rPr>
          <w:rFonts w:ascii="Palatino" w:hAnsi="Palatino" w:cs="Calibri Light"/>
          <w:color w:val="000000"/>
          <w:sz w:val="21"/>
          <w:szCs w:val="21"/>
          <w:lang w:val="el-GR"/>
        </w:rPr>
        <w:t xml:space="preserve">: </w:t>
      </w:r>
      <w:r w:rsidRPr="00853791">
        <w:rPr>
          <w:rFonts w:ascii="Palatino" w:hAnsi="Palatino"/>
          <w:sz w:val="21"/>
          <w:szCs w:val="21"/>
          <w:lang w:val="en-US"/>
        </w:rPr>
        <w:t>Interquartile Range</w:t>
      </w:r>
    </w:p>
    <w:p w:rsidR="00520789" w:rsidRPr="00853791" w:rsidRDefault="00520789">
      <w:pPr>
        <w:rPr>
          <w:rFonts w:ascii="Palatino" w:hAnsi="Palatino"/>
          <w:lang w:val="en-US"/>
        </w:rPr>
      </w:pPr>
    </w:p>
    <w:p w:rsidR="00520789" w:rsidRPr="00853791" w:rsidRDefault="00520789" w:rsidP="00520789">
      <w:pPr>
        <w:rPr>
          <w:rFonts w:ascii="Palatino" w:hAnsi="Palatino"/>
          <w:lang w:val="en-US"/>
        </w:rPr>
      </w:pPr>
    </w:p>
    <w:p w:rsidR="00520789" w:rsidRPr="00853791" w:rsidRDefault="00520789">
      <w:pPr>
        <w:rPr>
          <w:rFonts w:ascii="Palatino" w:hAnsi="Palatino"/>
          <w:lang w:val="en-US"/>
        </w:rPr>
      </w:pPr>
    </w:p>
    <w:p w:rsidR="00520789" w:rsidRPr="00853791" w:rsidRDefault="00520789">
      <w:pPr>
        <w:rPr>
          <w:rFonts w:ascii="Palatino" w:hAnsi="Palatino"/>
          <w:lang w:val="en-US"/>
        </w:rPr>
      </w:pPr>
    </w:p>
    <w:p w:rsidR="00520789" w:rsidRPr="00853791" w:rsidRDefault="00520789">
      <w:pPr>
        <w:rPr>
          <w:rFonts w:ascii="Palatino" w:hAnsi="Palatino"/>
          <w:lang w:val="en-US"/>
        </w:rPr>
      </w:pPr>
    </w:p>
    <w:p w:rsidR="00520789" w:rsidRPr="00853791" w:rsidRDefault="00520789">
      <w:pPr>
        <w:rPr>
          <w:rFonts w:ascii="Palatino" w:hAnsi="Palatino"/>
          <w:lang w:val="en-US"/>
        </w:rPr>
      </w:pPr>
    </w:p>
    <w:p w:rsidR="00520789" w:rsidRPr="00853791" w:rsidRDefault="00520789" w:rsidP="00520789">
      <w:pPr>
        <w:rPr>
          <w:rFonts w:ascii="Palatino" w:hAnsi="Palatino"/>
          <w:lang w:val="en-US"/>
        </w:rPr>
      </w:pPr>
    </w:p>
    <w:p w:rsidR="00623D00" w:rsidRPr="00853791" w:rsidRDefault="00863667" w:rsidP="00520ADF">
      <w:pPr>
        <w:jc w:val="both"/>
        <w:rPr>
          <w:rFonts w:ascii="Palatino" w:hAnsi="Palatino"/>
          <w:lang w:val="en-US"/>
        </w:rPr>
      </w:pPr>
      <w:r w:rsidRPr="00853791">
        <w:rPr>
          <w:rFonts w:ascii="Palatino" w:hAnsi="Palatino"/>
          <w:lang w:val="en-US"/>
        </w:rPr>
        <w:br w:type="page"/>
      </w:r>
      <w:r w:rsidR="001B447B" w:rsidRPr="00853791">
        <w:rPr>
          <w:rFonts w:ascii="Palatino" w:hAnsi="Palatino"/>
          <w:lang w:val="en-US"/>
        </w:rPr>
        <w:t xml:space="preserve">Table </w:t>
      </w:r>
      <w:r w:rsidR="00250413" w:rsidRPr="00853791">
        <w:rPr>
          <w:rFonts w:ascii="Palatino" w:hAnsi="Palatino"/>
          <w:lang w:val="en-US"/>
        </w:rPr>
        <w:t>A</w:t>
      </w:r>
      <w:r w:rsidR="00FD598D" w:rsidRPr="00853791">
        <w:rPr>
          <w:rFonts w:ascii="Palatino" w:hAnsi="Palatino"/>
          <w:lang w:val="en-US"/>
        </w:rPr>
        <w:t>4</w:t>
      </w:r>
      <w:r w:rsidR="007D73A5" w:rsidRPr="00853791">
        <w:rPr>
          <w:rFonts w:ascii="Palatino" w:hAnsi="Palatino"/>
          <w:lang w:val="en-US"/>
        </w:rPr>
        <w:t>: Number of cases by date of sampling, laboratory reporting, death</w:t>
      </w:r>
      <w:r w:rsidR="00902B37" w:rsidRPr="00853791">
        <w:rPr>
          <w:rFonts w:ascii="Palatino" w:hAnsi="Palatino"/>
          <w:lang w:val="en-US"/>
        </w:rPr>
        <w:t>,</w:t>
      </w:r>
      <w:r w:rsidR="00B461D9" w:rsidRPr="00853791">
        <w:rPr>
          <w:rFonts w:ascii="Palatino" w:hAnsi="Palatino"/>
          <w:lang w:val="en-US"/>
        </w:rPr>
        <w:t xml:space="preserve"> and ICU admission.</w:t>
      </w:r>
    </w:p>
    <w:tbl>
      <w:tblPr>
        <w:tblW w:w="9128" w:type="dxa"/>
        <w:tblLook w:val="04A0" w:firstRow="1" w:lastRow="0" w:firstColumn="1" w:lastColumn="0" w:noHBand="0" w:noVBand="1"/>
      </w:tblPr>
      <w:tblGrid>
        <w:gridCol w:w="1300"/>
        <w:gridCol w:w="1497"/>
        <w:gridCol w:w="2718"/>
        <w:gridCol w:w="1174"/>
        <w:gridCol w:w="2439"/>
      </w:tblGrid>
      <w:tr w:rsidR="00681AAC" w:rsidRPr="00853791" w:rsidTr="00D3121D">
        <w:trPr>
          <w:trHeight w:val="320"/>
        </w:trPr>
        <w:tc>
          <w:tcPr>
            <w:tcW w:w="1300" w:type="dxa"/>
            <w:tcBorders>
              <w:top w:val="single" w:sz="4" w:space="0" w:color="auto"/>
              <w:left w:val="nil"/>
              <w:bottom w:val="single" w:sz="4" w:space="0" w:color="auto"/>
              <w:right w:val="nil"/>
            </w:tcBorders>
            <w:shd w:val="clear" w:color="auto" w:fill="BDD6EE" w:themeFill="accent5" w:themeFillTint="66"/>
            <w:noWrap/>
            <w:vAlign w:val="center"/>
            <w:hideMark/>
          </w:tcPr>
          <w:p w:rsidR="00681AAC" w:rsidRPr="00853791" w:rsidRDefault="00681AAC" w:rsidP="00D3121D">
            <w:pPr>
              <w:rPr>
                <w:rFonts w:ascii="Palatino" w:hAnsi="Palatino"/>
                <w:b/>
                <w:bCs/>
              </w:rPr>
            </w:pPr>
            <w:r w:rsidRPr="00853791">
              <w:rPr>
                <w:rFonts w:ascii="Palatino" w:hAnsi="Palatino"/>
                <w:b/>
                <w:bCs/>
              </w:rPr>
              <w:t>Date</w:t>
            </w:r>
          </w:p>
        </w:tc>
        <w:tc>
          <w:tcPr>
            <w:tcW w:w="1497" w:type="dxa"/>
            <w:tcBorders>
              <w:top w:val="single" w:sz="4" w:space="0" w:color="auto"/>
              <w:left w:val="nil"/>
              <w:bottom w:val="single" w:sz="4" w:space="0" w:color="auto"/>
              <w:right w:val="nil"/>
            </w:tcBorders>
            <w:shd w:val="clear" w:color="auto" w:fill="BDD6EE" w:themeFill="accent5" w:themeFillTint="66"/>
            <w:noWrap/>
            <w:vAlign w:val="center"/>
            <w:hideMark/>
          </w:tcPr>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Sampling</w:t>
            </w:r>
          </w:p>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 xml:space="preserve">(n = </w:t>
            </w:r>
            <w:r w:rsidR="00D3121D" w:rsidRPr="00853791">
              <w:rPr>
                <w:rFonts w:ascii="Palatino" w:hAnsi="Palatino" w:cs="Calibri"/>
                <w:b/>
                <w:bCs/>
                <w:color w:val="000000"/>
              </w:rPr>
              <w:t>9</w:t>
            </w:r>
            <w:r w:rsidR="0076751D" w:rsidRPr="00853791">
              <w:rPr>
                <w:rFonts w:ascii="Palatino" w:hAnsi="Palatino" w:cs="Calibri"/>
                <w:b/>
                <w:bCs/>
                <w:color w:val="000000"/>
              </w:rPr>
              <w:t>39</w:t>
            </w:r>
            <w:r w:rsidRPr="00853791">
              <w:rPr>
                <w:rFonts w:ascii="Palatino" w:hAnsi="Palatino" w:cs="Calibri"/>
                <w:b/>
                <w:bCs/>
                <w:color w:val="000000"/>
              </w:rPr>
              <w:t>)</w:t>
            </w:r>
          </w:p>
        </w:tc>
        <w:tc>
          <w:tcPr>
            <w:tcW w:w="2718" w:type="dxa"/>
            <w:tcBorders>
              <w:top w:val="single" w:sz="4" w:space="0" w:color="auto"/>
              <w:left w:val="nil"/>
              <w:bottom w:val="single" w:sz="4" w:space="0" w:color="auto"/>
              <w:right w:val="nil"/>
            </w:tcBorders>
            <w:shd w:val="clear" w:color="auto" w:fill="BDD6EE" w:themeFill="accent5" w:themeFillTint="66"/>
            <w:noWrap/>
            <w:vAlign w:val="center"/>
            <w:hideMark/>
          </w:tcPr>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Laboratory reporting</w:t>
            </w:r>
          </w:p>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 xml:space="preserve">(n = </w:t>
            </w:r>
            <w:r w:rsidR="00D3121D" w:rsidRPr="00853791">
              <w:rPr>
                <w:rFonts w:ascii="Palatino" w:hAnsi="Palatino" w:cs="Calibri"/>
                <w:b/>
                <w:bCs/>
                <w:color w:val="000000"/>
              </w:rPr>
              <w:t>9</w:t>
            </w:r>
            <w:r w:rsidR="0076751D" w:rsidRPr="00853791">
              <w:rPr>
                <w:rFonts w:ascii="Palatino" w:hAnsi="Palatino" w:cs="Calibri"/>
                <w:b/>
                <w:bCs/>
                <w:color w:val="000000"/>
              </w:rPr>
              <w:t>39</w:t>
            </w:r>
            <w:r w:rsidRPr="00853791">
              <w:rPr>
                <w:rFonts w:ascii="Palatino" w:hAnsi="Palatino" w:cs="Calibri"/>
                <w:b/>
                <w:bCs/>
                <w:color w:val="000000"/>
              </w:rPr>
              <w:t>)</w:t>
            </w:r>
          </w:p>
        </w:tc>
        <w:tc>
          <w:tcPr>
            <w:tcW w:w="1174" w:type="dxa"/>
            <w:tcBorders>
              <w:top w:val="single" w:sz="4" w:space="0" w:color="auto"/>
              <w:left w:val="nil"/>
              <w:bottom w:val="single" w:sz="4" w:space="0" w:color="auto"/>
              <w:right w:val="nil"/>
            </w:tcBorders>
            <w:shd w:val="clear" w:color="auto" w:fill="BDD6EE" w:themeFill="accent5" w:themeFillTint="66"/>
            <w:noWrap/>
            <w:vAlign w:val="center"/>
            <w:hideMark/>
          </w:tcPr>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Death</w:t>
            </w:r>
          </w:p>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 xml:space="preserve">(n = </w:t>
            </w:r>
            <w:r w:rsidR="004A4146" w:rsidRPr="00853791">
              <w:rPr>
                <w:rFonts w:ascii="Palatino" w:hAnsi="Palatino" w:cs="Calibri"/>
                <w:b/>
                <w:bCs/>
                <w:color w:val="000000"/>
              </w:rPr>
              <w:t>2</w:t>
            </w:r>
            <w:r w:rsidR="00684986" w:rsidRPr="00853791">
              <w:rPr>
                <w:rFonts w:ascii="Palatino" w:hAnsi="Palatino" w:cs="Calibri"/>
                <w:b/>
                <w:bCs/>
                <w:color w:val="000000"/>
              </w:rPr>
              <w:t>4</w:t>
            </w:r>
            <w:r w:rsidRPr="00853791">
              <w:rPr>
                <w:rFonts w:ascii="Palatino" w:hAnsi="Palatino" w:cs="Calibri"/>
                <w:b/>
                <w:bCs/>
                <w:color w:val="000000"/>
              </w:rPr>
              <w:t>)</w:t>
            </w:r>
          </w:p>
        </w:tc>
        <w:tc>
          <w:tcPr>
            <w:tcW w:w="2439" w:type="dxa"/>
            <w:tcBorders>
              <w:top w:val="single" w:sz="4" w:space="0" w:color="auto"/>
              <w:left w:val="nil"/>
              <w:bottom w:val="single" w:sz="4" w:space="0" w:color="auto"/>
              <w:right w:val="nil"/>
            </w:tcBorders>
            <w:shd w:val="clear" w:color="auto" w:fill="BDD6EE" w:themeFill="accent5" w:themeFillTint="66"/>
            <w:noWrap/>
            <w:vAlign w:val="center"/>
            <w:hideMark/>
          </w:tcPr>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 xml:space="preserve">ICU </w:t>
            </w:r>
            <w:r w:rsidR="00684986" w:rsidRPr="00853791">
              <w:rPr>
                <w:rFonts w:ascii="Palatino" w:hAnsi="Palatino" w:cs="Calibri"/>
                <w:b/>
                <w:bCs/>
                <w:color w:val="000000"/>
              </w:rPr>
              <w:t xml:space="preserve">first </w:t>
            </w:r>
            <w:r w:rsidRPr="00853791">
              <w:rPr>
                <w:rFonts w:ascii="Palatino" w:hAnsi="Palatino" w:cs="Calibri"/>
                <w:b/>
                <w:bCs/>
                <w:color w:val="000000"/>
              </w:rPr>
              <w:t>admission</w:t>
            </w:r>
          </w:p>
          <w:p w:rsidR="00681AAC" w:rsidRPr="00853791" w:rsidRDefault="00681AAC" w:rsidP="00D3121D">
            <w:pPr>
              <w:jc w:val="center"/>
              <w:rPr>
                <w:rFonts w:ascii="Palatino" w:hAnsi="Palatino" w:cs="Calibri"/>
                <w:b/>
                <w:bCs/>
                <w:color w:val="000000"/>
              </w:rPr>
            </w:pPr>
            <w:r w:rsidRPr="00853791">
              <w:rPr>
                <w:rFonts w:ascii="Palatino" w:hAnsi="Palatino" w:cs="Calibri"/>
                <w:b/>
                <w:bCs/>
                <w:color w:val="000000"/>
              </w:rPr>
              <w:t xml:space="preserve">(n = </w:t>
            </w:r>
            <w:r w:rsidR="004A4146" w:rsidRPr="00853791">
              <w:rPr>
                <w:rFonts w:ascii="Palatino" w:hAnsi="Palatino" w:cs="Calibri"/>
                <w:b/>
                <w:bCs/>
                <w:color w:val="000000"/>
              </w:rPr>
              <w:t>3</w:t>
            </w:r>
            <w:r w:rsidR="00293020" w:rsidRPr="00853791">
              <w:rPr>
                <w:rFonts w:ascii="Palatino" w:hAnsi="Palatino" w:cs="Calibri"/>
                <w:b/>
                <w:bCs/>
                <w:color w:val="000000"/>
              </w:rPr>
              <w:t>2</w:t>
            </w:r>
            <w:r w:rsidRPr="00853791">
              <w:rPr>
                <w:rFonts w:ascii="Palatino" w:hAnsi="Palatino" w:cs="Calibri"/>
                <w:b/>
                <w:bCs/>
                <w:color w:val="000000"/>
              </w:rPr>
              <w:t>)</w:t>
            </w:r>
          </w:p>
        </w:tc>
      </w:tr>
      <w:tr w:rsidR="0076751D" w:rsidRPr="00853791" w:rsidTr="00843605">
        <w:trPr>
          <w:trHeight w:val="320"/>
        </w:trPr>
        <w:tc>
          <w:tcPr>
            <w:tcW w:w="1300" w:type="dxa"/>
            <w:tcBorders>
              <w:top w:val="single" w:sz="4" w:space="0" w:color="auto"/>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01-Mar</w:t>
            </w:r>
          </w:p>
        </w:tc>
        <w:tc>
          <w:tcPr>
            <w:tcW w:w="1497" w:type="dxa"/>
            <w:tcBorders>
              <w:top w:val="single" w:sz="4" w:space="0" w:color="auto"/>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single" w:sz="4" w:space="0" w:color="auto"/>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single" w:sz="4" w:space="0" w:color="auto"/>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single" w:sz="4" w:space="0" w:color="auto"/>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02-Mar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03-Mar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04-Mar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05-Mar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06-Mar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07-Mar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08-Mar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09-Mar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10-Mar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11-Mar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12-Mar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14-Mar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8</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15-Mar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12</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8</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17-Mar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8</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18-Mar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19-Mar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9</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20-Mar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21-Mar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22-Mar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23-Mar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19</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24-Mar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18</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8</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25-Mar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14</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26-Mar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34</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20</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27-Mar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31</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24</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28-Mar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26</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21</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29-Mar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33</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27</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30-Mar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37</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33</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31-Mar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39</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45</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01-Apr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29</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56</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02-Apr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47</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29</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03-Apr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21</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32</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04-Apr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25</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38</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05-Apr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9</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18</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06-Apr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37</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23</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07-Apr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39</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23</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08-Apr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23</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32</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09-Apr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17</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31</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10-Apr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18</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20</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11-Apr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37</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20</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12-Apr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21</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26</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41</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14-Apr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25</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25</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15-Apr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15</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9</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19</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r>
      <w:tr w:rsidR="0076751D" w:rsidRPr="00853791" w:rsidTr="00843605">
        <w:trPr>
          <w:trHeight w:val="320"/>
        </w:trPr>
        <w:tc>
          <w:tcPr>
            <w:tcW w:w="1300" w:type="dxa"/>
            <w:tcBorders>
              <w:top w:val="nil"/>
              <w:left w:val="nil"/>
              <w:bottom w:val="nil"/>
              <w:right w:val="nil"/>
            </w:tcBorders>
            <w:shd w:val="clear" w:color="auto" w:fill="auto"/>
            <w:noWrap/>
            <w:vAlign w:val="center"/>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17-Apr</w:t>
            </w:r>
          </w:p>
        </w:tc>
        <w:tc>
          <w:tcPr>
            <w:tcW w:w="1497"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2718"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15</w:t>
            </w:r>
          </w:p>
        </w:tc>
        <w:tc>
          <w:tcPr>
            <w:tcW w:w="1174"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18-Apr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7</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19-Apr</w:t>
            </w:r>
          </w:p>
        </w:tc>
        <w:tc>
          <w:tcPr>
            <w:tcW w:w="1497"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1174"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20-Apr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11</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21-Apr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22-Apr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7</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23-Apr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7</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24-Apr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12</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25-Apr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9</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26-Apr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27-Apr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11</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28-Apr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29-Apr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9</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30-Apr</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01-May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7</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8</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02-May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7</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03-May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04-May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05-May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06-May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6</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07-May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08-May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09-May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8</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10-May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11-May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1A0C41">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12-May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1A0C41">
        <w:trPr>
          <w:trHeight w:val="320"/>
        </w:trPr>
        <w:tc>
          <w:tcPr>
            <w:tcW w:w="1300" w:type="dxa"/>
            <w:tcBorders>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13-May</w:t>
            </w:r>
          </w:p>
        </w:tc>
        <w:tc>
          <w:tcPr>
            <w:tcW w:w="1497"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439"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1A0C41">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14-May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1A0C41">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15-May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1A0C41">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16-May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4</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1A0C41">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17-May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1A0C41">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18-May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19-May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5</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20-May</w:t>
            </w:r>
          </w:p>
        </w:tc>
        <w:tc>
          <w:tcPr>
            <w:tcW w:w="1497"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2718"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1174"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21-May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8</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7</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22-May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23-May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24-May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3</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25-May</w:t>
            </w:r>
          </w:p>
        </w:tc>
        <w:tc>
          <w:tcPr>
            <w:tcW w:w="1497"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2718"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w:t>
            </w:r>
          </w:p>
        </w:tc>
        <w:tc>
          <w:tcPr>
            <w:tcW w:w="1174"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r w:rsidR="0076751D" w:rsidRPr="00853791" w:rsidTr="00843605">
        <w:trPr>
          <w:trHeight w:val="320"/>
        </w:trPr>
        <w:tc>
          <w:tcPr>
            <w:tcW w:w="1300" w:type="dxa"/>
            <w:tcBorders>
              <w:top w:val="nil"/>
              <w:left w:val="nil"/>
              <w:bottom w:val="single" w:sz="4" w:space="0" w:color="auto"/>
              <w:right w:val="nil"/>
            </w:tcBorders>
            <w:shd w:val="clear" w:color="auto" w:fill="auto"/>
            <w:noWrap/>
            <w:vAlign w:val="center"/>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26-May</w:t>
            </w:r>
          </w:p>
        </w:tc>
        <w:tc>
          <w:tcPr>
            <w:tcW w:w="1497" w:type="dxa"/>
            <w:tcBorders>
              <w:top w:val="nil"/>
              <w:left w:val="nil"/>
              <w:bottom w:val="single" w:sz="4" w:space="0" w:color="auto"/>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718" w:type="dxa"/>
            <w:tcBorders>
              <w:top w:val="nil"/>
              <w:left w:val="nil"/>
              <w:bottom w:val="single" w:sz="4" w:space="0" w:color="auto"/>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1</w:t>
            </w:r>
          </w:p>
        </w:tc>
        <w:tc>
          <w:tcPr>
            <w:tcW w:w="1174" w:type="dxa"/>
            <w:tcBorders>
              <w:top w:val="nil"/>
              <w:left w:val="nil"/>
              <w:bottom w:val="single" w:sz="4" w:space="0" w:color="auto"/>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c>
          <w:tcPr>
            <w:tcW w:w="2439" w:type="dxa"/>
            <w:tcBorders>
              <w:top w:val="nil"/>
              <w:left w:val="nil"/>
              <w:bottom w:val="single" w:sz="4" w:space="0" w:color="auto"/>
              <w:right w:val="nil"/>
            </w:tcBorders>
            <w:shd w:val="clear" w:color="auto" w:fill="auto"/>
            <w:noWrap/>
            <w:vAlign w:val="bottom"/>
            <w:hideMark/>
          </w:tcPr>
          <w:p w:rsidR="0076751D" w:rsidRPr="00853791" w:rsidRDefault="0076751D" w:rsidP="0076751D">
            <w:pPr>
              <w:jc w:val="right"/>
              <w:rPr>
                <w:rFonts w:ascii="Palatino" w:hAnsi="Palatino" w:cs="Calibri"/>
                <w:color w:val="000000"/>
              </w:rPr>
            </w:pPr>
            <w:r w:rsidRPr="00853791">
              <w:rPr>
                <w:rFonts w:ascii="Palatino" w:hAnsi="Palatino" w:cs="Calibri"/>
                <w:color w:val="000000"/>
              </w:rPr>
              <w:t>0</w:t>
            </w:r>
          </w:p>
        </w:tc>
      </w:tr>
    </w:tbl>
    <w:p w:rsidR="00623D00" w:rsidRPr="00853791" w:rsidRDefault="00623D00">
      <w:pPr>
        <w:rPr>
          <w:rFonts w:ascii="Palatino" w:hAnsi="Palatino"/>
          <w:color w:val="000000" w:themeColor="text1"/>
          <w:lang w:val="en-US"/>
        </w:rPr>
      </w:pPr>
    </w:p>
    <w:p w:rsidR="00623D00" w:rsidRPr="00853791" w:rsidRDefault="00623D00">
      <w:pPr>
        <w:rPr>
          <w:rFonts w:ascii="Palatino" w:hAnsi="Palatino"/>
          <w:color w:val="000000" w:themeColor="text1"/>
          <w:lang w:val="en-US"/>
        </w:rPr>
      </w:pPr>
    </w:p>
    <w:p w:rsidR="00623D00" w:rsidRPr="00853791" w:rsidRDefault="00623D00">
      <w:pPr>
        <w:rPr>
          <w:rFonts w:ascii="Palatino" w:hAnsi="Palatino"/>
          <w:color w:val="000000" w:themeColor="text1"/>
          <w:lang w:val="en-US"/>
        </w:rPr>
      </w:pPr>
    </w:p>
    <w:p w:rsidR="004634D8" w:rsidRPr="00853791" w:rsidRDefault="004634D8">
      <w:pPr>
        <w:rPr>
          <w:rFonts w:ascii="Palatino" w:hAnsi="Palatino"/>
          <w:color w:val="000000" w:themeColor="text1"/>
          <w:lang w:val="en-US"/>
        </w:rPr>
      </w:pPr>
      <w:r w:rsidRPr="00853791">
        <w:rPr>
          <w:rFonts w:ascii="Palatino" w:hAnsi="Palatino"/>
          <w:color w:val="000000" w:themeColor="text1"/>
          <w:lang w:val="en-US"/>
        </w:rPr>
        <w:br w:type="page"/>
      </w:r>
    </w:p>
    <w:p w:rsidR="009D22AC" w:rsidRPr="00853791" w:rsidRDefault="009D22AC" w:rsidP="00AD4F2A">
      <w:pPr>
        <w:jc w:val="both"/>
        <w:rPr>
          <w:rFonts w:ascii="Palatino" w:hAnsi="Palatino"/>
        </w:rPr>
      </w:pPr>
      <w:r w:rsidRPr="00853791">
        <w:rPr>
          <w:rFonts w:ascii="Palatino" w:hAnsi="Palatino"/>
        </w:rPr>
        <w:t>Figure A1</w:t>
      </w:r>
      <w:r w:rsidR="002359E9" w:rsidRPr="00853791">
        <w:rPr>
          <w:rFonts w:ascii="Palatino" w:hAnsi="Palatino"/>
        </w:rPr>
        <w:t>:</w:t>
      </w:r>
      <w:r w:rsidRPr="00853791">
        <w:rPr>
          <w:rFonts w:ascii="Palatino" w:hAnsi="Palatino"/>
        </w:rPr>
        <w:t xml:space="preserve"> Distribution of cases by postal code (n = </w:t>
      </w:r>
      <w:r w:rsidR="00E4409F">
        <w:rPr>
          <w:rFonts w:ascii="Palatino" w:hAnsi="Palatino"/>
        </w:rPr>
        <w:t>912</w:t>
      </w:r>
      <w:r w:rsidR="00E4409F" w:rsidRPr="00853791">
        <w:rPr>
          <w:rFonts w:ascii="Palatino" w:hAnsi="Palatino"/>
        </w:rPr>
        <w:t xml:space="preserve"> </w:t>
      </w:r>
      <w:r w:rsidRPr="00853791">
        <w:rPr>
          <w:rFonts w:ascii="Palatino" w:hAnsi="Palatino"/>
        </w:rPr>
        <w:t>with information available)</w:t>
      </w:r>
      <w:r w:rsidR="00B461D9" w:rsidRPr="00853791">
        <w:rPr>
          <w:rFonts w:ascii="Palatino" w:hAnsi="Palatino"/>
        </w:rPr>
        <w:t>.</w:t>
      </w:r>
    </w:p>
    <w:p w:rsidR="009D22AC" w:rsidRPr="00853791" w:rsidRDefault="00E4409F" w:rsidP="00AD4F2A">
      <w:pPr>
        <w:jc w:val="both"/>
        <w:rPr>
          <w:rFonts w:ascii="Palatino" w:hAnsi="Palatino"/>
        </w:rPr>
      </w:pPr>
      <w:r>
        <w:rPr>
          <w:rFonts w:ascii="Palatino" w:hAnsi="Palatino"/>
          <w:noProof/>
          <w:sz w:val="21"/>
          <w:szCs w:val="21"/>
          <w:lang w:val="tr-TR" w:eastAsia="tr-TR"/>
        </w:rPr>
        <w:drawing>
          <wp:inline distT="0" distB="0" distL="0" distR="0" wp14:anchorId="4D108FE9" wp14:editId="66ECEA39">
            <wp:extent cx="5727700" cy="3106420"/>
            <wp:effectExtent l="0" t="0" r="0" b="5080"/>
            <wp:docPr id="15" name="Picture 1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p 27052020.PNG"/>
                    <pic:cNvPicPr/>
                  </pic:nvPicPr>
                  <pic:blipFill>
                    <a:blip r:embed="rId23">
                      <a:extLst>
                        <a:ext uri="{28A0092B-C50C-407E-A947-70E740481C1C}">
                          <a14:useLocalDpi xmlns:a14="http://schemas.microsoft.com/office/drawing/2010/main" val="0"/>
                        </a:ext>
                      </a:extLst>
                    </a:blip>
                    <a:stretch>
                      <a:fillRect/>
                    </a:stretch>
                  </pic:blipFill>
                  <pic:spPr>
                    <a:xfrm>
                      <a:off x="0" y="0"/>
                      <a:ext cx="5727700" cy="3106420"/>
                    </a:xfrm>
                    <a:prstGeom prst="rect">
                      <a:avLst/>
                    </a:prstGeom>
                  </pic:spPr>
                </pic:pic>
              </a:graphicData>
            </a:graphic>
          </wp:inline>
        </w:drawing>
      </w:r>
      <w:r w:rsidR="009D22AC" w:rsidRPr="00853791">
        <w:rPr>
          <w:rFonts w:ascii="Palatino" w:hAnsi="Palatino"/>
          <w:sz w:val="21"/>
          <w:szCs w:val="21"/>
        </w:rPr>
        <w:t>Each colour represents a different postal code and the size changes according to the number of cases.</w:t>
      </w:r>
    </w:p>
    <w:p w:rsidR="009D22AC" w:rsidRPr="00853791" w:rsidRDefault="009D22AC">
      <w:pPr>
        <w:rPr>
          <w:rFonts w:ascii="Palatino" w:hAnsi="Palatino"/>
          <w:color w:val="000000" w:themeColor="text1"/>
          <w:lang w:val="en-US"/>
        </w:rPr>
      </w:pPr>
      <w:r w:rsidRPr="00853791">
        <w:rPr>
          <w:rFonts w:ascii="Palatino" w:hAnsi="Palatino"/>
          <w:color w:val="000000" w:themeColor="text1"/>
          <w:lang w:val="en-US"/>
        </w:rPr>
        <w:br w:type="page"/>
      </w:r>
    </w:p>
    <w:p w:rsidR="00C715CA" w:rsidRPr="00853791" w:rsidRDefault="00C715CA" w:rsidP="00863667">
      <w:pPr>
        <w:rPr>
          <w:rFonts w:ascii="Palatino" w:hAnsi="Palatino"/>
          <w:color w:val="000000" w:themeColor="text1"/>
          <w:lang w:val="en-US"/>
        </w:rPr>
      </w:pP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0"/>
      </w:tblGrid>
      <w:tr w:rsidR="00C715CA" w:rsidRPr="00853791" w:rsidTr="00591C8B">
        <w:tc>
          <w:tcPr>
            <w:tcW w:w="9020" w:type="dxa"/>
            <w:tcBorders>
              <w:top w:val="nil"/>
              <w:left w:val="nil"/>
              <w:bottom w:val="nil"/>
              <w:right w:val="nil"/>
            </w:tcBorders>
            <w:shd w:val="clear" w:color="auto" w:fill="auto"/>
            <w:hideMark/>
          </w:tcPr>
          <w:p w:rsidR="009D22AC" w:rsidRPr="00853791" w:rsidRDefault="00C715CA" w:rsidP="009D22AC">
            <w:pPr>
              <w:textAlignment w:val="baseline"/>
              <w:rPr>
                <w:rFonts w:ascii="Palatino" w:hAnsi="Palatino" w:cs="Segoe UI"/>
                <w:sz w:val="18"/>
                <w:szCs w:val="18"/>
              </w:rPr>
            </w:pPr>
            <w:r w:rsidRPr="00853791">
              <w:rPr>
                <w:rFonts w:ascii="Palatino" w:hAnsi="Palatino" w:cs="Segoe UI"/>
                <w:sz w:val="10"/>
                <w:szCs w:val="10"/>
              </w:rPr>
              <w:t> </w:t>
            </w:r>
            <w:r w:rsidR="009D22AC" w:rsidRPr="00853791">
              <w:rPr>
                <w:rFonts w:ascii="Palatino" w:hAnsi="Palatino" w:cs="Segoe UI"/>
                <w:color w:val="000000"/>
                <w:lang w:val="en-US"/>
              </w:rPr>
              <w:t>Figure A2</w:t>
            </w:r>
            <w:r w:rsidR="003F43F9" w:rsidRPr="00853791">
              <w:rPr>
                <w:rFonts w:ascii="Palatino" w:hAnsi="Palatino" w:cs="Segoe UI"/>
                <w:color w:val="000000"/>
                <w:lang w:val="en-US"/>
              </w:rPr>
              <w:t>:</w:t>
            </w:r>
            <w:r w:rsidR="009D22AC" w:rsidRPr="00853791">
              <w:rPr>
                <w:rFonts w:ascii="Palatino" w:hAnsi="Palatino" w:cs="Segoe UI"/>
                <w:color w:val="000000"/>
                <w:lang w:val="en-US"/>
              </w:rPr>
              <w:t xml:space="preserve"> Cumulative tests and cases per 100,000 population in Cyprus and other selected countries (Updated: </w:t>
            </w:r>
            <w:r w:rsidR="0076751D" w:rsidRPr="00853791">
              <w:rPr>
                <w:rFonts w:ascii="Palatino" w:hAnsi="Palatino"/>
                <w:color w:val="000000"/>
                <w:lang w:val="en-US"/>
              </w:rPr>
              <w:t>26</w:t>
            </w:r>
            <w:r w:rsidR="009D22AC" w:rsidRPr="00853791">
              <w:rPr>
                <w:rFonts w:ascii="Palatino" w:hAnsi="Palatino"/>
                <w:color w:val="000000"/>
                <w:lang w:val="en-US"/>
              </w:rPr>
              <w:t>/</w:t>
            </w:r>
            <w:r w:rsidR="00E54E54" w:rsidRPr="00853791">
              <w:rPr>
                <w:rFonts w:ascii="Palatino" w:hAnsi="Palatino"/>
                <w:color w:val="000000"/>
                <w:lang w:val="en-US"/>
              </w:rPr>
              <w:t>05</w:t>
            </w:r>
            <w:r w:rsidR="009D22AC" w:rsidRPr="00853791">
              <w:rPr>
                <w:rFonts w:ascii="Palatino" w:hAnsi="Palatino"/>
                <w:color w:val="000000"/>
                <w:lang w:val="en-US"/>
              </w:rPr>
              <w:t>/2020</w:t>
            </w:r>
            <w:r w:rsidR="009D22AC" w:rsidRPr="00853791">
              <w:rPr>
                <w:rFonts w:ascii="Palatino" w:hAnsi="Palatino" w:cs="Segoe UI"/>
                <w:color w:val="000000"/>
                <w:lang w:val="en-US"/>
              </w:rPr>
              <w:t>)</w:t>
            </w:r>
            <w:r w:rsidR="00902B37" w:rsidRPr="00853791">
              <w:rPr>
                <w:rFonts w:ascii="Palatino" w:hAnsi="Palatino" w:cs="Segoe UI"/>
                <w:color w:val="000000"/>
                <w:lang w:val="en-US"/>
              </w:rPr>
              <w:t>.</w:t>
            </w:r>
            <w:r w:rsidR="009D22AC" w:rsidRPr="00853791">
              <w:rPr>
                <w:rFonts w:ascii="Palatino" w:hAnsi="Palatino" w:cs="Segoe UI"/>
              </w:rPr>
              <w:t> </w:t>
            </w:r>
          </w:p>
          <w:p w:rsidR="00C715CA" w:rsidRPr="00853791" w:rsidRDefault="00C715CA" w:rsidP="00C715CA">
            <w:pPr>
              <w:textAlignment w:val="baseline"/>
              <w:rPr>
                <w:rFonts w:ascii="Palatino" w:hAnsi="Palatino" w:cs="Segoe UI"/>
                <w:sz w:val="18"/>
                <w:szCs w:val="18"/>
              </w:rPr>
            </w:pPr>
          </w:p>
        </w:tc>
      </w:tr>
      <w:tr w:rsidR="00C715CA" w:rsidRPr="00853791" w:rsidTr="00E54E54">
        <w:tblPrEx>
          <w:tblCellMar>
            <w:left w:w="108" w:type="dxa"/>
            <w:right w:w="108" w:type="dxa"/>
          </w:tblCellMar>
        </w:tblPrEx>
        <w:tc>
          <w:tcPr>
            <w:tcW w:w="9020" w:type="dxa"/>
            <w:tcBorders>
              <w:top w:val="nil"/>
              <w:left w:val="nil"/>
              <w:bottom w:val="nil"/>
              <w:right w:val="nil"/>
            </w:tcBorders>
            <w:shd w:val="clear" w:color="auto" w:fill="auto"/>
            <w:hideMark/>
          </w:tcPr>
          <w:p w:rsidR="00113AF5" w:rsidRPr="00853791" w:rsidRDefault="00113AF5" w:rsidP="00C715CA">
            <w:pPr>
              <w:textAlignment w:val="baseline"/>
              <w:rPr>
                <w:rFonts w:ascii="Palatino" w:hAnsi="Palatino" w:cs="Segoe UI"/>
                <w:color w:val="000000"/>
                <w:lang w:val="en-US"/>
              </w:rPr>
            </w:pPr>
          </w:p>
          <w:p w:rsidR="00623D00" w:rsidRPr="00853791" w:rsidRDefault="006D3526" w:rsidP="00C715CA">
            <w:pPr>
              <w:textAlignment w:val="baseline"/>
              <w:rPr>
                <w:rFonts w:ascii="Palatino" w:hAnsi="Palatino" w:cs="Segoe UI"/>
                <w:color w:val="000000"/>
                <w:lang w:val="en-US"/>
              </w:rPr>
            </w:pPr>
            <w:r w:rsidRPr="00853791">
              <w:rPr>
                <w:rFonts w:ascii="Palatino" w:hAnsi="Palatino"/>
                <w:noProof/>
                <w:lang w:val="tr-TR" w:eastAsia="tr-TR"/>
              </w:rPr>
              <w:drawing>
                <wp:inline distT="0" distB="0" distL="0" distR="0" wp14:anchorId="77AF211C" wp14:editId="149629E8">
                  <wp:extent cx="5727700" cy="3405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7700" cy="3405505"/>
                          </a:xfrm>
                          <a:prstGeom prst="rect">
                            <a:avLst/>
                          </a:prstGeom>
                        </pic:spPr>
                      </pic:pic>
                    </a:graphicData>
                  </a:graphic>
                </wp:inline>
              </w:drawing>
            </w:r>
          </w:p>
          <w:p w:rsidR="00E54E54" w:rsidRPr="00853791" w:rsidRDefault="00E54E54" w:rsidP="00C715CA">
            <w:pPr>
              <w:textAlignment w:val="baseline"/>
              <w:rPr>
                <w:rFonts w:ascii="Palatino" w:hAnsi="Palatino" w:cs="Segoe UI"/>
                <w:color w:val="000000"/>
                <w:lang w:val="en-US"/>
              </w:rPr>
            </w:pPr>
          </w:p>
          <w:p w:rsidR="00902B37" w:rsidRPr="00853791" w:rsidRDefault="00C715CA" w:rsidP="00902B37">
            <w:pPr>
              <w:textAlignment w:val="baseline"/>
              <w:rPr>
                <w:rFonts w:ascii="Palatino" w:hAnsi="Palatino" w:cs="Segoe UI"/>
                <w:color w:val="000000"/>
                <w:sz w:val="20"/>
                <w:szCs w:val="20"/>
                <w:lang w:val="en-US"/>
              </w:rPr>
            </w:pPr>
            <w:r w:rsidRPr="00853791">
              <w:rPr>
                <w:rFonts w:ascii="Palatino" w:hAnsi="Palatino" w:cs="Segoe UI"/>
                <w:sz w:val="20"/>
                <w:szCs w:val="20"/>
                <w:lang w:val="en-US"/>
              </w:rPr>
              <w:t>Data source for Cyprus: internal communication; data source for other </w:t>
            </w:r>
            <w:r w:rsidRPr="00853791">
              <w:rPr>
                <w:rFonts w:ascii="Palatino" w:hAnsi="Palatino" w:cs="Segoe UI"/>
                <w:color w:val="000000"/>
                <w:sz w:val="20"/>
                <w:szCs w:val="20"/>
                <w:lang w:val="en-US"/>
              </w:rPr>
              <w:t>countries</w:t>
            </w:r>
            <w:r w:rsidR="00133C50" w:rsidRPr="00853791">
              <w:rPr>
                <w:rFonts w:ascii="Palatino" w:hAnsi="Palatino" w:cs="Segoe UI"/>
                <w:color w:val="000000"/>
                <w:sz w:val="20"/>
                <w:szCs w:val="20"/>
                <w:lang w:val="en-US"/>
              </w:rPr>
              <w:t>:</w:t>
            </w:r>
            <w:r w:rsidRPr="00853791">
              <w:rPr>
                <w:rFonts w:ascii="Palatino" w:hAnsi="Palatino" w:cs="Segoe UI"/>
                <w:color w:val="000000"/>
                <w:sz w:val="20"/>
                <w:szCs w:val="20"/>
                <w:lang w:val="en-US"/>
              </w:rPr>
              <w:t> </w:t>
            </w:r>
          </w:p>
          <w:p w:rsidR="00C715CA" w:rsidRPr="00853791" w:rsidRDefault="00D16A44" w:rsidP="00902B37">
            <w:pPr>
              <w:textAlignment w:val="baseline"/>
              <w:rPr>
                <w:rFonts w:ascii="Palatino" w:hAnsi="Palatino" w:cs="Segoe UI"/>
                <w:sz w:val="20"/>
                <w:szCs w:val="20"/>
              </w:rPr>
            </w:pPr>
            <w:hyperlink r:id="rId25" w:history="1">
              <w:r w:rsidR="00133C50" w:rsidRPr="00853791">
                <w:rPr>
                  <w:rStyle w:val="Kpr"/>
                  <w:rFonts w:ascii="Palatino" w:hAnsi="Palatino" w:cs="Segoe UI"/>
                  <w:sz w:val="20"/>
                  <w:szCs w:val="20"/>
                  <w:lang w:val="en-US"/>
                </w:rPr>
                <w:t>https://www.finddx.org/covid-19/test-tracker/</w:t>
              </w:r>
            </w:hyperlink>
          </w:p>
          <w:p w:rsidR="00DB6CCE" w:rsidRPr="00853791" w:rsidRDefault="00B461D9" w:rsidP="00902B37">
            <w:pPr>
              <w:jc w:val="both"/>
              <w:rPr>
                <w:rFonts w:ascii="Palatino" w:hAnsi="Palatino"/>
                <w:i/>
                <w:iCs/>
                <w:color w:val="000000" w:themeColor="text1"/>
                <w:sz w:val="20"/>
                <w:szCs w:val="20"/>
                <w:lang w:val="en-US"/>
              </w:rPr>
            </w:pPr>
            <w:r w:rsidRPr="00853791">
              <w:rPr>
                <w:rFonts w:ascii="Palatino" w:hAnsi="Palatino"/>
                <w:i/>
                <w:iCs/>
                <w:color w:val="000000" w:themeColor="text1"/>
                <w:sz w:val="20"/>
                <w:szCs w:val="20"/>
                <w:lang w:val="en-US"/>
              </w:rPr>
              <w:t>N</w:t>
            </w:r>
            <w:r w:rsidR="00DB6CCE" w:rsidRPr="00853791">
              <w:rPr>
                <w:rFonts w:ascii="Palatino" w:hAnsi="Palatino"/>
                <w:i/>
                <w:iCs/>
                <w:color w:val="000000" w:themeColor="text1"/>
                <w:sz w:val="20"/>
                <w:szCs w:val="20"/>
                <w:lang w:val="en-US"/>
              </w:rPr>
              <w:t>umber</w:t>
            </w:r>
            <w:r w:rsidRPr="00853791">
              <w:rPr>
                <w:rFonts w:ascii="Palatino" w:hAnsi="Palatino"/>
                <w:i/>
                <w:iCs/>
                <w:color w:val="000000" w:themeColor="text1"/>
                <w:sz w:val="20"/>
                <w:szCs w:val="20"/>
                <w:lang w:val="en-US"/>
              </w:rPr>
              <w:t>s</w:t>
            </w:r>
            <w:r w:rsidR="00DB6CCE" w:rsidRPr="00853791">
              <w:rPr>
                <w:rFonts w:ascii="Palatino" w:hAnsi="Palatino"/>
                <w:i/>
                <w:iCs/>
                <w:color w:val="000000" w:themeColor="text1"/>
                <w:sz w:val="20"/>
                <w:szCs w:val="20"/>
                <w:lang w:val="en-US"/>
              </w:rPr>
              <w:t xml:space="preserve"> of cases, tests and deaths for Cyprus are aggregated and include people from abroad and the British bases, while the total population does not include inhabitants from abroad or from the British bases.</w:t>
            </w:r>
          </w:p>
          <w:p w:rsidR="00DB6CCE" w:rsidRPr="00853791" w:rsidRDefault="00DB6CCE" w:rsidP="00C715CA">
            <w:pPr>
              <w:textAlignment w:val="baseline"/>
              <w:rPr>
                <w:rFonts w:ascii="Palatino" w:hAnsi="Palatino" w:cs="Segoe UI"/>
                <w:sz w:val="18"/>
                <w:szCs w:val="18"/>
                <w:lang w:val="en-US"/>
              </w:rPr>
            </w:pPr>
          </w:p>
        </w:tc>
      </w:tr>
    </w:tbl>
    <w:p w:rsidR="00C715CA" w:rsidRPr="00853791" w:rsidRDefault="00C715CA" w:rsidP="00863667">
      <w:pPr>
        <w:rPr>
          <w:rFonts w:ascii="Palatino" w:hAnsi="Palatino"/>
          <w:color w:val="000000" w:themeColor="text1"/>
        </w:rPr>
      </w:pPr>
    </w:p>
    <w:p w:rsidR="00352A6D" w:rsidRPr="00853791" w:rsidRDefault="00352A6D">
      <w:pPr>
        <w:rPr>
          <w:rFonts w:ascii="Palatino" w:hAnsi="Palatino"/>
          <w:lang w:val="en-US"/>
        </w:rPr>
      </w:pPr>
      <w:r w:rsidRPr="00853791">
        <w:rPr>
          <w:rFonts w:ascii="Palatino" w:hAnsi="Palatino"/>
          <w:lang w:val="en-US"/>
        </w:rPr>
        <w:br w:type="page"/>
      </w:r>
    </w:p>
    <w:p w:rsidR="00A423F1" w:rsidRPr="00853791" w:rsidRDefault="00352A6D" w:rsidP="00A423F1">
      <w:pPr>
        <w:pStyle w:val="NormalWeb"/>
        <w:spacing w:before="0" w:beforeAutospacing="0" w:after="0" w:afterAutospacing="0"/>
        <w:jc w:val="both"/>
        <w:rPr>
          <w:rFonts w:ascii="Palatino" w:hAnsi="Palatino"/>
          <w:color w:val="000000"/>
          <w:lang w:val="en-US"/>
        </w:rPr>
      </w:pPr>
      <w:r w:rsidRPr="00853791">
        <w:rPr>
          <w:rFonts w:ascii="Palatino" w:hAnsi="Palatino"/>
          <w:lang w:val="en-US"/>
        </w:rPr>
        <w:t>Figure A3</w:t>
      </w:r>
      <w:r w:rsidR="0063730D" w:rsidRPr="00853791">
        <w:rPr>
          <w:rFonts w:ascii="Palatino" w:hAnsi="Palatino"/>
          <w:color w:val="000000"/>
          <w:lang w:val="en-US"/>
        </w:rPr>
        <w:t>:</w:t>
      </w:r>
      <w:r w:rsidR="00A423F1" w:rsidRPr="00853791">
        <w:rPr>
          <w:rFonts w:ascii="Palatino" w:hAnsi="Palatino"/>
          <w:color w:val="000000"/>
          <w:lang w:val="en-US"/>
        </w:rPr>
        <w:t xml:space="preserve"> Time from date of sampling to death of COVID-19 cases who died (n = </w:t>
      </w:r>
      <w:r w:rsidR="00ED1F33" w:rsidRPr="00853791">
        <w:rPr>
          <w:rFonts w:ascii="Palatino" w:hAnsi="Palatino"/>
          <w:color w:val="000000"/>
          <w:lang w:val="en-US"/>
        </w:rPr>
        <w:t>2</w:t>
      </w:r>
      <w:r w:rsidR="004F5BBA" w:rsidRPr="00853791">
        <w:rPr>
          <w:rFonts w:ascii="Palatino" w:hAnsi="Palatino"/>
          <w:color w:val="000000"/>
          <w:lang w:val="en-US"/>
        </w:rPr>
        <w:t>4</w:t>
      </w:r>
      <w:r w:rsidR="00B461D9" w:rsidRPr="00853791">
        <w:rPr>
          <w:rFonts w:ascii="Palatino" w:hAnsi="Palatino"/>
          <w:color w:val="000000"/>
          <w:lang w:val="en-US"/>
        </w:rPr>
        <w:t>;</w:t>
      </w:r>
      <w:r w:rsidR="00A423F1" w:rsidRPr="00853791">
        <w:rPr>
          <w:rFonts w:ascii="Palatino" w:hAnsi="Palatino"/>
          <w:color w:val="000000"/>
          <w:lang w:val="en-US"/>
        </w:rPr>
        <w:t xml:space="preserve"> for </w:t>
      </w:r>
      <w:r w:rsidR="00FE5F7C" w:rsidRPr="00853791">
        <w:rPr>
          <w:rFonts w:ascii="Palatino" w:hAnsi="Palatino"/>
          <w:color w:val="000000"/>
          <w:lang w:val="en-US"/>
        </w:rPr>
        <w:t xml:space="preserve">three </w:t>
      </w:r>
      <w:r w:rsidR="00A423F1" w:rsidRPr="00853791">
        <w:rPr>
          <w:rFonts w:ascii="Palatino" w:hAnsi="Palatino"/>
          <w:color w:val="000000"/>
          <w:lang w:val="en-US"/>
        </w:rPr>
        <w:t xml:space="preserve">cases </w:t>
      </w:r>
      <w:r w:rsidR="00F50E3D" w:rsidRPr="00853791">
        <w:rPr>
          <w:rFonts w:ascii="Palatino" w:hAnsi="Palatino"/>
          <w:color w:val="000000"/>
          <w:lang w:val="en-US"/>
        </w:rPr>
        <w:t xml:space="preserve">who </w:t>
      </w:r>
      <w:r w:rsidR="00A423F1" w:rsidRPr="00853791">
        <w:rPr>
          <w:rFonts w:ascii="Palatino" w:hAnsi="Palatino"/>
          <w:color w:val="000000"/>
          <w:lang w:val="en-US"/>
        </w:rPr>
        <w:t xml:space="preserve">died </w:t>
      </w:r>
      <w:r w:rsidR="00F50E3D" w:rsidRPr="00853791">
        <w:rPr>
          <w:rFonts w:ascii="Palatino" w:hAnsi="Palatino"/>
          <w:color w:val="000000"/>
          <w:lang w:val="en-US"/>
        </w:rPr>
        <w:t>on the day</w:t>
      </w:r>
      <w:r w:rsidR="00A423F1" w:rsidRPr="00853791">
        <w:rPr>
          <w:rFonts w:ascii="Palatino" w:hAnsi="Palatino"/>
          <w:color w:val="000000"/>
          <w:lang w:val="en-US"/>
        </w:rPr>
        <w:t xml:space="preserve"> of sampling</w:t>
      </w:r>
      <w:r w:rsidR="00FE5F7C" w:rsidRPr="00853791">
        <w:rPr>
          <w:rFonts w:ascii="Palatino" w:hAnsi="Palatino"/>
          <w:color w:val="000000"/>
          <w:lang w:val="en-US"/>
        </w:rPr>
        <w:t>/reporting</w:t>
      </w:r>
      <w:r w:rsidR="00A423F1" w:rsidRPr="00853791">
        <w:rPr>
          <w:rFonts w:ascii="Palatino" w:hAnsi="Palatino"/>
          <w:color w:val="000000"/>
          <w:lang w:val="en-US"/>
        </w:rPr>
        <w:t>, the time alive has been considered 0.5 days).</w:t>
      </w:r>
    </w:p>
    <w:p w:rsidR="00A423F1" w:rsidRPr="00853791" w:rsidRDefault="00A423F1" w:rsidP="00A423F1">
      <w:pPr>
        <w:rPr>
          <w:rFonts w:ascii="Palatino" w:hAnsi="Palatino"/>
        </w:rPr>
      </w:pPr>
    </w:p>
    <w:p w:rsidR="00C73C70" w:rsidRPr="00853791" w:rsidRDefault="004F5BBA" w:rsidP="00A423F1">
      <w:pPr>
        <w:jc w:val="both"/>
        <w:rPr>
          <w:rFonts w:ascii="Palatino" w:hAnsi="Palatino"/>
        </w:rPr>
      </w:pPr>
      <w:r w:rsidRPr="00853791">
        <w:rPr>
          <w:rFonts w:ascii="Palatino" w:hAnsi="Palatino"/>
          <w:noProof/>
        </w:rPr>
        <w:t xml:space="preserve"> </w:t>
      </w:r>
      <w:r w:rsidRPr="00853791">
        <w:rPr>
          <w:rFonts w:ascii="Palatino" w:hAnsi="Palatino"/>
          <w:noProof/>
          <w:lang w:val="tr-TR" w:eastAsia="tr-TR"/>
        </w:rPr>
        <w:drawing>
          <wp:inline distT="0" distB="0" distL="0" distR="0" wp14:anchorId="03C40DBB" wp14:editId="134F78B5">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29200" cy="3657600"/>
                    </a:xfrm>
                    <a:prstGeom prst="rect">
                      <a:avLst/>
                    </a:prstGeom>
                  </pic:spPr>
                </pic:pic>
              </a:graphicData>
            </a:graphic>
          </wp:inline>
        </w:drawing>
      </w:r>
    </w:p>
    <w:p w:rsidR="00352A6D" w:rsidRPr="00853791" w:rsidRDefault="00352A6D" w:rsidP="00352A6D">
      <w:pPr>
        <w:rPr>
          <w:rFonts w:ascii="Palatino" w:hAnsi="Palatino"/>
        </w:rPr>
      </w:pPr>
    </w:p>
    <w:p w:rsidR="00352A6D" w:rsidRPr="00853791" w:rsidRDefault="00352A6D"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F34B30" w:rsidRPr="00853791" w:rsidRDefault="00F34B30"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902B37" w:rsidRPr="00853791" w:rsidRDefault="00902B37" w:rsidP="00352A6D">
      <w:pPr>
        <w:rPr>
          <w:rFonts w:ascii="Palatino" w:hAnsi="Palatino"/>
          <w:lang w:val="en-US"/>
        </w:rPr>
      </w:pPr>
    </w:p>
    <w:p w:rsidR="000C2F57" w:rsidRPr="00853791" w:rsidRDefault="00444320" w:rsidP="00FB1921">
      <w:pPr>
        <w:rPr>
          <w:rFonts w:ascii="Palatino" w:hAnsi="Palatino"/>
          <w:lang w:val="en-US"/>
        </w:rPr>
      </w:pPr>
      <w:r w:rsidRPr="00853791">
        <w:rPr>
          <w:rFonts w:ascii="Palatino" w:hAnsi="Palatino"/>
          <w:lang w:val="en-US"/>
        </w:rPr>
        <w:br w:type="page"/>
      </w:r>
      <w:r w:rsidR="00352A6D" w:rsidRPr="00853791">
        <w:rPr>
          <w:rFonts w:ascii="Palatino" w:hAnsi="Palatino"/>
          <w:lang w:val="en-US"/>
        </w:rPr>
        <w:t>Figure A4</w:t>
      </w:r>
      <w:r w:rsidR="002359E9" w:rsidRPr="00853791">
        <w:rPr>
          <w:rFonts w:ascii="Palatino" w:hAnsi="Palatino"/>
          <w:lang w:val="en-US"/>
        </w:rPr>
        <w:t>:</w:t>
      </w:r>
      <w:r w:rsidR="00902B37" w:rsidRPr="00853791">
        <w:rPr>
          <w:rFonts w:ascii="Palatino" w:hAnsi="Palatino"/>
          <w:lang w:val="en-US"/>
        </w:rPr>
        <w:t xml:space="preserve"> </w:t>
      </w:r>
      <w:r w:rsidR="000C2F57" w:rsidRPr="00853791">
        <w:rPr>
          <w:rFonts w:ascii="Palatino" w:hAnsi="Palatino"/>
          <w:lang w:val="en-US"/>
        </w:rPr>
        <w:t xml:space="preserve">Length of stay in ICU (n = </w:t>
      </w:r>
      <w:r w:rsidR="00DD0F75" w:rsidRPr="00853791">
        <w:rPr>
          <w:rFonts w:ascii="Palatino" w:hAnsi="Palatino"/>
          <w:lang w:val="en-US"/>
        </w:rPr>
        <w:t>3</w:t>
      </w:r>
      <w:r w:rsidR="003F4A7E" w:rsidRPr="00853791">
        <w:rPr>
          <w:rFonts w:ascii="Palatino" w:hAnsi="Palatino"/>
          <w:lang w:val="en-US"/>
        </w:rPr>
        <w:t>2</w:t>
      </w:r>
      <w:r w:rsidR="00B461D9" w:rsidRPr="00853791">
        <w:rPr>
          <w:rFonts w:ascii="Palatino" w:hAnsi="Palatino"/>
          <w:lang w:val="en-US"/>
        </w:rPr>
        <w:t>;</w:t>
      </w:r>
      <w:r w:rsidR="00BB3CA5" w:rsidRPr="00853791">
        <w:rPr>
          <w:rFonts w:ascii="Palatino" w:hAnsi="Palatino"/>
          <w:lang w:val="en-US"/>
        </w:rPr>
        <w:t xml:space="preserve"> for two cases </w:t>
      </w:r>
      <w:r w:rsidR="00571717" w:rsidRPr="00853791">
        <w:rPr>
          <w:rFonts w:ascii="Palatino" w:hAnsi="Palatino"/>
          <w:lang w:val="en-US"/>
        </w:rPr>
        <w:t xml:space="preserve">who </w:t>
      </w:r>
      <w:r w:rsidR="00BB3CA5" w:rsidRPr="00853791">
        <w:rPr>
          <w:rFonts w:ascii="Palatino" w:hAnsi="Palatino"/>
          <w:lang w:val="en-US"/>
        </w:rPr>
        <w:t xml:space="preserve">died </w:t>
      </w:r>
      <w:r w:rsidR="00F50E3D" w:rsidRPr="00853791">
        <w:rPr>
          <w:rFonts w:ascii="Palatino" w:hAnsi="Palatino"/>
          <w:lang w:val="en-US"/>
        </w:rPr>
        <w:t xml:space="preserve">on </w:t>
      </w:r>
      <w:r w:rsidR="00BB3CA5" w:rsidRPr="00853791">
        <w:rPr>
          <w:rFonts w:ascii="Palatino" w:hAnsi="Palatino"/>
          <w:lang w:val="en-US"/>
        </w:rPr>
        <w:t>the same day of ICU admission the length of stay in ICU has been considered 0.5 days</w:t>
      </w:r>
      <w:r w:rsidR="000C2F57" w:rsidRPr="00853791">
        <w:rPr>
          <w:rFonts w:ascii="Palatino" w:hAnsi="Palatino"/>
          <w:lang w:val="en-US"/>
        </w:rPr>
        <w:t xml:space="preserve">). </w:t>
      </w:r>
    </w:p>
    <w:p w:rsidR="000C2F57" w:rsidRPr="00853791" w:rsidRDefault="000C2F57" w:rsidP="00352A6D">
      <w:pPr>
        <w:rPr>
          <w:rFonts w:ascii="Palatino" w:hAnsi="Palatino"/>
          <w:lang w:val="en-US"/>
        </w:rPr>
      </w:pPr>
    </w:p>
    <w:p w:rsidR="000C2F57" w:rsidRPr="00853791" w:rsidRDefault="00721C08" w:rsidP="00352A6D">
      <w:pPr>
        <w:rPr>
          <w:rFonts w:ascii="Palatino" w:hAnsi="Palatino"/>
          <w:lang w:val="en-US"/>
        </w:rPr>
      </w:pPr>
      <w:r w:rsidRPr="00853791">
        <w:rPr>
          <w:rFonts w:ascii="Palatino" w:hAnsi="Palatino"/>
          <w:noProof/>
        </w:rPr>
        <w:t xml:space="preserve"> </w:t>
      </w:r>
      <w:r w:rsidRPr="00853791">
        <w:rPr>
          <w:rFonts w:ascii="Palatino" w:hAnsi="Palatino"/>
          <w:noProof/>
          <w:lang w:val="tr-TR" w:eastAsia="tr-TR"/>
        </w:rPr>
        <w:drawing>
          <wp:inline distT="0" distB="0" distL="0" distR="0" wp14:anchorId="1BF18F74" wp14:editId="1D190F10">
            <wp:extent cx="5029200"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29200" cy="3657600"/>
                    </a:xfrm>
                    <a:prstGeom prst="rect">
                      <a:avLst/>
                    </a:prstGeom>
                  </pic:spPr>
                </pic:pic>
              </a:graphicData>
            </a:graphic>
          </wp:inline>
        </w:drawing>
      </w:r>
    </w:p>
    <w:p w:rsidR="00E54F8B" w:rsidRPr="00853791" w:rsidRDefault="00E54F8B">
      <w:pPr>
        <w:rPr>
          <w:rFonts w:ascii="Palatino" w:hAnsi="Palatino"/>
          <w:lang w:val="en-US"/>
        </w:rPr>
      </w:pPr>
      <w:r w:rsidRPr="00853791">
        <w:rPr>
          <w:rFonts w:ascii="Palatino" w:hAnsi="Palatino"/>
          <w:lang w:val="en-US"/>
        </w:rPr>
        <w:br w:type="page"/>
      </w:r>
    </w:p>
    <w:p w:rsidR="00352A6D" w:rsidRPr="00853791" w:rsidRDefault="00307626" w:rsidP="005C4546">
      <w:pPr>
        <w:jc w:val="both"/>
        <w:rPr>
          <w:rFonts w:ascii="Palatino" w:hAnsi="Palatino"/>
          <w:lang w:val="en-US"/>
        </w:rPr>
      </w:pPr>
      <w:r w:rsidRPr="00853791">
        <w:rPr>
          <w:rFonts w:ascii="Palatino" w:hAnsi="Palatino"/>
          <w:lang w:val="en-US"/>
        </w:rPr>
        <w:t>Figure A5</w:t>
      </w:r>
      <w:r w:rsidR="003F43F9" w:rsidRPr="00853791">
        <w:rPr>
          <w:rFonts w:ascii="Palatino" w:hAnsi="Palatino"/>
          <w:lang w:val="en-US"/>
        </w:rPr>
        <w:t>:</w:t>
      </w:r>
      <w:r w:rsidRPr="00853791">
        <w:rPr>
          <w:rFonts w:ascii="Palatino" w:hAnsi="Palatino"/>
          <w:lang w:val="en-US"/>
        </w:rPr>
        <w:t xml:space="preserve"> </w:t>
      </w:r>
      <w:r w:rsidR="00902B37" w:rsidRPr="00853791">
        <w:rPr>
          <w:rFonts w:ascii="Palatino" w:hAnsi="Palatino"/>
          <w:lang w:val="en-US"/>
        </w:rPr>
        <w:t>Length of stay in ICU of</w:t>
      </w:r>
      <w:r w:rsidR="003B07BF" w:rsidRPr="00853791">
        <w:rPr>
          <w:rFonts w:ascii="Palatino" w:hAnsi="Palatino"/>
          <w:lang w:val="en-US"/>
        </w:rPr>
        <w:t xml:space="preserve"> patients who died</w:t>
      </w:r>
      <w:r w:rsidR="00902B37" w:rsidRPr="00853791">
        <w:rPr>
          <w:rFonts w:ascii="Palatino" w:hAnsi="Palatino"/>
          <w:lang w:val="en-US"/>
        </w:rPr>
        <w:t xml:space="preserve"> and had been admitted to an ICU</w:t>
      </w:r>
      <w:r w:rsidR="002378AB" w:rsidRPr="00853791">
        <w:rPr>
          <w:rFonts w:ascii="Palatino" w:hAnsi="Palatino"/>
          <w:lang w:val="en-US"/>
        </w:rPr>
        <w:t xml:space="preserve"> (n = </w:t>
      </w:r>
      <w:r w:rsidR="000175F9" w:rsidRPr="00853791">
        <w:rPr>
          <w:rFonts w:ascii="Palatino" w:hAnsi="Palatino"/>
          <w:lang w:val="en-US"/>
        </w:rPr>
        <w:t>1</w:t>
      </w:r>
      <w:r w:rsidR="00586FD7" w:rsidRPr="00853791">
        <w:rPr>
          <w:rFonts w:ascii="Palatino" w:hAnsi="Palatino"/>
          <w:lang w:val="en-US"/>
        </w:rPr>
        <w:t>6</w:t>
      </w:r>
      <w:r w:rsidR="00B461D9" w:rsidRPr="00853791">
        <w:rPr>
          <w:rFonts w:ascii="Palatino" w:hAnsi="Palatino"/>
          <w:lang w:val="en-US"/>
        </w:rPr>
        <w:t>;</w:t>
      </w:r>
      <w:r w:rsidR="00EC574E" w:rsidRPr="00853791">
        <w:rPr>
          <w:rFonts w:ascii="Palatino" w:hAnsi="Palatino"/>
          <w:lang w:val="en-US"/>
        </w:rPr>
        <w:t xml:space="preserve"> for two cases </w:t>
      </w:r>
      <w:r w:rsidR="00F50E3D" w:rsidRPr="00853791">
        <w:rPr>
          <w:rFonts w:ascii="Palatino" w:hAnsi="Palatino"/>
          <w:lang w:val="en-US"/>
        </w:rPr>
        <w:t xml:space="preserve">who </w:t>
      </w:r>
      <w:r w:rsidR="00EC574E" w:rsidRPr="00853791">
        <w:rPr>
          <w:rFonts w:ascii="Palatino" w:hAnsi="Palatino"/>
          <w:lang w:val="en-US"/>
        </w:rPr>
        <w:t>died the same day of ICU admission the length of stay in ICU has been considered 0.5 days</w:t>
      </w:r>
      <w:r w:rsidR="009B589F" w:rsidRPr="00853791">
        <w:rPr>
          <w:rFonts w:ascii="Palatino" w:hAnsi="Palatino"/>
          <w:lang w:val="en-US"/>
        </w:rPr>
        <w:t>)</w:t>
      </w:r>
      <w:r w:rsidR="00B461D9" w:rsidRPr="00853791">
        <w:rPr>
          <w:rFonts w:ascii="Palatino" w:hAnsi="Palatino"/>
          <w:lang w:val="en-US"/>
        </w:rPr>
        <w:t>.</w:t>
      </w:r>
    </w:p>
    <w:p w:rsidR="000C2F57" w:rsidRPr="00853791" w:rsidRDefault="000C2F57" w:rsidP="00352A6D">
      <w:pPr>
        <w:rPr>
          <w:rFonts w:ascii="Palatino" w:hAnsi="Palatino"/>
          <w:lang w:val="en-US"/>
        </w:rPr>
      </w:pPr>
    </w:p>
    <w:p w:rsidR="003F4A7E" w:rsidRDefault="00586FD7" w:rsidP="00352A6D">
      <w:pPr>
        <w:rPr>
          <w:rFonts w:ascii="Palatino" w:hAnsi="Palatino"/>
          <w:noProof/>
        </w:rPr>
      </w:pPr>
      <w:r w:rsidRPr="00853791">
        <w:rPr>
          <w:rFonts w:ascii="Palatino" w:hAnsi="Palatino"/>
          <w:noProof/>
        </w:rPr>
        <w:t xml:space="preserve"> </w:t>
      </w:r>
      <w:r w:rsidRPr="00853791">
        <w:rPr>
          <w:rFonts w:ascii="Palatino" w:hAnsi="Palatino"/>
          <w:noProof/>
          <w:lang w:val="tr-TR" w:eastAsia="tr-TR"/>
        </w:rPr>
        <w:drawing>
          <wp:inline distT="0" distB="0" distL="0" distR="0" wp14:anchorId="64FE1BC0" wp14:editId="037B8632">
            <wp:extent cx="50292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29200" cy="3657600"/>
                    </a:xfrm>
                    <a:prstGeom prst="rect">
                      <a:avLst/>
                    </a:prstGeom>
                  </pic:spPr>
                </pic:pic>
              </a:graphicData>
            </a:graphic>
          </wp:inline>
        </w:drawing>
      </w:r>
    </w:p>
    <w:p w:rsidR="00D16A44" w:rsidRDefault="00D16A44" w:rsidP="00352A6D">
      <w:pPr>
        <w:rPr>
          <w:rFonts w:ascii="Palatino" w:hAnsi="Palatino"/>
          <w:noProof/>
        </w:rPr>
      </w:pPr>
    </w:p>
    <w:p w:rsidR="00D16A44" w:rsidRPr="00853791" w:rsidRDefault="00D16A44" w:rsidP="00D16A44">
      <w:pPr>
        <w:jc w:val="center"/>
        <w:rPr>
          <w:rFonts w:ascii="Palatino" w:hAnsi="Palatino"/>
          <w:lang w:val="en-US"/>
        </w:rPr>
      </w:pPr>
      <w:r>
        <w:rPr>
          <w:rFonts w:ascii="Palatino" w:hAnsi="Palatino"/>
          <w:noProof/>
          <w:lang w:val="tr-TR" w:eastAsia="tr-TR"/>
        </w:rPr>
        <w:drawing>
          <wp:inline distT="0" distB="0" distL="0" distR="0" wp14:anchorId="0B82045A" wp14:editId="15EDB329">
            <wp:extent cx="1533310" cy="398660"/>
            <wp:effectExtent l="0" t="0" r="0" b="190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D LOGO transpar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892" cy="402711"/>
                    </a:xfrm>
                    <a:prstGeom prst="rect">
                      <a:avLst/>
                    </a:prstGeom>
                  </pic:spPr>
                </pic:pic>
              </a:graphicData>
            </a:graphic>
          </wp:inline>
        </w:drawing>
      </w:r>
    </w:p>
    <w:sectPr w:rsidR="00D16A44" w:rsidRPr="00853791" w:rsidSect="00133C50">
      <w:headerReference w:type="default" r:id="rId29"/>
      <w:footerReference w:type="even" r:id="rId30"/>
      <w:footerReference w:type="default" r:id="rId31"/>
      <w:pgSz w:w="11900" w:h="16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4A9A" w16cex:dateUtc="2020-05-27T17:2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44" w:rsidRDefault="00D16A44" w:rsidP="00780B69">
      <w:r>
        <w:separator/>
      </w:r>
    </w:p>
  </w:endnote>
  <w:endnote w:type="continuationSeparator" w:id="0">
    <w:p w:rsidR="00D16A44" w:rsidRDefault="00D16A44" w:rsidP="00780B69">
      <w:r>
        <w:continuationSeparator/>
      </w:r>
    </w:p>
  </w:endnote>
  <w:endnote w:type="continuationNotice" w:id="1">
    <w:p w:rsidR="00D16A44" w:rsidRDefault="00D16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826086321"/>
      <w:docPartObj>
        <w:docPartGallery w:val="Page Numbers (Bottom of Page)"/>
        <w:docPartUnique/>
      </w:docPartObj>
    </w:sdtPr>
    <w:sdtContent>
      <w:p w:rsidR="00D16A44" w:rsidRDefault="00D16A44" w:rsidP="00A71BF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D16A44" w:rsidRDefault="00D16A44" w:rsidP="00624B0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344988822"/>
      <w:docPartObj>
        <w:docPartGallery w:val="Page Numbers (Bottom of Page)"/>
        <w:docPartUnique/>
      </w:docPartObj>
    </w:sdtPr>
    <w:sdtContent>
      <w:p w:rsidR="00D16A44" w:rsidRDefault="00D16A44" w:rsidP="00A71BF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F50D8D">
          <w:rPr>
            <w:rStyle w:val="SayfaNumaras"/>
            <w:noProof/>
          </w:rPr>
          <w:t>8</w:t>
        </w:r>
        <w:r>
          <w:rPr>
            <w:rStyle w:val="SayfaNumaras"/>
          </w:rPr>
          <w:fldChar w:fldCharType="end"/>
        </w:r>
      </w:p>
    </w:sdtContent>
  </w:sdt>
  <w:p w:rsidR="00D16A44" w:rsidRPr="00133C50" w:rsidRDefault="00D16A44" w:rsidP="00133C50">
    <w:pPr>
      <w:autoSpaceDE w:val="0"/>
      <w:autoSpaceDN w:val="0"/>
      <w:adjustRightInd w:val="0"/>
      <w:ind w:left="567"/>
      <w:rPr>
        <w:rFonts w:ascii="Palatino" w:hAnsi="Palatino"/>
        <w:i/>
        <w:iCs/>
        <w:lang w:val="en-US"/>
      </w:rPr>
    </w:pPr>
    <w:r>
      <w:rPr>
        <w:rFonts w:ascii="Palatino" w:hAnsi="Palatino"/>
        <w:i/>
        <w:iCs/>
        <w:lang w:val="en-US"/>
      </w:rPr>
      <w:t>Data</w:t>
    </w:r>
    <w:r w:rsidRPr="00624B08">
      <w:rPr>
        <w:rFonts w:ascii="Palatino" w:hAnsi="Palatino"/>
        <w:i/>
        <w:iCs/>
      </w:rPr>
      <w:t xml:space="preserve"> are subject to change due to the rapidly evolving situation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44" w:rsidRDefault="00D16A44" w:rsidP="00780B69">
      <w:r>
        <w:separator/>
      </w:r>
    </w:p>
  </w:footnote>
  <w:footnote w:type="continuationSeparator" w:id="0">
    <w:p w:rsidR="00D16A44" w:rsidRDefault="00D16A44" w:rsidP="00780B69">
      <w:r>
        <w:continuationSeparator/>
      </w:r>
    </w:p>
  </w:footnote>
  <w:footnote w:type="continuationNotice" w:id="1">
    <w:p w:rsidR="00D16A44" w:rsidRDefault="00D16A44"/>
  </w:footnote>
  <w:footnote w:id="2">
    <w:p w:rsidR="00D16A44" w:rsidRPr="009808CA" w:rsidRDefault="00D16A44" w:rsidP="0077010B">
      <w:pPr>
        <w:jc w:val="both"/>
        <w:rPr>
          <w:rFonts w:ascii="Palatino Linotype" w:hAnsi="Palatino Linotype"/>
          <w:sz w:val="20"/>
          <w:szCs w:val="20"/>
        </w:rPr>
      </w:pPr>
      <w:r w:rsidRPr="009808CA">
        <w:rPr>
          <w:rStyle w:val="DipnotBavurusu"/>
          <w:rFonts w:ascii="Palatino Linotype" w:hAnsi="Palatino Linotype"/>
          <w:sz w:val="20"/>
          <w:szCs w:val="20"/>
        </w:rPr>
        <w:footnoteRef/>
      </w:r>
      <w:r w:rsidRPr="009808CA">
        <w:rPr>
          <w:rFonts w:ascii="Palatino Linotype" w:hAnsi="Palatino Linotype"/>
          <w:sz w:val="20"/>
          <w:szCs w:val="20"/>
        </w:rPr>
        <w:t>Coronavirus disease 2019 (COVID-19) pandemic: increased transmission in the EU/EEA and the UK – seventh update, 25 March 2020. Stockholm: ECDC; 2020.</w:t>
      </w:r>
    </w:p>
    <w:p w:rsidR="00D16A44" w:rsidRPr="009808CA" w:rsidRDefault="00D16A44" w:rsidP="0077010B">
      <w:pPr>
        <w:jc w:val="both"/>
        <w:rPr>
          <w:rFonts w:ascii="Palatino Linotype" w:hAnsi="Palatino Linotype"/>
          <w:sz w:val="20"/>
          <w:szCs w:val="20"/>
        </w:rPr>
      </w:pPr>
      <w:hyperlink r:id="rId1" w:history="1">
        <w:r w:rsidRPr="009808CA">
          <w:rPr>
            <w:rStyle w:val="Kpr"/>
            <w:rFonts w:ascii="Palatino Linotype" w:hAnsi="Palatino Linotype"/>
            <w:sz w:val="20"/>
            <w:szCs w:val="20"/>
          </w:rPr>
          <w:t>https://www.ecdc.europa.eu/sites/default/files/documents/RRA-seventh-update-Outbreak-of-coronavirus-disease-COVID-19.pdf</w:t>
        </w:r>
      </w:hyperlink>
    </w:p>
    <w:p w:rsidR="00D16A44" w:rsidRPr="00664007" w:rsidRDefault="00D16A44" w:rsidP="00982BE2">
      <w:pPr>
        <w:pStyle w:val="DipnotMetni"/>
      </w:pPr>
    </w:p>
  </w:footnote>
  <w:footnote w:id="3">
    <w:p w:rsidR="00D16A44" w:rsidRPr="0077010B" w:rsidRDefault="00D16A44" w:rsidP="00C84669">
      <w:pPr>
        <w:pStyle w:val="NormalWeb"/>
        <w:shd w:val="clear" w:color="auto" w:fill="FFFFFF"/>
        <w:spacing w:before="0" w:beforeAutospacing="0" w:after="0" w:afterAutospacing="0"/>
        <w:jc w:val="both"/>
        <w:rPr>
          <w:rFonts w:ascii="Palatino Linotype" w:hAnsi="Palatino Linotype"/>
          <w:color w:val="000000" w:themeColor="text1"/>
          <w:sz w:val="20"/>
          <w:szCs w:val="20"/>
          <w:lang w:val="en-US"/>
        </w:rPr>
      </w:pPr>
      <w:r w:rsidRPr="00BC560C">
        <w:rPr>
          <w:rStyle w:val="DipnotBavurusu"/>
        </w:rPr>
        <w:footnoteRef/>
      </w:r>
      <w:r w:rsidRPr="0077010B">
        <w:rPr>
          <w:rFonts w:ascii="Palatino Linotype" w:hAnsi="Palatino Linotype"/>
          <w:color w:val="000000" w:themeColor="text1"/>
          <w:sz w:val="20"/>
          <w:szCs w:val="20"/>
        </w:rPr>
        <w:t xml:space="preserve"> The term “health-care worker” is based on the occupation and not on the place of exposure</w:t>
      </w:r>
      <w:r w:rsidRPr="0077010B">
        <w:rPr>
          <w:rFonts w:ascii="Palatino Linotype" w:hAnsi="Palatino Linotype"/>
          <w:color w:val="000000" w:themeColor="text1"/>
          <w:sz w:val="20"/>
          <w:szCs w:val="20"/>
          <w:lang w:val="en-US"/>
        </w:rPr>
        <w:t xml:space="preserve">. </w:t>
      </w:r>
      <w:r w:rsidRPr="0077010B">
        <w:rPr>
          <w:rFonts w:ascii="Palatino Linotype" w:hAnsi="Palatino Linotype"/>
          <w:color w:val="000000" w:themeColor="text1"/>
          <w:sz w:val="20"/>
          <w:szCs w:val="20"/>
        </w:rPr>
        <w:t xml:space="preserve">Health-care workers are defined as </w:t>
      </w:r>
      <w:r w:rsidRPr="0077010B">
        <w:rPr>
          <w:rFonts w:ascii="Palatino Linotype" w:hAnsi="Palatino Linotype"/>
          <w:color w:val="000000" w:themeColor="text1"/>
          <w:sz w:val="20"/>
          <w:szCs w:val="20"/>
          <w:lang w:val="en-US"/>
        </w:rPr>
        <w:t xml:space="preserve">all </w:t>
      </w:r>
      <w:r w:rsidRPr="0077010B">
        <w:rPr>
          <w:rFonts w:ascii="Palatino Linotype" w:hAnsi="Palatino Linotype"/>
          <w:color w:val="000000" w:themeColor="text1"/>
          <w:sz w:val="20"/>
          <w:szCs w:val="20"/>
        </w:rPr>
        <w:t>health care professionals, allied health workers, and auxiliary health workers.</w:t>
      </w:r>
    </w:p>
    <w:p w:rsidR="00D16A44" w:rsidRPr="00D06C61" w:rsidRDefault="00D16A44" w:rsidP="00C84669"/>
    <w:p w:rsidR="00D16A44" w:rsidRPr="00D06C61" w:rsidRDefault="00D16A44" w:rsidP="00C84669">
      <w:pPr>
        <w:pStyle w:val="DipnotMetni"/>
      </w:pPr>
    </w:p>
  </w:footnote>
  <w:footnote w:id="4">
    <w:p w:rsidR="00D16A44" w:rsidRPr="0077010B" w:rsidRDefault="00D16A44" w:rsidP="00D36F34">
      <w:pPr>
        <w:pStyle w:val="DipnotMetni"/>
        <w:jc w:val="both"/>
        <w:rPr>
          <w:rFonts w:ascii="Palatino Linotype" w:hAnsi="Palatino Linotype"/>
        </w:rPr>
      </w:pPr>
      <w:r w:rsidRPr="0077010B">
        <w:rPr>
          <w:rFonts w:ascii="Palatino Linotype" w:hAnsi="Palatino Linotype"/>
        </w:rPr>
        <w:t xml:space="preserve"> </w:t>
      </w:r>
    </w:p>
  </w:footnote>
  <w:footnote w:id="5">
    <w:p w:rsidR="00D16A44" w:rsidRPr="0077010B" w:rsidRDefault="00D16A44" w:rsidP="0025030D">
      <w:pPr>
        <w:jc w:val="both"/>
        <w:rPr>
          <w:rFonts w:ascii="Palatino Linotype" w:hAnsi="Palatino Linotype"/>
          <w:sz w:val="20"/>
          <w:szCs w:val="20"/>
        </w:rPr>
      </w:pPr>
      <w:r w:rsidRPr="0077010B">
        <w:rPr>
          <w:rStyle w:val="DipnotBavurusu"/>
          <w:rFonts w:ascii="Palatino Linotype" w:hAnsi="Palatino Linotype"/>
          <w:sz w:val="20"/>
          <w:szCs w:val="20"/>
        </w:rPr>
        <w:footnoteRef/>
      </w:r>
      <w:r w:rsidRPr="0077010B">
        <w:rPr>
          <w:rFonts w:ascii="Palatino Linotype" w:hAnsi="Palatino Linotype"/>
          <w:sz w:val="20"/>
          <w:szCs w:val="20"/>
        </w:rPr>
        <w:t xml:space="preserve"> For symptomatic cases, or for cases hospitalised, a COVID-19 case can be considered cured after the resolution of symptoms and two negative tests for SARS</w:t>
      </w:r>
      <w:r>
        <w:rPr>
          <w:rFonts w:ascii="Palatino Linotype" w:hAnsi="Palatino Linotype"/>
          <w:sz w:val="20"/>
          <w:szCs w:val="20"/>
        </w:rPr>
        <w:t>-CoV-2 at 24-hour interval at least</w:t>
      </w:r>
      <w:r w:rsidRPr="0077010B">
        <w:rPr>
          <w:rFonts w:ascii="Palatino Linotype" w:hAnsi="Palatino Linotype"/>
          <w:sz w:val="20"/>
          <w:szCs w:val="20"/>
        </w:rPr>
        <w:t xml:space="preserve">. </w:t>
      </w:r>
    </w:p>
    <w:p w:rsidR="00D16A44" w:rsidRPr="0077010B" w:rsidRDefault="00D16A44" w:rsidP="0025030D">
      <w:pPr>
        <w:jc w:val="both"/>
        <w:rPr>
          <w:rFonts w:ascii="Palatino Linotype" w:hAnsi="Palatino Linotype"/>
          <w:sz w:val="20"/>
          <w:szCs w:val="20"/>
        </w:rPr>
      </w:pPr>
      <w:r w:rsidRPr="0077010B">
        <w:rPr>
          <w:rFonts w:ascii="Palatino Linotype" w:hAnsi="Palatino Linotype"/>
          <w:sz w:val="20"/>
          <w:szCs w:val="20"/>
        </w:rPr>
        <w:t>For asymptomatic cases, or for persons isolated at home, the negative tests to document virus clearance should be obtained at a minimum of 14 days after the initial positive test (end of the quarantine period).</w:t>
      </w:r>
    </w:p>
    <w:p w:rsidR="00D16A44" w:rsidRPr="00AB36B0" w:rsidRDefault="00D16A44" w:rsidP="0025030D">
      <w:pPr>
        <w:jc w:val="both"/>
        <w:rPr>
          <w:rFonts w:ascii="Palatino" w:hAnsi="Palatino"/>
        </w:rPr>
      </w:pPr>
      <w:r w:rsidRPr="0077010B">
        <w:rPr>
          <w:rFonts w:ascii="Palatino Linotype" w:hAnsi="Palatino Linotype"/>
          <w:sz w:val="20"/>
          <w:szCs w:val="20"/>
        </w:rPr>
        <w:t>Novel coronavirus (SARS-CoV-2). Discharge criteria for confirmed COVID-19 cases- When is it safe to discharge COVID-19 cases from the hospital or end home isolation? - Technical Report, 10 March 2020. Stockholm: ECDC; 2020.</w:t>
      </w:r>
    </w:p>
  </w:footnote>
  <w:footnote w:id="6">
    <w:p w:rsidR="00D16A44" w:rsidRPr="008B22D8" w:rsidRDefault="00D16A44">
      <w:pPr>
        <w:pStyle w:val="DipnotMetni"/>
      </w:pPr>
      <w:r>
        <w:rPr>
          <w:rStyle w:val="DipnotBavurusu"/>
        </w:rPr>
        <w:footnoteRef/>
      </w:r>
      <w:r>
        <w:t xml:space="preserve"> </w:t>
      </w:r>
      <w:r w:rsidRPr="008B22D8">
        <w:rPr>
          <w:rFonts w:ascii="Palatino" w:hAnsi="Palatino"/>
        </w:rPr>
        <w:t xml:space="preserve">A person is released 21 days after </w:t>
      </w:r>
      <w:r w:rsidRPr="008B22D8">
        <w:rPr>
          <w:rFonts w:ascii="Palatino" w:hAnsi="Palatino" w:cs="Calibri"/>
          <w:color w:val="000000"/>
          <w:shd w:val="clear" w:color="auto" w:fill="FFFFFF"/>
        </w:rPr>
        <w:t>the initial diagnosis</w:t>
      </w:r>
      <w:r w:rsidRPr="008B22D8">
        <w:rPr>
          <w:rFonts w:ascii="Palatino" w:hAnsi="Palatino"/>
        </w:rPr>
        <w:t>, if he/she has</w:t>
      </w:r>
      <w:r w:rsidRPr="008B22D8">
        <w:rPr>
          <w:rFonts w:ascii="Palatino" w:hAnsi="Palatino" w:cs="Calibri"/>
          <w:color w:val="000000"/>
          <w:shd w:val="clear" w:color="auto" w:fill="FFFFFF"/>
        </w:rPr>
        <w:t xml:space="preserve"> a positive test 14 days after and remain in isolation for one more week without being further tested.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44" w:rsidRDefault="00D16A44" w:rsidP="00AB5D50">
    <w:pPr>
      <w:jc w:val="center"/>
    </w:pPr>
    <w:r w:rsidRPr="00AB5D50">
      <w:fldChar w:fldCharType="begin"/>
    </w:r>
    <w:r w:rsidRPr="00AB5D50">
      <w:instrText xml:space="preserve"> INCLUDEPICTURE "https://ciba-cy.org/wp-content/uploads/2020/03/MOH_logo.jpg" \* MERGEFORMATINET </w:instrText>
    </w:r>
    <w:r w:rsidRPr="00AB5D50">
      <w:fldChar w:fldCharType="end"/>
    </w:r>
  </w:p>
  <w:p w:rsidR="00D16A44" w:rsidRPr="006319FF" w:rsidRDefault="00D16A44" w:rsidP="00AB5D50">
    <w:pPr>
      <w:jc w:val="center"/>
      <w:rPr>
        <w:sz w:val="20"/>
        <w:szCs w:val="20"/>
      </w:rPr>
    </w:pPr>
  </w:p>
  <w:p w:rsidR="00D16A44" w:rsidRPr="006319FF" w:rsidRDefault="00D16A44" w:rsidP="00AB5D50">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5D3"/>
    <w:multiLevelType w:val="multilevel"/>
    <w:tmpl w:val="C78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503"/>
    <w:multiLevelType w:val="hybridMultilevel"/>
    <w:tmpl w:val="3F62EF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25638"/>
    <w:multiLevelType w:val="hybridMultilevel"/>
    <w:tmpl w:val="C1AC8E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684B70"/>
    <w:multiLevelType w:val="hybridMultilevel"/>
    <w:tmpl w:val="9E70C79A"/>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4" w15:restartNumberingAfterBreak="0">
    <w:nsid w:val="0F49062E"/>
    <w:multiLevelType w:val="hybridMultilevel"/>
    <w:tmpl w:val="9A4491AC"/>
    <w:lvl w:ilvl="0" w:tplc="CC7A155A">
      <w:start w:val="40"/>
      <w:numFmt w:val="bullet"/>
      <w:lvlText w:val="-"/>
      <w:lvlJc w:val="left"/>
      <w:pPr>
        <w:ind w:left="720" w:hanging="360"/>
      </w:pPr>
      <w:rPr>
        <w:rFonts w:ascii="Palatino" w:eastAsia="Times New Roman" w:hAnsi="Palatin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232201"/>
    <w:multiLevelType w:val="hybridMultilevel"/>
    <w:tmpl w:val="D504B9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CE11C4"/>
    <w:multiLevelType w:val="hybridMultilevel"/>
    <w:tmpl w:val="6D9A2DA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26E60BF7"/>
    <w:multiLevelType w:val="hybridMultilevel"/>
    <w:tmpl w:val="5BAA09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72F428E"/>
    <w:multiLevelType w:val="multilevel"/>
    <w:tmpl w:val="0708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36412"/>
    <w:multiLevelType w:val="multilevel"/>
    <w:tmpl w:val="B25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1"/>
  </w:num>
  <w:num w:numId="5">
    <w:abstractNumId w:val="5"/>
  </w:num>
  <w:num w:numId="6">
    <w:abstractNumId w:val="8"/>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B"/>
    <w:rsid w:val="000039A6"/>
    <w:rsid w:val="00003EAE"/>
    <w:rsid w:val="00004083"/>
    <w:rsid w:val="00004B94"/>
    <w:rsid w:val="00006483"/>
    <w:rsid w:val="00010B14"/>
    <w:rsid w:val="00013677"/>
    <w:rsid w:val="00014F95"/>
    <w:rsid w:val="000175F9"/>
    <w:rsid w:val="0002068D"/>
    <w:rsid w:val="00021B70"/>
    <w:rsid w:val="000320F1"/>
    <w:rsid w:val="00034849"/>
    <w:rsid w:val="00040EDE"/>
    <w:rsid w:val="000423DE"/>
    <w:rsid w:val="00046DB4"/>
    <w:rsid w:val="00047242"/>
    <w:rsid w:val="00051D93"/>
    <w:rsid w:val="00053CD1"/>
    <w:rsid w:val="00055DEC"/>
    <w:rsid w:val="00064B00"/>
    <w:rsid w:val="000675F4"/>
    <w:rsid w:val="00074605"/>
    <w:rsid w:val="00075134"/>
    <w:rsid w:val="00076D8A"/>
    <w:rsid w:val="0009095E"/>
    <w:rsid w:val="00090A56"/>
    <w:rsid w:val="000935F2"/>
    <w:rsid w:val="00097860"/>
    <w:rsid w:val="000A0875"/>
    <w:rsid w:val="000A4921"/>
    <w:rsid w:val="000B184C"/>
    <w:rsid w:val="000B2CA7"/>
    <w:rsid w:val="000B345E"/>
    <w:rsid w:val="000B381A"/>
    <w:rsid w:val="000B52F6"/>
    <w:rsid w:val="000C0D8C"/>
    <w:rsid w:val="000C2B3D"/>
    <w:rsid w:val="000C2F57"/>
    <w:rsid w:val="000C4B64"/>
    <w:rsid w:val="000C6284"/>
    <w:rsid w:val="000C6C48"/>
    <w:rsid w:val="000C7789"/>
    <w:rsid w:val="000D021F"/>
    <w:rsid w:val="000D0E69"/>
    <w:rsid w:val="000D463F"/>
    <w:rsid w:val="000E40CB"/>
    <w:rsid w:val="000F274D"/>
    <w:rsid w:val="000F2C06"/>
    <w:rsid w:val="000F4572"/>
    <w:rsid w:val="000F78E2"/>
    <w:rsid w:val="000F7BDD"/>
    <w:rsid w:val="0010144E"/>
    <w:rsid w:val="00101C9D"/>
    <w:rsid w:val="001021A0"/>
    <w:rsid w:val="00105D93"/>
    <w:rsid w:val="001120C4"/>
    <w:rsid w:val="001133EE"/>
    <w:rsid w:val="00113AF5"/>
    <w:rsid w:val="00114D41"/>
    <w:rsid w:val="00120577"/>
    <w:rsid w:val="00124559"/>
    <w:rsid w:val="00133C50"/>
    <w:rsid w:val="0013734F"/>
    <w:rsid w:val="001406CD"/>
    <w:rsid w:val="00143CE9"/>
    <w:rsid w:val="00144DE2"/>
    <w:rsid w:val="00145A09"/>
    <w:rsid w:val="0014711F"/>
    <w:rsid w:val="001475ED"/>
    <w:rsid w:val="001478DA"/>
    <w:rsid w:val="00154701"/>
    <w:rsid w:val="0016407A"/>
    <w:rsid w:val="00173138"/>
    <w:rsid w:val="00174AAF"/>
    <w:rsid w:val="00176485"/>
    <w:rsid w:val="001852BE"/>
    <w:rsid w:val="00193576"/>
    <w:rsid w:val="00195250"/>
    <w:rsid w:val="00195CFE"/>
    <w:rsid w:val="001A0C41"/>
    <w:rsid w:val="001A1EC9"/>
    <w:rsid w:val="001A3C3B"/>
    <w:rsid w:val="001A570D"/>
    <w:rsid w:val="001A5AEB"/>
    <w:rsid w:val="001B447B"/>
    <w:rsid w:val="001B4FDD"/>
    <w:rsid w:val="001B5D59"/>
    <w:rsid w:val="001C0547"/>
    <w:rsid w:val="001C1BA2"/>
    <w:rsid w:val="001D4BBC"/>
    <w:rsid w:val="001D72A0"/>
    <w:rsid w:val="001D78D0"/>
    <w:rsid w:val="001E59E3"/>
    <w:rsid w:val="001E6020"/>
    <w:rsid w:val="001E66B7"/>
    <w:rsid w:val="001F2C21"/>
    <w:rsid w:val="001F35DD"/>
    <w:rsid w:val="002006EA"/>
    <w:rsid w:val="00206ADF"/>
    <w:rsid w:val="00207E0F"/>
    <w:rsid w:val="00211905"/>
    <w:rsid w:val="00215BFA"/>
    <w:rsid w:val="00221185"/>
    <w:rsid w:val="00231D11"/>
    <w:rsid w:val="00235212"/>
    <w:rsid w:val="002359E9"/>
    <w:rsid w:val="00235D92"/>
    <w:rsid w:val="00235FC4"/>
    <w:rsid w:val="002378AB"/>
    <w:rsid w:val="002401C1"/>
    <w:rsid w:val="002408A6"/>
    <w:rsid w:val="002410CC"/>
    <w:rsid w:val="00244D32"/>
    <w:rsid w:val="00246F75"/>
    <w:rsid w:val="0025030D"/>
    <w:rsid w:val="00250413"/>
    <w:rsid w:val="00255B6F"/>
    <w:rsid w:val="00261361"/>
    <w:rsid w:val="0026581D"/>
    <w:rsid w:val="002701DC"/>
    <w:rsid w:val="00270869"/>
    <w:rsid w:val="0027344C"/>
    <w:rsid w:val="00274371"/>
    <w:rsid w:val="002746E7"/>
    <w:rsid w:val="002756FB"/>
    <w:rsid w:val="0028117C"/>
    <w:rsid w:val="00281A89"/>
    <w:rsid w:val="002839C6"/>
    <w:rsid w:val="00284155"/>
    <w:rsid w:val="002844A8"/>
    <w:rsid w:val="002875AC"/>
    <w:rsid w:val="00293020"/>
    <w:rsid w:val="002A0478"/>
    <w:rsid w:val="002A1002"/>
    <w:rsid w:val="002A33F7"/>
    <w:rsid w:val="002A71FF"/>
    <w:rsid w:val="002B3EC6"/>
    <w:rsid w:val="002B7A80"/>
    <w:rsid w:val="002C0189"/>
    <w:rsid w:val="002C1A02"/>
    <w:rsid w:val="002C1C4F"/>
    <w:rsid w:val="002C28A0"/>
    <w:rsid w:val="002D2239"/>
    <w:rsid w:val="002D380D"/>
    <w:rsid w:val="002D4742"/>
    <w:rsid w:val="002D4D85"/>
    <w:rsid w:val="002D5A47"/>
    <w:rsid w:val="002D6842"/>
    <w:rsid w:val="002D6BBF"/>
    <w:rsid w:val="002D75EA"/>
    <w:rsid w:val="002E134F"/>
    <w:rsid w:val="002E1BCD"/>
    <w:rsid w:val="002E39E7"/>
    <w:rsid w:val="002E52A4"/>
    <w:rsid w:val="002E5BAA"/>
    <w:rsid w:val="002F0029"/>
    <w:rsid w:val="002F0CD0"/>
    <w:rsid w:val="002F158D"/>
    <w:rsid w:val="002F1734"/>
    <w:rsid w:val="002F3CA6"/>
    <w:rsid w:val="003010E7"/>
    <w:rsid w:val="0030167B"/>
    <w:rsid w:val="00301D00"/>
    <w:rsid w:val="0030499D"/>
    <w:rsid w:val="00304C33"/>
    <w:rsid w:val="0030653F"/>
    <w:rsid w:val="00307626"/>
    <w:rsid w:val="00311D65"/>
    <w:rsid w:val="00314FBB"/>
    <w:rsid w:val="00315494"/>
    <w:rsid w:val="00316336"/>
    <w:rsid w:val="00317271"/>
    <w:rsid w:val="0031740E"/>
    <w:rsid w:val="0031742A"/>
    <w:rsid w:val="00320DB7"/>
    <w:rsid w:val="00321E3E"/>
    <w:rsid w:val="0032209F"/>
    <w:rsid w:val="00325041"/>
    <w:rsid w:val="00335CA8"/>
    <w:rsid w:val="003360C5"/>
    <w:rsid w:val="003371BB"/>
    <w:rsid w:val="00347C0E"/>
    <w:rsid w:val="00352A6D"/>
    <w:rsid w:val="00352ACD"/>
    <w:rsid w:val="00353B1B"/>
    <w:rsid w:val="003557BC"/>
    <w:rsid w:val="003600E5"/>
    <w:rsid w:val="00361D40"/>
    <w:rsid w:val="0036268B"/>
    <w:rsid w:val="003626B5"/>
    <w:rsid w:val="00366DFC"/>
    <w:rsid w:val="0037223A"/>
    <w:rsid w:val="00381214"/>
    <w:rsid w:val="00385701"/>
    <w:rsid w:val="00391C94"/>
    <w:rsid w:val="00391E08"/>
    <w:rsid w:val="003927F0"/>
    <w:rsid w:val="00394159"/>
    <w:rsid w:val="00395291"/>
    <w:rsid w:val="003960F7"/>
    <w:rsid w:val="00396C41"/>
    <w:rsid w:val="003A10B9"/>
    <w:rsid w:val="003A1507"/>
    <w:rsid w:val="003B07BF"/>
    <w:rsid w:val="003B3F9C"/>
    <w:rsid w:val="003B4590"/>
    <w:rsid w:val="003B6DF3"/>
    <w:rsid w:val="003C0EC0"/>
    <w:rsid w:val="003C19C6"/>
    <w:rsid w:val="003C4855"/>
    <w:rsid w:val="003C54B9"/>
    <w:rsid w:val="003C6A29"/>
    <w:rsid w:val="003C7276"/>
    <w:rsid w:val="003D33A7"/>
    <w:rsid w:val="003D4F98"/>
    <w:rsid w:val="003D53D3"/>
    <w:rsid w:val="003E4AD0"/>
    <w:rsid w:val="003E4DC6"/>
    <w:rsid w:val="003E6506"/>
    <w:rsid w:val="003F1340"/>
    <w:rsid w:val="003F190D"/>
    <w:rsid w:val="003F1D2B"/>
    <w:rsid w:val="003F43F9"/>
    <w:rsid w:val="003F4A7E"/>
    <w:rsid w:val="003F6040"/>
    <w:rsid w:val="003F7AB9"/>
    <w:rsid w:val="004000F9"/>
    <w:rsid w:val="0040231F"/>
    <w:rsid w:val="004033E1"/>
    <w:rsid w:val="00404F5A"/>
    <w:rsid w:val="004053DD"/>
    <w:rsid w:val="00405C26"/>
    <w:rsid w:val="00411C98"/>
    <w:rsid w:val="00416452"/>
    <w:rsid w:val="00424645"/>
    <w:rsid w:val="00425587"/>
    <w:rsid w:val="00426730"/>
    <w:rsid w:val="00430A2E"/>
    <w:rsid w:val="00437347"/>
    <w:rsid w:val="00441094"/>
    <w:rsid w:val="0044175C"/>
    <w:rsid w:val="00442042"/>
    <w:rsid w:val="004442FA"/>
    <w:rsid w:val="00444320"/>
    <w:rsid w:val="004448B7"/>
    <w:rsid w:val="00445F75"/>
    <w:rsid w:val="0044666D"/>
    <w:rsid w:val="00446E8B"/>
    <w:rsid w:val="00450161"/>
    <w:rsid w:val="00451A94"/>
    <w:rsid w:val="0045425E"/>
    <w:rsid w:val="00455C64"/>
    <w:rsid w:val="004634D8"/>
    <w:rsid w:val="00466232"/>
    <w:rsid w:val="004724AD"/>
    <w:rsid w:val="00473479"/>
    <w:rsid w:val="0047559E"/>
    <w:rsid w:val="00475E77"/>
    <w:rsid w:val="00482C9C"/>
    <w:rsid w:val="0048369A"/>
    <w:rsid w:val="00484DF6"/>
    <w:rsid w:val="0049094B"/>
    <w:rsid w:val="0049342B"/>
    <w:rsid w:val="00493921"/>
    <w:rsid w:val="0049485E"/>
    <w:rsid w:val="00496C16"/>
    <w:rsid w:val="004A0B7F"/>
    <w:rsid w:val="004A33F4"/>
    <w:rsid w:val="004A4122"/>
    <w:rsid w:val="004A4146"/>
    <w:rsid w:val="004A5205"/>
    <w:rsid w:val="004A6436"/>
    <w:rsid w:val="004B021B"/>
    <w:rsid w:val="004B2316"/>
    <w:rsid w:val="004B34C4"/>
    <w:rsid w:val="004B4516"/>
    <w:rsid w:val="004B7A25"/>
    <w:rsid w:val="004C08B3"/>
    <w:rsid w:val="004C1892"/>
    <w:rsid w:val="004C2888"/>
    <w:rsid w:val="004C3E58"/>
    <w:rsid w:val="004C5836"/>
    <w:rsid w:val="004C6A69"/>
    <w:rsid w:val="004D14CC"/>
    <w:rsid w:val="004D246E"/>
    <w:rsid w:val="004D3081"/>
    <w:rsid w:val="004D3327"/>
    <w:rsid w:val="004D57B6"/>
    <w:rsid w:val="004E0782"/>
    <w:rsid w:val="004E1A22"/>
    <w:rsid w:val="004E37E7"/>
    <w:rsid w:val="004E4065"/>
    <w:rsid w:val="004E6073"/>
    <w:rsid w:val="004F3E32"/>
    <w:rsid w:val="004F54E2"/>
    <w:rsid w:val="004F5BBA"/>
    <w:rsid w:val="004F719D"/>
    <w:rsid w:val="00506B8E"/>
    <w:rsid w:val="005070A0"/>
    <w:rsid w:val="00507462"/>
    <w:rsid w:val="00514C93"/>
    <w:rsid w:val="0051579E"/>
    <w:rsid w:val="00515876"/>
    <w:rsid w:val="00516001"/>
    <w:rsid w:val="00516C33"/>
    <w:rsid w:val="00520115"/>
    <w:rsid w:val="00520789"/>
    <w:rsid w:val="00520ADF"/>
    <w:rsid w:val="0052315A"/>
    <w:rsid w:val="00525999"/>
    <w:rsid w:val="00526D51"/>
    <w:rsid w:val="005272E4"/>
    <w:rsid w:val="005323FD"/>
    <w:rsid w:val="0053470D"/>
    <w:rsid w:val="00536460"/>
    <w:rsid w:val="005368BE"/>
    <w:rsid w:val="00540512"/>
    <w:rsid w:val="005430B2"/>
    <w:rsid w:val="00543F58"/>
    <w:rsid w:val="00546E92"/>
    <w:rsid w:val="005607C1"/>
    <w:rsid w:val="00560CBA"/>
    <w:rsid w:val="00564F21"/>
    <w:rsid w:val="00567867"/>
    <w:rsid w:val="00571717"/>
    <w:rsid w:val="005726C7"/>
    <w:rsid w:val="0057333F"/>
    <w:rsid w:val="0058002D"/>
    <w:rsid w:val="00581DFA"/>
    <w:rsid w:val="00583A28"/>
    <w:rsid w:val="00584980"/>
    <w:rsid w:val="00584DC9"/>
    <w:rsid w:val="00586FD7"/>
    <w:rsid w:val="0059072D"/>
    <w:rsid w:val="00590EA1"/>
    <w:rsid w:val="00591711"/>
    <w:rsid w:val="00591C8B"/>
    <w:rsid w:val="00593932"/>
    <w:rsid w:val="005A0CB2"/>
    <w:rsid w:val="005A1995"/>
    <w:rsid w:val="005A4495"/>
    <w:rsid w:val="005A60EA"/>
    <w:rsid w:val="005A63D3"/>
    <w:rsid w:val="005B0156"/>
    <w:rsid w:val="005B10F8"/>
    <w:rsid w:val="005B3448"/>
    <w:rsid w:val="005C07B7"/>
    <w:rsid w:val="005C29FB"/>
    <w:rsid w:val="005C2DBE"/>
    <w:rsid w:val="005C4546"/>
    <w:rsid w:val="005C5F74"/>
    <w:rsid w:val="005C6D9D"/>
    <w:rsid w:val="005C79B8"/>
    <w:rsid w:val="005D1C4D"/>
    <w:rsid w:val="005D39A5"/>
    <w:rsid w:val="005D5128"/>
    <w:rsid w:val="005D556F"/>
    <w:rsid w:val="005E2678"/>
    <w:rsid w:val="005E77F3"/>
    <w:rsid w:val="005F33D4"/>
    <w:rsid w:val="006000C8"/>
    <w:rsid w:val="00601F90"/>
    <w:rsid w:val="00602D2D"/>
    <w:rsid w:val="006041C9"/>
    <w:rsid w:val="00604AD3"/>
    <w:rsid w:val="0061492C"/>
    <w:rsid w:val="006178B8"/>
    <w:rsid w:val="00620900"/>
    <w:rsid w:val="00623B40"/>
    <w:rsid w:val="00623B91"/>
    <w:rsid w:val="00623D00"/>
    <w:rsid w:val="006246F6"/>
    <w:rsid w:val="00624B08"/>
    <w:rsid w:val="00625D81"/>
    <w:rsid w:val="00626CB8"/>
    <w:rsid w:val="006319FF"/>
    <w:rsid w:val="006334F5"/>
    <w:rsid w:val="006341A8"/>
    <w:rsid w:val="0063730D"/>
    <w:rsid w:val="0064047C"/>
    <w:rsid w:val="00643866"/>
    <w:rsid w:val="006452C4"/>
    <w:rsid w:val="00650ADA"/>
    <w:rsid w:val="0065153D"/>
    <w:rsid w:val="00654017"/>
    <w:rsid w:val="0065425A"/>
    <w:rsid w:val="00654634"/>
    <w:rsid w:val="0065522E"/>
    <w:rsid w:val="00660FF0"/>
    <w:rsid w:val="006628A9"/>
    <w:rsid w:val="00664007"/>
    <w:rsid w:val="006663E3"/>
    <w:rsid w:val="006666DE"/>
    <w:rsid w:val="00666B19"/>
    <w:rsid w:val="00667210"/>
    <w:rsid w:val="0067117D"/>
    <w:rsid w:val="00671DEE"/>
    <w:rsid w:val="00672790"/>
    <w:rsid w:val="00672BF3"/>
    <w:rsid w:val="00673F44"/>
    <w:rsid w:val="00674514"/>
    <w:rsid w:val="0067517F"/>
    <w:rsid w:val="0067775F"/>
    <w:rsid w:val="00681AAC"/>
    <w:rsid w:val="00681B8A"/>
    <w:rsid w:val="0068211F"/>
    <w:rsid w:val="00682F63"/>
    <w:rsid w:val="00684986"/>
    <w:rsid w:val="00685414"/>
    <w:rsid w:val="00686BFB"/>
    <w:rsid w:val="00687A2C"/>
    <w:rsid w:val="00687B0A"/>
    <w:rsid w:val="00694ECE"/>
    <w:rsid w:val="00694F98"/>
    <w:rsid w:val="006A0E6F"/>
    <w:rsid w:val="006A1649"/>
    <w:rsid w:val="006A3C4B"/>
    <w:rsid w:val="006A7F5B"/>
    <w:rsid w:val="006B41F6"/>
    <w:rsid w:val="006B4770"/>
    <w:rsid w:val="006B4BAD"/>
    <w:rsid w:val="006C1F48"/>
    <w:rsid w:val="006C278A"/>
    <w:rsid w:val="006C30A3"/>
    <w:rsid w:val="006C4B37"/>
    <w:rsid w:val="006C4B79"/>
    <w:rsid w:val="006D2BB6"/>
    <w:rsid w:val="006D3526"/>
    <w:rsid w:val="006E6C16"/>
    <w:rsid w:val="006E76FE"/>
    <w:rsid w:val="006F009D"/>
    <w:rsid w:val="007061B2"/>
    <w:rsid w:val="0071108E"/>
    <w:rsid w:val="00711AE8"/>
    <w:rsid w:val="00720514"/>
    <w:rsid w:val="00721C08"/>
    <w:rsid w:val="00722E24"/>
    <w:rsid w:val="00726778"/>
    <w:rsid w:val="007300D8"/>
    <w:rsid w:val="00731572"/>
    <w:rsid w:val="00732A26"/>
    <w:rsid w:val="0073419D"/>
    <w:rsid w:val="00735255"/>
    <w:rsid w:val="00736091"/>
    <w:rsid w:val="007503D5"/>
    <w:rsid w:val="0075104B"/>
    <w:rsid w:val="007535AB"/>
    <w:rsid w:val="0075669F"/>
    <w:rsid w:val="0076208D"/>
    <w:rsid w:val="0076216E"/>
    <w:rsid w:val="00766FF5"/>
    <w:rsid w:val="0076751D"/>
    <w:rsid w:val="0077010B"/>
    <w:rsid w:val="00770259"/>
    <w:rsid w:val="00770C2F"/>
    <w:rsid w:val="007802B1"/>
    <w:rsid w:val="00780B69"/>
    <w:rsid w:val="00783D93"/>
    <w:rsid w:val="0078620D"/>
    <w:rsid w:val="00786DAD"/>
    <w:rsid w:val="00792B34"/>
    <w:rsid w:val="00796D04"/>
    <w:rsid w:val="007B05CF"/>
    <w:rsid w:val="007B1267"/>
    <w:rsid w:val="007B2FE1"/>
    <w:rsid w:val="007B6241"/>
    <w:rsid w:val="007C472D"/>
    <w:rsid w:val="007C7DE3"/>
    <w:rsid w:val="007D0C94"/>
    <w:rsid w:val="007D16BC"/>
    <w:rsid w:val="007D37E4"/>
    <w:rsid w:val="007D6C84"/>
    <w:rsid w:val="007D73A5"/>
    <w:rsid w:val="007E1AB2"/>
    <w:rsid w:val="007E7077"/>
    <w:rsid w:val="007F47B6"/>
    <w:rsid w:val="007F71F9"/>
    <w:rsid w:val="007F7E1A"/>
    <w:rsid w:val="007F7E60"/>
    <w:rsid w:val="00803015"/>
    <w:rsid w:val="00813952"/>
    <w:rsid w:val="0081401D"/>
    <w:rsid w:val="00815F02"/>
    <w:rsid w:val="0082696E"/>
    <w:rsid w:val="00827A70"/>
    <w:rsid w:val="00833256"/>
    <w:rsid w:val="0083445A"/>
    <w:rsid w:val="008359A4"/>
    <w:rsid w:val="008410EE"/>
    <w:rsid w:val="008424E8"/>
    <w:rsid w:val="00843605"/>
    <w:rsid w:val="008441CC"/>
    <w:rsid w:val="00846DDB"/>
    <w:rsid w:val="00853791"/>
    <w:rsid w:val="00853F8E"/>
    <w:rsid w:val="00854154"/>
    <w:rsid w:val="00855B2C"/>
    <w:rsid w:val="0085723B"/>
    <w:rsid w:val="0086014B"/>
    <w:rsid w:val="00861389"/>
    <w:rsid w:val="008621FB"/>
    <w:rsid w:val="00862602"/>
    <w:rsid w:val="00863667"/>
    <w:rsid w:val="00863709"/>
    <w:rsid w:val="00864D34"/>
    <w:rsid w:val="00866550"/>
    <w:rsid w:val="00867262"/>
    <w:rsid w:val="008770A6"/>
    <w:rsid w:val="00881EC1"/>
    <w:rsid w:val="0088750E"/>
    <w:rsid w:val="0089193A"/>
    <w:rsid w:val="008929C2"/>
    <w:rsid w:val="0089386D"/>
    <w:rsid w:val="00895BD8"/>
    <w:rsid w:val="008A19D4"/>
    <w:rsid w:val="008B21A3"/>
    <w:rsid w:val="008B22D8"/>
    <w:rsid w:val="008B3917"/>
    <w:rsid w:val="008B6310"/>
    <w:rsid w:val="008B7C12"/>
    <w:rsid w:val="008C2874"/>
    <w:rsid w:val="008D0780"/>
    <w:rsid w:val="008D29DA"/>
    <w:rsid w:val="008D425E"/>
    <w:rsid w:val="008D72C6"/>
    <w:rsid w:val="008E3113"/>
    <w:rsid w:val="008E42B7"/>
    <w:rsid w:val="008F2A54"/>
    <w:rsid w:val="008F60C5"/>
    <w:rsid w:val="00901E7E"/>
    <w:rsid w:val="00902B37"/>
    <w:rsid w:val="009033C3"/>
    <w:rsid w:val="009042F9"/>
    <w:rsid w:val="009138CE"/>
    <w:rsid w:val="009147FF"/>
    <w:rsid w:val="00915F55"/>
    <w:rsid w:val="00923B36"/>
    <w:rsid w:val="0092438F"/>
    <w:rsid w:val="009251AF"/>
    <w:rsid w:val="00936CB4"/>
    <w:rsid w:val="00937141"/>
    <w:rsid w:val="00943A56"/>
    <w:rsid w:val="00944D5A"/>
    <w:rsid w:val="00945533"/>
    <w:rsid w:val="00945E6D"/>
    <w:rsid w:val="009464FB"/>
    <w:rsid w:val="00946A3B"/>
    <w:rsid w:val="00947418"/>
    <w:rsid w:val="0095135E"/>
    <w:rsid w:val="00951932"/>
    <w:rsid w:val="00953DF1"/>
    <w:rsid w:val="00954CA7"/>
    <w:rsid w:val="00957BAD"/>
    <w:rsid w:val="00962726"/>
    <w:rsid w:val="00965531"/>
    <w:rsid w:val="00966EB0"/>
    <w:rsid w:val="00967304"/>
    <w:rsid w:val="009712B4"/>
    <w:rsid w:val="0097323B"/>
    <w:rsid w:val="00980876"/>
    <w:rsid w:val="009808CA"/>
    <w:rsid w:val="00982732"/>
    <w:rsid w:val="00982BE2"/>
    <w:rsid w:val="00984400"/>
    <w:rsid w:val="00984CC3"/>
    <w:rsid w:val="00986011"/>
    <w:rsid w:val="00994A95"/>
    <w:rsid w:val="00996491"/>
    <w:rsid w:val="00997E9B"/>
    <w:rsid w:val="009A0668"/>
    <w:rsid w:val="009A09FF"/>
    <w:rsid w:val="009A28B3"/>
    <w:rsid w:val="009B47A2"/>
    <w:rsid w:val="009B568F"/>
    <w:rsid w:val="009B589F"/>
    <w:rsid w:val="009B5A25"/>
    <w:rsid w:val="009B704F"/>
    <w:rsid w:val="009C21DA"/>
    <w:rsid w:val="009C4237"/>
    <w:rsid w:val="009C7356"/>
    <w:rsid w:val="009D22AC"/>
    <w:rsid w:val="009D2DA3"/>
    <w:rsid w:val="009D4690"/>
    <w:rsid w:val="009D684A"/>
    <w:rsid w:val="009E24A6"/>
    <w:rsid w:val="009E354B"/>
    <w:rsid w:val="009E49AD"/>
    <w:rsid w:val="009E780A"/>
    <w:rsid w:val="009F1E84"/>
    <w:rsid w:val="009F244E"/>
    <w:rsid w:val="009F39D0"/>
    <w:rsid w:val="009F5792"/>
    <w:rsid w:val="009F6C24"/>
    <w:rsid w:val="00A03460"/>
    <w:rsid w:val="00A03DE6"/>
    <w:rsid w:val="00A043D2"/>
    <w:rsid w:val="00A069BF"/>
    <w:rsid w:val="00A06E9F"/>
    <w:rsid w:val="00A073B8"/>
    <w:rsid w:val="00A12448"/>
    <w:rsid w:val="00A13704"/>
    <w:rsid w:val="00A149DD"/>
    <w:rsid w:val="00A2313A"/>
    <w:rsid w:val="00A25CF1"/>
    <w:rsid w:val="00A269FB"/>
    <w:rsid w:val="00A26B3C"/>
    <w:rsid w:val="00A274B6"/>
    <w:rsid w:val="00A27944"/>
    <w:rsid w:val="00A346D0"/>
    <w:rsid w:val="00A367ED"/>
    <w:rsid w:val="00A3697D"/>
    <w:rsid w:val="00A423F1"/>
    <w:rsid w:val="00A44B82"/>
    <w:rsid w:val="00A47218"/>
    <w:rsid w:val="00A475E6"/>
    <w:rsid w:val="00A500E1"/>
    <w:rsid w:val="00A553C0"/>
    <w:rsid w:val="00A55C4F"/>
    <w:rsid w:val="00A60095"/>
    <w:rsid w:val="00A607F8"/>
    <w:rsid w:val="00A70A9C"/>
    <w:rsid w:val="00A71BF7"/>
    <w:rsid w:val="00A8184F"/>
    <w:rsid w:val="00A826A3"/>
    <w:rsid w:val="00A85005"/>
    <w:rsid w:val="00A85AEF"/>
    <w:rsid w:val="00A911D0"/>
    <w:rsid w:val="00A93D83"/>
    <w:rsid w:val="00AA1989"/>
    <w:rsid w:val="00AA5A80"/>
    <w:rsid w:val="00AA5CF2"/>
    <w:rsid w:val="00AA76A7"/>
    <w:rsid w:val="00AB36B0"/>
    <w:rsid w:val="00AB54CE"/>
    <w:rsid w:val="00AB5D50"/>
    <w:rsid w:val="00AC4860"/>
    <w:rsid w:val="00AD1E84"/>
    <w:rsid w:val="00AD4729"/>
    <w:rsid w:val="00AD4F2A"/>
    <w:rsid w:val="00AD5CC5"/>
    <w:rsid w:val="00AE2669"/>
    <w:rsid w:val="00AF2611"/>
    <w:rsid w:val="00AF2FE6"/>
    <w:rsid w:val="00AF6B94"/>
    <w:rsid w:val="00B01618"/>
    <w:rsid w:val="00B02A8B"/>
    <w:rsid w:val="00B02F74"/>
    <w:rsid w:val="00B070AD"/>
    <w:rsid w:val="00B14C19"/>
    <w:rsid w:val="00B15838"/>
    <w:rsid w:val="00B168DC"/>
    <w:rsid w:val="00B17245"/>
    <w:rsid w:val="00B217CC"/>
    <w:rsid w:val="00B22C14"/>
    <w:rsid w:val="00B23897"/>
    <w:rsid w:val="00B238F4"/>
    <w:rsid w:val="00B2730B"/>
    <w:rsid w:val="00B27B45"/>
    <w:rsid w:val="00B3127E"/>
    <w:rsid w:val="00B4024A"/>
    <w:rsid w:val="00B45F35"/>
    <w:rsid w:val="00B461D9"/>
    <w:rsid w:val="00B47ABE"/>
    <w:rsid w:val="00B531A3"/>
    <w:rsid w:val="00B551AE"/>
    <w:rsid w:val="00B607A9"/>
    <w:rsid w:val="00B6093F"/>
    <w:rsid w:val="00B66B75"/>
    <w:rsid w:val="00B72934"/>
    <w:rsid w:val="00B77767"/>
    <w:rsid w:val="00B8118E"/>
    <w:rsid w:val="00B82EAF"/>
    <w:rsid w:val="00B846F2"/>
    <w:rsid w:val="00B84F3C"/>
    <w:rsid w:val="00B85B68"/>
    <w:rsid w:val="00B872D5"/>
    <w:rsid w:val="00B87CF6"/>
    <w:rsid w:val="00B91469"/>
    <w:rsid w:val="00B92BE9"/>
    <w:rsid w:val="00B93586"/>
    <w:rsid w:val="00B965AB"/>
    <w:rsid w:val="00BA2B1A"/>
    <w:rsid w:val="00BA50B6"/>
    <w:rsid w:val="00BB12FB"/>
    <w:rsid w:val="00BB3575"/>
    <w:rsid w:val="00BB3CA5"/>
    <w:rsid w:val="00BB5E2D"/>
    <w:rsid w:val="00BB7E1D"/>
    <w:rsid w:val="00BC1571"/>
    <w:rsid w:val="00BC77DC"/>
    <w:rsid w:val="00BC7BE4"/>
    <w:rsid w:val="00BD1C37"/>
    <w:rsid w:val="00BD32DD"/>
    <w:rsid w:val="00BD65E5"/>
    <w:rsid w:val="00BE2E1A"/>
    <w:rsid w:val="00BE79A3"/>
    <w:rsid w:val="00BF04CB"/>
    <w:rsid w:val="00BF2804"/>
    <w:rsid w:val="00BF6468"/>
    <w:rsid w:val="00C00413"/>
    <w:rsid w:val="00C04D70"/>
    <w:rsid w:val="00C04F22"/>
    <w:rsid w:val="00C057D1"/>
    <w:rsid w:val="00C07CB8"/>
    <w:rsid w:val="00C10C72"/>
    <w:rsid w:val="00C11E1A"/>
    <w:rsid w:val="00C134F3"/>
    <w:rsid w:val="00C157D3"/>
    <w:rsid w:val="00C16824"/>
    <w:rsid w:val="00C172B8"/>
    <w:rsid w:val="00C255D9"/>
    <w:rsid w:val="00C42883"/>
    <w:rsid w:val="00C42E66"/>
    <w:rsid w:val="00C450C1"/>
    <w:rsid w:val="00C463C8"/>
    <w:rsid w:val="00C46F84"/>
    <w:rsid w:val="00C51079"/>
    <w:rsid w:val="00C54D7B"/>
    <w:rsid w:val="00C609DC"/>
    <w:rsid w:val="00C64268"/>
    <w:rsid w:val="00C7084D"/>
    <w:rsid w:val="00C715CA"/>
    <w:rsid w:val="00C71E2C"/>
    <w:rsid w:val="00C72675"/>
    <w:rsid w:val="00C72AD2"/>
    <w:rsid w:val="00C7318A"/>
    <w:rsid w:val="00C73C70"/>
    <w:rsid w:val="00C7545C"/>
    <w:rsid w:val="00C819F0"/>
    <w:rsid w:val="00C84669"/>
    <w:rsid w:val="00C86591"/>
    <w:rsid w:val="00C87C75"/>
    <w:rsid w:val="00C903CE"/>
    <w:rsid w:val="00C90A41"/>
    <w:rsid w:val="00C90BBE"/>
    <w:rsid w:val="00C92E64"/>
    <w:rsid w:val="00CC17B2"/>
    <w:rsid w:val="00CC289F"/>
    <w:rsid w:val="00CC65AB"/>
    <w:rsid w:val="00CD0021"/>
    <w:rsid w:val="00CD1A1C"/>
    <w:rsid w:val="00CD1F26"/>
    <w:rsid w:val="00CE0AB4"/>
    <w:rsid w:val="00CE7AF8"/>
    <w:rsid w:val="00CF30D8"/>
    <w:rsid w:val="00CF416D"/>
    <w:rsid w:val="00D04FEE"/>
    <w:rsid w:val="00D06C61"/>
    <w:rsid w:val="00D06E61"/>
    <w:rsid w:val="00D11F71"/>
    <w:rsid w:val="00D12CD3"/>
    <w:rsid w:val="00D1445C"/>
    <w:rsid w:val="00D16417"/>
    <w:rsid w:val="00D16A44"/>
    <w:rsid w:val="00D22FC7"/>
    <w:rsid w:val="00D230E8"/>
    <w:rsid w:val="00D2448B"/>
    <w:rsid w:val="00D25FB6"/>
    <w:rsid w:val="00D267B7"/>
    <w:rsid w:val="00D3121D"/>
    <w:rsid w:val="00D3353D"/>
    <w:rsid w:val="00D33836"/>
    <w:rsid w:val="00D3537C"/>
    <w:rsid w:val="00D35DAB"/>
    <w:rsid w:val="00D36F34"/>
    <w:rsid w:val="00D37B67"/>
    <w:rsid w:val="00D4106A"/>
    <w:rsid w:val="00D41264"/>
    <w:rsid w:val="00D52B42"/>
    <w:rsid w:val="00D66650"/>
    <w:rsid w:val="00D6669E"/>
    <w:rsid w:val="00D701E8"/>
    <w:rsid w:val="00D75A30"/>
    <w:rsid w:val="00D80E20"/>
    <w:rsid w:val="00D85444"/>
    <w:rsid w:val="00D85A9C"/>
    <w:rsid w:val="00D8772E"/>
    <w:rsid w:val="00D93303"/>
    <w:rsid w:val="00DA2F76"/>
    <w:rsid w:val="00DA7F18"/>
    <w:rsid w:val="00DB243D"/>
    <w:rsid w:val="00DB5179"/>
    <w:rsid w:val="00DB5607"/>
    <w:rsid w:val="00DB6CCE"/>
    <w:rsid w:val="00DC316B"/>
    <w:rsid w:val="00DD0E46"/>
    <w:rsid w:val="00DD0F75"/>
    <w:rsid w:val="00DE2250"/>
    <w:rsid w:val="00DE2624"/>
    <w:rsid w:val="00DE2D39"/>
    <w:rsid w:val="00DE498C"/>
    <w:rsid w:val="00DE4E0E"/>
    <w:rsid w:val="00DF2434"/>
    <w:rsid w:val="00DF29D7"/>
    <w:rsid w:val="00DF458C"/>
    <w:rsid w:val="00DF4819"/>
    <w:rsid w:val="00E05C7F"/>
    <w:rsid w:val="00E05FE6"/>
    <w:rsid w:val="00E06B9A"/>
    <w:rsid w:val="00E07055"/>
    <w:rsid w:val="00E071D3"/>
    <w:rsid w:val="00E07CF7"/>
    <w:rsid w:val="00E07CFE"/>
    <w:rsid w:val="00E17D0A"/>
    <w:rsid w:val="00E203B6"/>
    <w:rsid w:val="00E21B6E"/>
    <w:rsid w:val="00E24D60"/>
    <w:rsid w:val="00E30066"/>
    <w:rsid w:val="00E3028F"/>
    <w:rsid w:val="00E34540"/>
    <w:rsid w:val="00E34BE1"/>
    <w:rsid w:val="00E3663C"/>
    <w:rsid w:val="00E40B5F"/>
    <w:rsid w:val="00E43BCD"/>
    <w:rsid w:val="00E4409F"/>
    <w:rsid w:val="00E45B68"/>
    <w:rsid w:val="00E54E54"/>
    <w:rsid w:val="00E54F87"/>
    <w:rsid w:val="00E54F8B"/>
    <w:rsid w:val="00E55BE3"/>
    <w:rsid w:val="00E61BB6"/>
    <w:rsid w:val="00E62390"/>
    <w:rsid w:val="00E6405F"/>
    <w:rsid w:val="00E67F80"/>
    <w:rsid w:val="00E81513"/>
    <w:rsid w:val="00E841CA"/>
    <w:rsid w:val="00E84668"/>
    <w:rsid w:val="00EA14AC"/>
    <w:rsid w:val="00EA7FF1"/>
    <w:rsid w:val="00EB321D"/>
    <w:rsid w:val="00EB371C"/>
    <w:rsid w:val="00EB3B52"/>
    <w:rsid w:val="00EB7D29"/>
    <w:rsid w:val="00EB7E5F"/>
    <w:rsid w:val="00EC265E"/>
    <w:rsid w:val="00EC574E"/>
    <w:rsid w:val="00ED1F33"/>
    <w:rsid w:val="00ED7B38"/>
    <w:rsid w:val="00EE0B91"/>
    <w:rsid w:val="00EE0D4A"/>
    <w:rsid w:val="00EE30DA"/>
    <w:rsid w:val="00EE4A2D"/>
    <w:rsid w:val="00EE4FB1"/>
    <w:rsid w:val="00EE53E8"/>
    <w:rsid w:val="00EE7716"/>
    <w:rsid w:val="00EF10F6"/>
    <w:rsid w:val="00EF1474"/>
    <w:rsid w:val="00EF4857"/>
    <w:rsid w:val="00F101DF"/>
    <w:rsid w:val="00F15BF6"/>
    <w:rsid w:val="00F208D7"/>
    <w:rsid w:val="00F2750D"/>
    <w:rsid w:val="00F31C79"/>
    <w:rsid w:val="00F31D09"/>
    <w:rsid w:val="00F34B30"/>
    <w:rsid w:val="00F400F0"/>
    <w:rsid w:val="00F4433E"/>
    <w:rsid w:val="00F44F8C"/>
    <w:rsid w:val="00F50D8D"/>
    <w:rsid w:val="00F50E3D"/>
    <w:rsid w:val="00F53992"/>
    <w:rsid w:val="00F53A7F"/>
    <w:rsid w:val="00F560BD"/>
    <w:rsid w:val="00F6591C"/>
    <w:rsid w:val="00F67B30"/>
    <w:rsid w:val="00F70B1C"/>
    <w:rsid w:val="00F71DCC"/>
    <w:rsid w:val="00F73BE7"/>
    <w:rsid w:val="00F766D2"/>
    <w:rsid w:val="00F80BA8"/>
    <w:rsid w:val="00F81A3C"/>
    <w:rsid w:val="00F84665"/>
    <w:rsid w:val="00FA2170"/>
    <w:rsid w:val="00FA2623"/>
    <w:rsid w:val="00FA3B3D"/>
    <w:rsid w:val="00FA6823"/>
    <w:rsid w:val="00FB1921"/>
    <w:rsid w:val="00FB2536"/>
    <w:rsid w:val="00FB290A"/>
    <w:rsid w:val="00FB58BA"/>
    <w:rsid w:val="00FB681F"/>
    <w:rsid w:val="00FD196E"/>
    <w:rsid w:val="00FD21E1"/>
    <w:rsid w:val="00FD598D"/>
    <w:rsid w:val="00FD63BE"/>
    <w:rsid w:val="00FD64F0"/>
    <w:rsid w:val="00FD7080"/>
    <w:rsid w:val="00FD772A"/>
    <w:rsid w:val="00FE5F7C"/>
    <w:rsid w:val="00FE686A"/>
    <w:rsid w:val="00FE7C04"/>
    <w:rsid w:val="00FF1950"/>
    <w:rsid w:val="00FF1E21"/>
    <w:rsid w:val="00FF3A37"/>
    <w:rsid w:val="00FF69B6"/>
    <w:rsid w:val="00FF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EC718-1D5A-3E4E-B02D-9D519924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526"/>
    <w:rPr>
      <w:rFonts w:ascii="Times New Roman" w:eastAsia="Times New Roman" w:hAnsi="Times New Roman" w:cs="Times New Roman"/>
      <w:lang w:eastAsia="en-GB"/>
    </w:rPr>
  </w:style>
  <w:style w:type="paragraph" w:styleId="Balk1">
    <w:name w:val="heading 1"/>
    <w:basedOn w:val="Normal"/>
    <w:next w:val="Normal"/>
    <w:link w:val="Balk1Char"/>
    <w:uiPriority w:val="9"/>
    <w:qFormat/>
    <w:rsid w:val="00EE4A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E0B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E0B91"/>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D2448B"/>
    <w:pPr>
      <w:spacing w:before="100" w:beforeAutospacing="1" w:after="100" w:afterAutospacing="1"/>
    </w:pPr>
  </w:style>
  <w:style w:type="paragraph" w:styleId="ListeParagraf">
    <w:name w:val="List Paragraph"/>
    <w:basedOn w:val="Normal"/>
    <w:uiPriority w:val="34"/>
    <w:qFormat/>
    <w:rsid w:val="00D2448B"/>
    <w:pPr>
      <w:ind w:left="720"/>
      <w:contextualSpacing/>
    </w:pPr>
  </w:style>
  <w:style w:type="paragraph" w:styleId="stbilgi">
    <w:name w:val="header"/>
    <w:basedOn w:val="Normal"/>
    <w:link w:val="stbilgiChar"/>
    <w:uiPriority w:val="99"/>
    <w:unhideWhenUsed/>
    <w:rsid w:val="00780B69"/>
    <w:pPr>
      <w:tabs>
        <w:tab w:val="center" w:pos="4513"/>
        <w:tab w:val="right" w:pos="9026"/>
      </w:tabs>
    </w:pPr>
  </w:style>
  <w:style w:type="character" w:customStyle="1" w:styleId="stbilgiChar">
    <w:name w:val="Üstbilgi Char"/>
    <w:basedOn w:val="VarsaylanParagrafYazTipi"/>
    <w:link w:val="stbilgi"/>
    <w:uiPriority w:val="99"/>
    <w:rsid w:val="00780B69"/>
  </w:style>
  <w:style w:type="paragraph" w:styleId="Altbilgi">
    <w:name w:val="footer"/>
    <w:basedOn w:val="Normal"/>
    <w:link w:val="AltbilgiChar"/>
    <w:uiPriority w:val="99"/>
    <w:unhideWhenUsed/>
    <w:rsid w:val="00780B69"/>
    <w:pPr>
      <w:tabs>
        <w:tab w:val="center" w:pos="4513"/>
        <w:tab w:val="right" w:pos="9026"/>
      </w:tabs>
    </w:pPr>
  </w:style>
  <w:style w:type="character" w:customStyle="1" w:styleId="AltbilgiChar">
    <w:name w:val="Altbilgi Char"/>
    <w:basedOn w:val="VarsaylanParagrafYazTipi"/>
    <w:link w:val="Altbilgi"/>
    <w:uiPriority w:val="99"/>
    <w:rsid w:val="00780B69"/>
  </w:style>
  <w:style w:type="table" w:styleId="TabloKlavuzu">
    <w:name w:val="Table Grid"/>
    <w:basedOn w:val="NormalTablo"/>
    <w:uiPriority w:val="39"/>
    <w:rsid w:val="0078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E4A2D"/>
    <w:rPr>
      <w:rFonts w:asciiTheme="majorHAnsi" w:eastAsiaTheme="majorEastAsia" w:hAnsiTheme="majorHAnsi" w:cstheme="majorBidi"/>
      <w:color w:val="2F5496" w:themeColor="accent1" w:themeShade="BF"/>
      <w:sz w:val="32"/>
      <w:szCs w:val="32"/>
      <w:lang w:eastAsia="en-GB"/>
    </w:rPr>
  </w:style>
  <w:style w:type="paragraph" w:styleId="Dzeltme">
    <w:name w:val="Revision"/>
    <w:hidden/>
    <w:uiPriority w:val="99"/>
    <w:semiHidden/>
    <w:rsid w:val="00EE4A2D"/>
    <w:rPr>
      <w:rFonts w:ascii="Times New Roman" w:eastAsia="Times New Roman" w:hAnsi="Times New Roman" w:cs="Times New Roman"/>
      <w:lang w:eastAsia="en-GB"/>
    </w:rPr>
  </w:style>
  <w:style w:type="character" w:styleId="Kpr">
    <w:name w:val="Hyperlink"/>
    <w:basedOn w:val="VarsaylanParagrafYazTipi"/>
    <w:uiPriority w:val="99"/>
    <w:unhideWhenUsed/>
    <w:rsid w:val="001A3C3B"/>
    <w:rPr>
      <w:color w:val="0563C1" w:themeColor="hyperlink"/>
      <w:u w:val="single"/>
    </w:rPr>
  </w:style>
  <w:style w:type="character" w:customStyle="1" w:styleId="UnresolvedMention1">
    <w:name w:val="Unresolved Mention1"/>
    <w:basedOn w:val="VarsaylanParagrafYazTipi"/>
    <w:uiPriority w:val="99"/>
    <w:semiHidden/>
    <w:unhideWhenUsed/>
    <w:rsid w:val="001A3C3B"/>
    <w:rPr>
      <w:color w:val="605E5C"/>
      <w:shd w:val="clear" w:color="auto" w:fill="E1DFDD"/>
    </w:rPr>
  </w:style>
  <w:style w:type="character" w:styleId="AklamaBavurusu">
    <w:name w:val="annotation reference"/>
    <w:basedOn w:val="VarsaylanParagrafYazTipi"/>
    <w:uiPriority w:val="99"/>
    <w:semiHidden/>
    <w:unhideWhenUsed/>
    <w:rsid w:val="00101C9D"/>
    <w:rPr>
      <w:sz w:val="16"/>
      <w:szCs w:val="16"/>
    </w:rPr>
  </w:style>
  <w:style w:type="paragraph" w:styleId="AklamaMetni">
    <w:name w:val="annotation text"/>
    <w:basedOn w:val="Normal"/>
    <w:link w:val="AklamaMetniChar"/>
    <w:uiPriority w:val="99"/>
    <w:unhideWhenUsed/>
    <w:rsid w:val="00101C9D"/>
    <w:rPr>
      <w:sz w:val="20"/>
      <w:szCs w:val="20"/>
    </w:rPr>
  </w:style>
  <w:style w:type="character" w:customStyle="1" w:styleId="AklamaMetniChar">
    <w:name w:val="Açıklama Metni Char"/>
    <w:basedOn w:val="VarsaylanParagrafYazTipi"/>
    <w:link w:val="AklamaMetni"/>
    <w:uiPriority w:val="99"/>
    <w:rsid w:val="00101C9D"/>
    <w:rPr>
      <w:rFonts w:ascii="Times New Roman" w:eastAsia="Times New Roman" w:hAnsi="Times New Roman" w:cs="Times New Roman"/>
      <w:sz w:val="20"/>
      <w:szCs w:val="20"/>
      <w:lang w:eastAsia="en-GB"/>
    </w:rPr>
  </w:style>
  <w:style w:type="paragraph" w:styleId="AklamaKonusu">
    <w:name w:val="annotation subject"/>
    <w:basedOn w:val="AklamaMetni"/>
    <w:next w:val="AklamaMetni"/>
    <w:link w:val="AklamaKonusuChar"/>
    <w:uiPriority w:val="99"/>
    <w:semiHidden/>
    <w:unhideWhenUsed/>
    <w:rsid w:val="00101C9D"/>
    <w:rPr>
      <w:b/>
      <w:bCs/>
    </w:rPr>
  </w:style>
  <w:style w:type="character" w:customStyle="1" w:styleId="AklamaKonusuChar">
    <w:name w:val="Açıklama Konusu Char"/>
    <w:basedOn w:val="AklamaMetniChar"/>
    <w:link w:val="AklamaKonusu"/>
    <w:uiPriority w:val="99"/>
    <w:semiHidden/>
    <w:rsid w:val="00101C9D"/>
    <w:rPr>
      <w:rFonts w:ascii="Times New Roman" w:eastAsia="Times New Roman" w:hAnsi="Times New Roman" w:cs="Times New Roman"/>
      <w:b/>
      <w:bCs/>
      <w:sz w:val="20"/>
      <w:szCs w:val="20"/>
      <w:lang w:eastAsia="en-GB"/>
    </w:rPr>
  </w:style>
  <w:style w:type="paragraph" w:styleId="BalonMetni">
    <w:name w:val="Balloon Text"/>
    <w:basedOn w:val="Normal"/>
    <w:link w:val="BalonMetniChar"/>
    <w:uiPriority w:val="99"/>
    <w:semiHidden/>
    <w:unhideWhenUsed/>
    <w:rsid w:val="00101C9D"/>
    <w:rPr>
      <w:sz w:val="18"/>
      <w:szCs w:val="18"/>
    </w:rPr>
  </w:style>
  <w:style w:type="character" w:customStyle="1" w:styleId="BalonMetniChar">
    <w:name w:val="Balon Metni Char"/>
    <w:basedOn w:val="VarsaylanParagrafYazTipi"/>
    <w:link w:val="BalonMetni"/>
    <w:uiPriority w:val="99"/>
    <w:semiHidden/>
    <w:rsid w:val="00101C9D"/>
    <w:rPr>
      <w:rFonts w:ascii="Times New Roman" w:eastAsia="Times New Roman" w:hAnsi="Times New Roman" w:cs="Times New Roman"/>
      <w:sz w:val="18"/>
      <w:szCs w:val="18"/>
      <w:lang w:eastAsia="en-GB"/>
    </w:rPr>
  </w:style>
  <w:style w:type="table" w:customStyle="1" w:styleId="CDI-StandardTable">
    <w:name w:val="CDI - Standard Table"/>
    <w:basedOn w:val="NormalTablo"/>
    <w:uiPriority w:val="99"/>
    <w:rsid w:val="00DE2250"/>
    <w:rPr>
      <w:rFonts w:ascii="Calibri" w:eastAsiaTheme="minorEastAsia" w:hAnsi="Calibri"/>
      <w:sz w:val="22"/>
      <w:szCs w:val="22"/>
      <w:lang w:val="en-AU" w:eastAsia="en-AU"/>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igures">
    <w:name w:val="CDI_Figures"/>
    <w:basedOn w:val="NormalWeb"/>
    <w:link w:val="CDIFiguresChar"/>
    <w:qFormat/>
    <w:rsid w:val="00DE2250"/>
    <w:pPr>
      <w:spacing w:line="276" w:lineRule="auto"/>
    </w:pPr>
    <w:rPr>
      <w:rFonts w:eastAsiaTheme="minorEastAsia"/>
      <w:b/>
      <w:sz w:val="22"/>
      <w:szCs w:val="22"/>
      <w:lang w:val="en-AU" w:eastAsia="en-AU"/>
    </w:rPr>
  </w:style>
  <w:style w:type="character" w:customStyle="1" w:styleId="NormalWebChar">
    <w:name w:val="Normal (Web) Char"/>
    <w:basedOn w:val="VarsaylanParagrafYazTipi"/>
    <w:link w:val="NormalWeb"/>
    <w:uiPriority w:val="99"/>
    <w:rsid w:val="00DE2250"/>
    <w:rPr>
      <w:rFonts w:ascii="Times New Roman" w:eastAsia="Times New Roman" w:hAnsi="Times New Roman" w:cs="Times New Roman"/>
      <w:lang w:eastAsia="en-GB"/>
    </w:rPr>
  </w:style>
  <w:style w:type="character" w:customStyle="1" w:styleId="CDIFiguresChar">
    <w:name w:val="CDI_Figures Char"/>
    <w:basedOn w:val="NormalWebChar"/>
    <w:link w:val="CDIFigures"/>
    <w:rsid w:val="00DE2250"/>
    <w:rPr>
      <w:rFonts w:ascii="Times New Roman" w:eastAsiaTheme="minorEastAsia" w:hAnsi="Times New Roman" w:cs="Times New Roman"/>
      <w:b/>
      <w:sz w:val="22"/>
      <w:szCs w:val="22"/>
      <w:lang w:val="en-AU" w:eastAsia="en-AU"/>
    </w:rPr>
  </w:style>
  <w:style w:type="character" w:styleId="Gl">
    <w:name w:val="Strong"/>
    <w:basedOn w:val="VarsaylanParagrafYazTipi"/>
    <w:uiPriority w:val="22"/>
    <w:qFormat/>
    <w:rsid w:val="00F400F0"/>
    <w:rPr>
      <w:b/>
      <w:bCs/>
    </w:rPr>
  </w:style>
  <w:style w:type="character" w:styleId="Vurgu">
    <w:name w:val="Emphasis"/>
    <w:basedOn w:val="VarsaylanParagrafYazTipi"/>
    <w:uiPriority w:val="20"/>
    <w:qFormat/>
    <w:rsid w:val="00F400F0"/>
    <w:rPr>
      <w:i/>
      <w:iCs/>
    </w:rPr>
  </w:style>
  <w:style w:type="character" w:customStyle="1" w:styleId="Balk3Char">
    <w:name w:val="Başlık 3 Char"/>
    <w:basedOn w:val="VarsaylanParagrafYazTipi"/>
    <w:link w:val="Balk3"/>
    <w:uiPriority w:val="9"/>
    <w:rsid w:val="00EE0B91"/>
    <w:rPr>
      <w:rFonts w:asciiTheme="majorHAnsi" w:eastAsiaTheme="majorEastAsia" w:hAnsiTheme="majorHAnsi" w:cstheme="majorBidi"/>
      <w:color w:val="1F3763" w:themeColor="accent1" w:themeShade="7F"/>
      <w:lang w:eastAsia="en-GB"/>
    </w:rPr>
  </w:style>
  <w:style w:type="character" w:customStyle="1" w:styleId="Balk2Char">
    <w:name w:val="Başlık 2 Char"/>
    <w:basedOn w:val="VarsaylanParagrafYazTipi"/>
    <w:link w:val="Balk2"/>
    <w:uiPriority w:val="9"/>
    <w:rsid w:val="00EE0B91"/>
    <w:rPr>
      <w:rFonts w:asciiTheme="majorHAnsi" w:eastAsiaTheme="majorEastAsia" w:hAnsiTheme="majorHAnsi" w:cstheme="majorBidi"/>
      <w:color w:val="2F5496" w:themeColor="accent1" w:themeShade="BF"/>
      <w:sz w:val="26"/>
      <w:szCs w:val="26"/>
      <w:lang w:eastAsia="en-GB"/>
    </w:rPr>
  </w:style>
  <w:style w:type="character" w:styleId="SayfaNumaras">
    <w:name w:val="page number"/>
    <w:basedOn w:val="VarsaylanParagrafYazTipi"/>
    <w:uiPriority w:val="99"/>
    <w:semiHidden/>
    <w:unhideWhenUsed/>
    <w:rsid w:val="00624B08"/>
  </w:style>
  <w:style w:type="paragraph" w:styleId="HTMLncedenBiimlendirilmi">
    <w:name w:val="HTML Preformatted"/>
    <w:basedOn w:val="Normal"/>
    <w:link w:val="HTMLncedenBiimlendirilmiChar"/>
    <w:uiPriority w:val="99"/>
    <w:semiHidden/>
    <w:unhideWhenUsed/>
    <w:rsid w:val="0014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1478DA"/>
    <w:rPr>
      <w:rFonts w:ascii="Courier New" w:eastAsia="Times New Roman" w:hAnsi="Courier New" w:cs="Courier New"/>
      <w:sz w:val="20"/>
      <w:szCs w:val="20"/>
      <w:lang w:eastAsia="en-GB"/>
    </w:rPr>
  </w:style>
  <w:style w:type="character" w:customStyle="1" w:styleId="UnresolvedMention2">
    <w:name w:val="Unresolved Mention2"/>
    <w:basedOn w:val="VarsaylanParagrafYazTipi"/>
    <w:uiPriority w:val="99"/>
    <w:semiHidden/>
    <w:unhideWhenUsed/>
    <w:rsid w:val="00DB5179"/>
    <w:rPr>
      <w:color w:val="605E5C"/>
      <w:shd w:val="clear" w:color="auto" w:fill="E1DFDD"/>
    </w:rPr>
  </w:style>
  <w:style w:type="character" w:styleId="zlenenKpr">
    <w:name w:val="FollowedHyperlink"/>
    <w:basedOn w:val="VarsaylanParagrafYazTipi"/>
    <w:uiPriority w:val="99"/>
    <w:semiHidden/>
    <w:unhideWhenUsed/>
    <w:rsid w:val="00D35DAB"/>
    <w:rPr>
      <w:color w:val="954F72" w:themeColor="followedHyperlink"/>
      <w:u w:val="single"/>
    </w:rPr>
  </w:style>
  <w:style w:type="paragraph" w:customStyle="1" w:styleId="paragraph">
    <w:name w:val="paragraph"/>
    <w:basedOn w:val="Normal"/>
    <w:rsid w:val="00C715CA"/>
    <w:pPr>
      <w:spacing w:before="100" w:beforeAutospacing="1" w:after="100" w:afterAutospacing="1"/>
    </w:pPr>
  </w:style>
  <w:style w:type="character" w:customStyle="1" w:styleId="eop">
    <w:name w:val="eop"/>
    <w:basedOn w:val="VarsaylanParagrafYazTipi"/>
    <w:rsid w:val="00C715CA"/>
  </w:style>
  <w:style w:type="character" w:customStyle="1" w:styleId="normaltextrun">
    <w:name w:val="normaltextrun"/>
    <w:basedOn w:val="VarsaylanParagrafYazTipi"/>
    <w:rsid w:val="00C715CA"/>
  </w:style>
  <w:style w:type="character" w:customStyle="1" w:styleId="apple-converted-space">
    <w:name w:val="apple-converted-space"/>
    <w:basedOn w:val="VarsaylanParagrafYazTipi"/>
    <w:rsid w:val="00D06C61"/>
  </w:style>
  <w:style w:type="paragraph" w:styleId="DipnotMetni">
    <w:name w:val="footnote text"/>
    <w:basedOn w:val="Normal"/>
    <w:link w:val="DipnotMetniChar"/>
    <w:uiPriority w:val="99"/>
    <w:semiHidden/>
    <w:unhideWhenUsed/>
    <w:rsid w:val="00D06C61"/>
    <w:rPr>
      <w:sz w:val="20"/>
      <w:szCs w:val="20"/>
    </w:rPr>
  </w:style>
  <w:style w:type="character" w:customStyle="1" w:styleId="DipnotMetniChar">
    <w:name w:val="Dipnot Metni Char"/>
    <w:basedOn w:val="VarsaylanParagrafYazTipi"/>
    <w:link w:val="DipnotMetni"/>
    <w:uiPriority w:val="99"/>
    <w:semiHidden/>
    <w:rsid w:val="00D06C61"/>
    <w:rPr>
      <w:rFonts w:ascii="Times New Roman" w:eastAsia="Times New Roman" w:hAnsi="Times New Roman" w:cs="Times New Roman"/>
      <w:sz w:val="20"/>
      <w:szCs w:val="20"/>
      <w:lang w:eastAsia="en-GB"/>
    </w:rPr>
  </w:style>
  <w:style w:type="character" w:styleId="DipnotBavurusu">
    <w:name w:val="footnote reference"/>
    <w:basedOn w:val="VarsaylanParagrafYazTipi"/>
    <w:uiPriority w:val="99"/>
    <w:semiHidden/>
    <w:unhideWhenUsed/>
    <w:rsid w:val="00D06C61"/>
    <w:rPr>
      <w:vertAlign w:val="superscript"/>
    </w:rPr>
  </w:style>
  <w:style w:type="character" w:customStyle="1" w:styleId="xmsofootnotereference">
    <w:name w:val="x_msofootnotereference"/>
    <w:basedOn w:val="VarsaylanParagrafYazTipi"/>
    <w:rsid w:val="00D37B67"/>
  </w:style>
  <w:style w:type="paragraph" w:customStyle="1" w:styleId="xmsonormal">
    <w:name w:val="x_msonormal"/>
    <w:basedOn w:val="Normal"/>
    <w:rsid w:val="00D37B67"/>
    <w:pPr>
      <w:spacing w:before="100" w:beforeAutospacing="1" w:after="100" w:afterAutospacing="1"/>
    </w:pPr>
  </w:style>
  <w:style w:type="character" w:customStyle="1" w:styleId="UnresolvedMention3">
    <w:name w:val="Unresolved Mention3"/>
    <w:basedOn w:val="VarsaylanParagrafYazTipi"/>
    <w:uiPriority w:val="99"/>
    <w:semiHidden/>
    <w:unhideWhenUsed/>
    <w:rsid w:val="00C54D7B"/>
    <w:rPr>
      <w:color w:val="605E5C"/>
      <w:shd w:val="clear" w:color="auto" w:fill="E1DFDD"/>
    </w:rPr>
  </w:style>
  <w:style w:type="character" w:customStyle="1" w:styleId="UnresolvedMention4">
    <w:name w:val="Unresolved Mention4"/>
    <w:basedOn w:val="VarsaylanParagrafYazTipi"/>
    <w:uiPriority w:val="99"/>
    <w:semiHidden/>
    <w:unhideWhenUsed/>
    <w:rsid w:val="00526D51"/>
    <w:rPr>
      <w:color w:val="605E5C"/>
      <w:shd w:val="clear" w:color="auto" w:fill="E1DFDD"/>
    </w:rPr>
  </w:style>
  <w:style w:type="character" w:customStyle="1" w:styleId="UnresolvedMention5">
    <w:name w:val="Unresolved Mention5"/>
    <w:basedOn w:val="VarsaylanParagrafYazTipi"/>
    <w:uiPriority w:val="99"/>
    <w:semiHidden/>
    <w:unhideWhenUsed/>
    <w:rsid w:val="00666B19"/>
    <w:rPr>
      <w:color w:val="605E5C"/>
      <w:shd w:val="clear" w:color="auto" w:fill="E1DFDD"/>
    </w:rPr>
  </w:style>
  <w:style w:type="character" w:customStyle="1" w:styleId="UnresolvedMention6">
    <w:name w:val="Unresolved Mention6"/>
    <w:basedOn w:val="VarsaylanParagrafYazTipi"/>
    <w:uiPriority w:val="99"/>
    <w:semiHidden/>
    <w:unhideWhenUsed/>
    <w:rsid w:val="00D3121D"/>
    <w:rPr>
      <w:color w:val="605E5C"/>
      <w:shd w:val="clear" w:color="auto" w:fill="E1DFDD"/>
    </w:rPr>
  </w:style>
  <w:style w:type="character" w:customStyle="1" w:styleId="UnresolvedMention7">
    <w:name w:val="Unresolved Mention7"/>
    <w:basedOn w:val="VarsaylanParagrafYazTipi"/>
    <w:uiPriority w:val="99"/>
    <w:semiHidden/>
    <w:unhideWhenUsed/>
    <w:rsid w:val="003F1D2B"/>
    <w:rPr>
      <w:color w:val="605E5C"/>
      <w:shd w:val="clear" w:color="auto" w:fill="E1DFDD"/>
    </w:rPr>
  </w:style>
  <w:style w:type="character" w:customStyle="1" w:styleId="UnresolvedMention8">
    <w:name w:val="Unresolved Mention8"/>
    <w:basedOn w:val="VarsaylanParagrafYazTipi"/>
    <w:uiPriority w:val="99"/>
    <w:semiHidden/>
    <w:unhideWhenUsed/>
    <w:rsid w:val="0076751D"/>
    <w:rPr>
      <w:color w:val="605E5C"/>
      <w:shd w:val="clear" w:color="auto" w:fill="E1DFDD"/>
    </w:rPr>
  </w:style>
  <w:style w:type="paragraph" w:styleId="SonnotMetni">
    <w:name w:val="endnote text"/>
    <w:basedOn w:val="Normal"/>
    <w:link w:val="SonnotMetniChar"/>
    <w:uiPriority w:val="99"/>
    <w:semiHidden/>
    <w:unhideWhenUsed/>
    <w:rsid w:val="008B22D8"/>
    <w:rPr>
      <w:sz w:val="20"/>
      <w:szCs w:val="20"/>
    </w:rPr>
  </w:style>
  <w:style w:type="character" w:customStyle="1" w:styleId="SonnotMetniChar">
    <w:name w:val="Sonnot Metni Char"/>
    <w:basedOn w:val="VarsaylanParagrafYazTipi"/>
    <w:link w:val="SonnotMetni"/>
    <w:uiPriority w:val="99"/>
    <w:semiHidden/>
    <w:rsid w:val="008B22D8"/>
    <w:rPr>
      <w:rFonts w:ascii="Times New Roman" w:eastAsia="Times New Roman" w:hAnsi="Times New Roman" w:cs="Times New Roman"/>
      <w:sz w:val="20"/>
      <w:szCs w:val="20"/>
      <w:lang w:eastAsia="en-GB"/>
    </w:rPr>
  </w:style>
  <w:style w:type="character" w:styleId="SonnotBavurusu">
    <w:name w:val="endnote reference"/>
    <w:basedOn w:val="VarsaylanParagrafYazTipi"/>
    <w:uiPriority w:val="99"/>
    <w:semiHidden/>
    <w:unhideWhenUsed/>
    <w:rsid w:val="008B2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50">
      <w:bodyDiv w:val="1"/>
      <w:marLeft w:val="0"/>
      <w:marRight w:val="0"/>
      <w:marTop w:val="0"/>
      <w:marBottom w:val="0"/>
      <w:divBdr>
        <w:top w:val="none" w:sz="0" w:space="0" w:color="auto"/>
        <w:left w:val="none" w:sz="0" w:space="0" w:color="auto"/>
        <w:bottom w:val="none" w:sz="0" w:space="0" w:color="auto"/>
        <w:right w:val="none" w:sz="0" w:space="0" w:color="auto"/>
      </w:divBdr>
    </w:div>
    <w:div w:id="13504033">
      <w:bodyDiv w:val="1"/>
      <w:marLeft w:val="0"/>
      <w:marRight w:val="0"/>
      <w:marTop w:val="0"/>
      <w:marBottom w:val="0"/>
      <w:divBdr>
        <w:top w:val="none" w:sz="0" w:space="0" w:color="auto"/>
        <w:left w:val="none" w:sz="0" w:space="0" w:color="auto"/>
        <w:bottom w:val="none" w:sz="0" w:space="0" w:color="auto"/>
        <w:right w:val="none" w:sz="0" w:space="0" w:color="auto"/>
      </w:divBdr>
    </w:div>
    <w:div w:id="46757192">
      <w:bodyDiv w:val="1"/>
      <w:marLeft w:val="0"/>
      <w:marRight w:val="0"/>
      <w:marTop w:val="0"/>
      <w:marBottom w:val="0"/>
      <w:divBdr>
        <w:top w:val="none" w:sz="0" w:space="0" w:color="auto"/>
        <w:left w:val="none" w:sz="0" w:space="0" w:color="auto"/>
        <w:bottom w:val="none" w:sz="0" w:space="0" w:color="auto"/>
        <w:right w:val="none" w:sz="0" w:space="0" w:color="auto"/>
      </w:divBdr>
    </w:div>
    <w:div w:id="81529453">
      <w:bodyDiv w:val="1"/>
      <w:marLeft w:val="0"/>
      <w:marRight w:val="0"/>
      <w:marTop w:val="0"/>
      <w:marBottom w:val="0"/>
      <w:divBdr>
        <w:top w:val="none" w:sz="0" w:space="0" w:color="auto"/>
        <w:left w:val="none" w:sz="0" w:space="0" w:color="auto"/>
        <w:bottom w:val="none" w:sz="0" w:space="0" w:color="auto"/>
        <w:right w:val="none" w:sz="0" w:space="0" w:color="auto"/>
      </w:divBdr>
    </w:div>
    <w:div w:id="82075249">
      <w:bodyDiv w:val="1"/>
      <w:marLeft w:val="0"/>
      <w:marRight w:val="0"/>
      <w:marTop w:val="0"/>
      <w:marBottom w:val="0"/>
      <w:divBdr>
        <w:top w:val="none" w:sz="0" w:space="0" w:color="auto"/>
        <w:left w:val="none" w:sz="0" w:space="0" w:color="auto"/>
        <w:bottom w:val="none" w:sz="0" w:space="0" w:color="auto"/>
        <w:right w:val="none" w:sz="0" w:space="0" w:color="auto"/>
      </w:divBdr>
    </w:div>
    <w:div w:id="87360217">
      <w:bodyDiv w:val="1"/>
      <w:marLeft w:val="0"/>
      <w:marRight w:val="0"/>
      <w:marTop w:val="0"/>
      <w:marBottom w:val="0"/>
      <w:divBdr>
        <w:top w:val="none" w:sz="0" w:space="0" w:color="auto"/>
        <w:left w:val="none" w:sz="0" w:space="0" w:color="auto"/>
        <w:bottom w:val="none" w:sz="0" w:space="0" w:color="auto"/>
        <w:right w:val="none" w:sz="0" w:space="0" w:color="auto"/>
      </w:divBdr>
    </w:div>
    <w:div w:id="95911024">
      <w:bodyDiv w:val="1"/>
      <w:marLeft w:val="0"/>
      <w:marRight w:val="0"/>
      <w:marTop w:val="0"/>
      <w:marBottom w:val="0"/>
      <w:divBdr>
        <w:top w:val="none" w:sz="0" w:space="0" w:color="auto"/>
        <w:left w:val="none" w:sz="0" w:space="0" w:color="auto"/>
        <w:bottom w:val="none" w:sz="0" w:space="0" w:color="auto"/>
        <w:right w:val="none" w:sz="0" w:space="0" w:color="auto"/>
      </w:divBdr>
    </w:div>
    <w:div w:id="97526812">
      <w:bodyDiv w:val="1"/>
      <w:marLeft w:val="0"/>
      <w:marRight w:val="0"/>
      <w:marTop w:val="0"/>
      <w:marBottom w:val="0"/>
      <w:divBdr>
        <w:top w:val="none" w:sz="0" w:space="0" w:color="auto"/>
        <w:left w:val="none" w:sz="0" w:space="0" w:color="auto"/>
        <w:bottom w:val="none" w:sz="0" w:space="0" w:color="auto"/>
        <w:right w:val="none" w:sz="0" w:space="0" w:color="auto"/>
      </w:divBdr>
    </w:div>
    <w:div w:id="102262135">
      <w:bodyDiv w:val="1"/>
      <w:marLeft w:val="0"/>
      <w:marRight w:val="0"/>
      <w:marTop w:val="0"/>
      <w:marBottom w:val="0"/>
      <w:divBdr>
        <w:top w:val="none" w:sz="0" w:space="0" w:color="auto"/>
        <w:left w:val="none" w:sz="0" w:space="0" w:color="auto"/>
        <w:bottom w:val="none" w:sz="0" w:space="0" w:color="auto"/>
        <w:right w:val="none" w:sz="0" w:space="0" w:color="auto"/>
      </w:divBdr>
    </w:div>
    <w:div w:id="118691369">
      <w:bodyDiv w:val="1"/>
      <w:marLeft w:val="0"/>
      <w:marRight w:val="0"/>
      <w:marTop w:val="0"/>
      <w:marBottom w:val="0"/>
      <w:divBdr>
        <w:top w:val="none" w:sz="0" w:space="0" w:color="auto"/>
        <w:left w:val="none" w:sz="0" w:space="0" w:color="auto"/>
        <w:bottom w:val="none" w:sz="0" w:space="0" w:color="auto"/>
        <w:right w:val="none" w:sz="0" w:space="0" w:color="auto"/>
      </w:divBdr>
    </w:div>
    <w:div w:id="123079949">
      <w:bodyDiv w:val="1"/>
      <w:marLeft w:val="0"/>
      <w:marRight w:val="0"/>
      <w:marTop w:val="0"/>
      <w:marBottom w:val="0"/>
      <w:divBdr>
        <w:top w:val="none" w:sz="0" w:space="0" w:color="auto"/>
        <w:left w:val="none" w:sz="0" w:space="0" w:color="auto"/>
        <w:bottom w:val="none" w:sz="0" w:space="0" w:color="auto"/>
        <w:right w:val="none" w:sz="0" w:space="0" w:color="auto"/>
      </w:divBdr>
    </w:div>
    <w:div w:id="131601695">
      <w:bodyDiv w:val="1"/>
      <w:marLeft w:val="0"/>
      <w:marRight w:val="0"/>
      <w:marTop w:val="0"/>
      <w:marBottom w:val="0"/>
      <w:divBdr>
        <w:top w:val="none" w:sz="0" w:space="0" w:color="auto"/>
        <w:left w:val="none" w:sz="0" w:space="0" w:color="auto"/>
        <w:bottom w:val="none" w:sz="0" w:space="0" w:color="auto"/>
        <w:right w:val="none" w:sz="0" w:space="0" w:color="auto"/>
      </w:divBdr>
    </w:div>
    <w:div w:id="135463073">
      <w:bodyDiv w:val="1"/>
      <w:marLeft w:val="0"/>
      <w:marRight w:val="0"/>
      <w:marTop w:val="0"/>
      <w:marBottom w:val="0"/>
      <w:divBdr>
        <w:top w:val="none" w:sz="0" w:space="0" w:color="auto"/>
        <w:left w:val="none" w:sz="0" w:space="0" w:color="auto"/>
        <w:bottom w:val="none" w:sz="0" w:space="0" w:color="auto"/>
        <w:right w:val="none" w:sz="0" w:space="0" w:color="auto"/>
      </w:divBdr>
    </w:div>
    <w:div w:id="136649677">
      <w:bodyDiv w:val="1"/>
      <w:marLeft w:val="0"/>
      <w:marRight w:val="0"/>
      <w:marTop w:val="0"/>
      <w:marBottom w:val="0"/>
      <w:divBdr>
        <w:top w:val="none" w:sz="0" w:space="0" w:color="auto"/>
        <w:left w:val="none" w:sz="0" w:space="0" w:color="auto"/>
        <w:bottom w:val="none" w:sz="0" w:space="0" w:color="auto"/>
        <w:right w:val="none" w:sz="0" w:space="0" w:color="auto"/>
      </w:divBdr>
    </w:div>
    <w:div w:id="161092098">
      <w:bodyDiv w:val="1"/>
      <w:marLeft w:val="0"/>
      <w:marRight w:val="0"/>
      <w:marTop w:val="0"/>
      <w:marBottom w:val="0"/>
      <w:divBdr>
        <w:top w:val="none" w:sz="0" w:space="0" w:color="auto"/>
        <w:left w:val="none" w:sz="0" w:space="0" w:color="auto"/>
        <w:bottom w:val="none" w:sz="0" w:space="0" w:color="auto"/>
        <w:right w:val="none" w:sz="0" w:space="0" w:color="auto"/>
      </w:divBdr>
    </w:div>
    <w:div w:id="167647072">
      <w:bodyDiv w:val="1"/>
      <w:marLeft w:val="0"/>
      <w:marRight w:val="0"/>
      <w:marTop w:val="0"/>
      <w:marBottom w:val="0"/>
      <w:divBdr>
        <w:top w:val="none" w:sz="0" w:space="0" w:color="auto"/>
        <w:left w:val="none" w:sz="0" w:space="0" w:color="auto"/>
        <w:bottom w:val="none" w:sz="0" w:space="0" w:color="auto"/>
        <w:right w:val="none" w:sz="0" w:space="0" w:color="auto"/>
      </w:divBdr>
    </w:div>
    <w:div w:id="172646271">
      <w:bodyDiv w:val="1"/>
      <w:marLeft w:val="0"/>
      <w:marRight w:val="0"/>
      <w:marTop w:val="0"/>
      <w:marBottom w:val="0"/>
      <w:divBdr>
        <w:top w:val="none" w:sz="0" w:space="0" w:color="auto"/>
        <w:left w:val="none" w:sz="0" w:space="0" w:color="auto"/>
        <w:bottom w:val="none" w:sz="0" w:space="0" w:color="auto"/>
        <w:right w:val="none" w:sz="0" w:space="0" w:color="auto"/>
      </w:divBdr>
    </w:div>
    <w:div w:id="189494855">
      <w:bodyDiv w:val="1"/>
      <w:marLeft w:val="0"/>
      <w:marRight w:val="0"/>
      <w:marTop w:val="0"/>
      <w:marBottom w:val="0"/>
      <w:divBdr>
        <w:top w:val="none" w:sz="0" w:space="0" w:color="auto"/>
        <w:left w:val="none" w:sz="0" w:space="0" w:color="auto"/>
        <w:bottom w:val="none" w:sz="0" w:space="0" w:color="auto"/>
        <w:right w:val="none" w:sz="0" w:space="0" w:color="auto"/>
      </w:divBdr>
    </w:div>
    <w:div w:id="190458077">
      <w:bodyDiv w:val="1"/>
      <w:marLeft w:val="0"/>
      <w:marRight w:val="0"/>
      <w:marTop w:val="0"/>
      <w:marBottom w:val="0"/>
      <w:divBdr>
        <w:top w:val="none" w:sz="0" w:space="0" w:color="auto"/>
        <w:left w:val="none" w:sz="0" w:space="0" w:color="auto"/>
        <w:bottom w:val="none" w:sz="0" w:space="0" w:color="auto"/>
        <w:right w:val="none" w:sz="0" w:space="0" w:color="auto"/>
      </w:divBdr>
    </w:div>
    <w:div w:id="215704554">
      <w:bodyDiv w:val="1"/>
      <w:marLeft w:val="0"/>
      <w:marRight w:val="0"/>
      <w:marTop w:val="0"/>
      <w:marBottom w:val="0"/>
      <w:divBdr>
        <w:top w:val="none" w:sz="0" w:space="0" w:color="auto"/>
        <w:left w:val="none" w:sz="0" w:space="0" w:color="auto"/>
        <w:bottom w:val="none" w:sz="0" w:space="0" w:color="auto"/>
        <w:right w:val="none" w:sz="0" w:space="0" w:color="auto"/>
      </w:divBdr>
    </w:div>
    <w:div w:id="229005850">
      <w:bodyDiv w:val="1"/>
      <w:marLeft w:val="0"/>
      <w:marRight w:val="0"/>
      <w:marTop w:val="0"/>
      <w:marBottom w:val="0"/>
      <w:divBdr>
        <w:top w:val="none" w:sz="0" w:space="0" w:color="auto"/>
        <w:left w:val="none" w:sz="0" w:space="0" w:color="auto"/>
        <w:bottom w:val="none" w:sz="0" w:space="0" w:color="auto"/>
        <w:right w:val="none" w:sz="0" w:space="0" w:color="auto"/>
      </w:divBdr>
    </w:div>
    <w:div w:id="240911559">
      <w:bodyDiv w:val="1"/>
      <w:marLeft w:val="0"/>
      <w:marRight w:val="0"/>
      <w:marTop w:val="0"/>
      <w:marBottom w:val="0"/>
      <w:divBdr>
        <w:top w:val="none" w:sz="0" w:space="0" w:color="auto"/>
        <w:left w:val="none" w:sz="0" w:space="0" w:color="auto"/>
        <w:bottom w:val="none" w:sz="0" w:space="0" w:color="auto"/>
        <w:right w:val="none" w:sz="0" w:space="0" w:color="auto"/>
      </w:divBdr>
    </w:div>
    <w:div w:id="254823017">
      <w:bodyDiv w:val="1"/>
      <w:marLeft w:val="0"/>
      <w:marRight w:val="0"/>
      <w:marTop w:val="0"/>
      <w:marBottom w:val="0"/>
      <w:divBdr>
        <w:top w:val="none" w:sz="0" w:space="0" w:color="auto"/>
        <w:left w:val="none" w:sz="0" w:space="0" w:color="auto"/>
        <w:bottom w:val="none" w:sz="0" w:space="0" w:color="auto"/>
        <w:right w:val="none" w:sz="0" w:space="0" w:color="auto"/>
      </w:divBdr>
    </w:div>
    <w:div w:id="258951776">
      <w:bodyDiv w:val="1"/>
      <w:marLeft w:val="0"/>
      <w:marRight w:val="0"/>
      <w:marTop w:val="0"/>
      <w:marBottom w:val="0"/>
      <w:divBdr>
        <w:top w:val="none" w:sz="0" w:space="0" w:color="auto"/>
        <w:left w:val="none" w:sz="0" w:space="0" w:color="auto"/>
        <w:bottom w:val="none" w:sz="0" w:space="0" w:color="auto"/>
        <w:right w:val="none" w:sz="0" w:space="0" w:color="auto"/>
      </w:divBdr>
    </w:div>
    <w:div w:id="282689177">
      <w:bodyDiv w:val="1"/>
      <w:marLeft w:val="0"/>
      <w:marRight w:val="0"/>
      <w:marTop w:val="0"/>
      <w:marBottom w:val="0"/>
      <w:divBdr>
        <w:top w:val="none" w:sz="0" w:space="0" w:color="auto"/>
        <w:left w:val="none" w:sz="0" w:space="0" w:color="auto"/>
        <w:bottom w:val="none" w:sz="0" w:space="0" w:color="auto"/>
        <w:right w:val="none" w:sz="0" w:space="0" w:color="auto"/>
      </w:divBdr>
    </w:div>
    <w:div w:id="300312691">
      <w:bodyDiv w:val="1"/>
      <w:marLeft w:val="0"/>
      <w:marRight w:val="0"/>
      <w:marTop w:val="0"/>
      <w:marBottom w:val="0"/>
      <w:divBdr>
        <w:top w:val="none" w:sz="0" w:space="0" w:color="auto"/>
        <w:left w:val="none" w:sz="0" w:space="0" w:color="auto"/>
        <w:bottom w:val="none" w:sz="0" w:space="0" w:color="auto"/>
        <w:right w:val="none" w:sz="0" w:space="0" w:color="auto"/>
      </w:divBdr>
    </w:div>
    <w:div w:id="304702795">
      <w:bodyDiv w:val="1"/>
      <w:marLeft w:val="0"/>
      <w:marRight w:val="0"/>
      <w:marTop w:val="0"/>
      <w:marBottom w:val="0"/>
      <w:divBdr>
        <w:top w:val="none" w:sz="0" w:space="0" w:color="auto"/>
        <w:left w:val="none" w:sz="0" w:space="0" w:color="auto"/>
        <w:bottom w:val="none" w:sz="0" w:space="0" w:color="auto"/>
        <w:right w:val="none" w:sz="0" w:space="0" w:color="auto"/>
      </w:divBdr>
    </w:div>
    <w:div w:id="313682863">
      <w:bodyDiv w:val="1"/>
      <w:marLeft w:val="0"/>
      <w:marRight w:val="0"/>
      <w:marTop w:val="0"/>
      <w:marBottom w:val="0"/>
      <w:divBdr>
        <w:top w:val="none" w:sz="0" w:space="0" w:color="auto"/>
        <w:left w:val="none" w:sz="0" w:space="0" w:color="auto"/>
        <w:bottom w:val="none" w:sz="0" w:space="0" w:color="auto"/>
        <w:right w:val="none" w:sz="0" w:space="0" w:color="auto"/>
      </w:divBdr>
    </w:div>
    <w:div w:id="316501507">
      <w:bodyDiv w:val="1"/>
      <w:marLeft w:val="0"/>
      <w:marRight w:val="0"/>
      <w:marTop w:val="0"/>
      <w:marBottom w:val="0"/>
      <w:divBdr>
        <w:top w:val="none" w:sz="0" w:space="0" w:color="auto"/>
        <w:left w:val="none" w:sz="0" w:space="0" w:color="auto"/>
        <w:bottom w:val="none" w:sz="0" w:space="0" w:color="auto"/>
        <w:right w:val="none" w:sz="0" w:space="0" w:color="auto"/>
      </w:divBdr>
    </w:div>
    <w:div w:id="326910146">
      <w:bodyDiv w:val="1"/>
      <w:marLeft w:val="0"/>
      <w:marRight w:val="0"/>
      <w:marTop w:val="0"/>
      <w:marBottom w:val="0"/>
      <w:divBdr>
        <w:top w:val="none" w:sz="0" w:space="0" w:color="auto"/>
        <w:left w:val="none" w:sz="0" w:space="0" w:color="auto"/>
        <w:bottom w:val="none" w:sz="0" w:space="0" w:color="auto"/>
        <w:right w:val="none" w:sz="0" w:space="0" w:color="auto"/>
      </w:divBdr>
    </w:div>
    <w:div w:id="345984815">
      <w:bodyDiv w:val="1"/>
      <w:marLeft w:val="0"/>
      <w:marRight w:val="0"/>
      <w:marTop w:val="0"/>
      <w:marBottom w:val="0"/>
      <w:divBdr>
        <w:top w:val="none" w:sz="0" w:space="0" w:color="auto"/>
        <w:left w:val="none" w:sz="0" w:space="0" w:color="auto"/>
        <w:bottom w:val="none" w:sz="0" w:space="0" w:color="auto"/>
        <w:right w:val="none" w:sz="0" w:space="0" w:color="auto"/>
      </w:divBdr>
    </w:div>
    <w:div w:id="363605400">
      <w:bodyDiv w:val="1"/>
      <w:marLeft w:val="0"/>
      <w:marRight w:val="0"/>
      <w:marTop w:val="0"/>
      <w:marBottom w:val="0"/>
      <w:divBdr>
        <w:top w:val="none" w:sz="0" w:space="0" w:color="auto"/>
        <w:left w:val="none" w:sz="0" w:space="0" w:color="auto"/>
        <w:bottom w:val="none" w:sz="0" w:space="0" w:color="auto"/>
        <w:right w:val="none" w:sz="0" w:space="0" w:color="auto"/>
      </w:divBdr>
    </w:div>
    <w:div w:id="364991575">
      <w:bodyDiv w:val="1"/>
      <w:marLeft w:val="0"/>
      <w:marRight w:val="0"/>
      <w:marTop w:val="0"/>
      <w:marBottom w:val="0"/>
      <w:divBdr>
        <w:top w:val="none" w:sz="0" w:space="0" w:color="auto"/>
        <w:left w:val="none" w:sz="0" w:space="0" w:color="auto"/>
        <w:bottom w:val="none" w:sz="0" w:space="0" w:color="auto"/>
        <w:right w:val="none" w:sz="0" w:space="0" w:color="auto"/>
      </w:divBdr>
    </w:div>
    <w:div w:id="454718518">
      <w:bodyDiv w:val="1"/>
      <w:marLeft w:val="0"/>
      <w:marRight w:val="0"/>
      <w:marTop w:val="0"/>
      <w:marBottom w:val="0"/>
      <w:divBdr>
        <w:top w:val="none" w:sz="0" w:space="0" w:color="auto"/>
        <w:left w:val="none" w:sz="0" w:space="0" w:color="auto"/>
        <w:bottom w:val="none" w:sz="0" w:space="0" w:color="auto"/>
        <w:right w:val="none" w:sz="0" w:space="0" w:color="auto"/>
      </w:divBdr>
    </w:div>
    <w:div w:id="464198962">
      <w:bodyDiv w:val="1"/>
      <w:marLeft w:val="0"/>
      <w:marRight w:val="0"/>
      <w:marTop w:val="0"/>
      <w:marBottom w:val="0"/>
      <w:divBdr>
        <w:top w:val="none" w:sz="0" w:space="0" w:color="auto"/>
        <w:left w:val="none" w:sz="0" w:space="0" w:color="auto"/>
        <w:bottom w:val="none" w:sz="0" w:space="0" w:color="auto"/>
        <w:right w:val="none" w:sz="0" w:space="0" w:color="auto"/>
      </w:divBdr>
    </w:div>
    <w:div w:id="466894638">
      <w:bodyDiv w:val="1"/>
      <w:marLeft w:val="0"/>
      <w:marRight w:val="0"/>
      <w:marTop w:val="0"/>
      <w:marBottom w:val="0"/>
      <w:divBdr>
        <w:top w:val="none" w:sz="0" w:space="0" w:color="auto"/>
        <w:left w:val="none" w:sz="0" w:space="0" w:color="auto"/>
        <w:bottom w:val="none" w:sz="0" w:space="0" w:color="auto"/>
        <w:right w:val="none" w:sz="0" w:space="0" w:color="auto"/>
      </w:divBdr>
    </w:div>
    <w:div w:id="471169963">
      <w:bodyDiv w:val="1"/>
      <w:marLeft w:val="0"/>
      <w:marRight w:val="0"/>
      <w:marTop w:val="0"/>
      <w:marBottom w:val="0"/>
      <w:divBdr>
        <w:top w:val="none" w:sz="0" w:space="0" w:color="auto"/>
        <w:left w:val="none" w:sz="0" w:space="0" w:color="auto"/>
        <w:bottom w:val="none" w:sz="0" w:space="0" w:color="auto"/>
        <w:right w:val="none" w:sz="0" w:space="0" w:color="auto"/>
      </w:divBdr>
    </w:div>
    <w:div w:id="475924883">
      <w:bodyDiv w:val="1"/>
      <w:marLeft w:val="0"/>
      <w:marRight w:val="0"/>
      <w:marTop w:val="0"/>
      <w:marBottom w:val="0"/>
      <w:divBdr>
        <w:top w:val="none" w:sz="0" w:space="0" w:color="auto"/>
        <w:left w:val="none" w:sz="0" w:space="0" w:color="auto"/>
        <w:bottom w:val="none" w:sz="0" w:space="0" w:color="auto"/>
        <w:right w:val="none" w:sz="0" w:space="0" w:color="auto"/>
      </w:divBdr>
    </w:div>
    <w:div w:id="504130457">
      <w:bodyDiv w:val="1"/>
      <w:marLeft w:val="0"/>
      <w:marRight w:val="0"/>
      <w:marTop w:val="0"/>
      <w:marBottom w:val="0"/>
      <w:divBdr>
        <w:top w:val="none" w:sz="0" w:space="0" w:color="auto"/>
        <w:left w:val="none" w:sz="0" w:space="0" w:color="auto"/>
        <w:bottom w:val="none" w:sz="0" w:space="0" w:color="auto"/>
        <w:right w:val="none" w:sz="0" w:space="0" w:color="auto"/>
      </w:divBdr>
    </w:div>
    <w:div w:id="507407044">
      <w:bodyDiv w:val="1"/>
      <w:marLeft w:val="0"/>
      <w:marRight w:val="0"/>
      <w:marTop w:val="0"/>
      <w:marBottom w:val="0"/>
      <w:divBdr>
        <w:top w:val="none" w:sz="0" w:space="0" w:color="auto"/>
        <w:left w:val="none" w:sz="0" w:space="0" w:color="auto"/>
        <w:bottom w:val="none" w:sz="0" w:space="0" w:color="auto"/>
        <w:right w:val="none" w:sz="0" w:space="0" w:color="auto"/>
      </w:divBdr>
    </w:div>
    <w:div w:id="510412661">
      <w:bodyDiv w:val="1"/>
      <w:marLeft w:val="0"/>
      <w:marRight w:val="0"/>
      <w:marTop w:val="0"/>
      <w:marBottom w:val="0"/>
      <w:divBdr>
        <w:top w:val="none" w:sz="0" w:space="0" w:color="auto"/>
        <w:left w:val="none" w:sz="0" w:space="0" w:color="auto"/>
        <w:bottom w:val="none" w:sz="0" w:space="0" w:color="auto"/>
        <w:right w:val="none" w:sz="0" w:space="0" w:color="auto"/>
      </w:divBdr>
    </w:div>
    <w:div w:id="534778904">
      <w:bodyDiv w:val="1"/>
      <w:marLeft w:val="0"/>
      <w:marRight w:val="0"/>
      <w:marTop w:val="0"/>
      <w:marBottom w:val="0"/>
      <w:divBdr>
        <w:top w:val="none" w:sz="0" w:space="0" w:color="auto"/>
        <w:left w:val="none" w:sz="0" w:space="0" w:color="auto"/>
        <w:bottom w:val="none" w:sz="0" w:space="0" w:color="auto"/>
        <w:right w:val="none" w:sz="0" w:space="0" w:color="auto"/>
      </w:divBdr>
    </w:div>
    <w:div w:id="542062804">
      <w:bodyDiv w:val="1"/>
      <w:marLeft w:val="0"/>
      <w:marRight w:val="0"/>
      <w:marTop w:val="0"/>
      <w:marBottom w:val="0"/>
      <w:divBdr>
        <w:top w:val="none" w:sz="0" w:space="0" w:color="auto"/>
        <w:left w:val="none" w:sz="0" w:space="0" w:color="auto"/>
        <w:bottom w:val="none" w:sz="0" w:space="0" w:color="auto"/>
        <w:right w:val="none" w:sz="0" w:space="0" w:color="auto"/>
      </w:divBdr>
    </w:div>
    <w:div w:id="562184947">
      <w:bodyDiv w:val="1"/>
      <w:marLeft w:val="0"/>
      <w:marRight w:val="0"/>
      <w:marTop w:val="0"/>
      <w:marBottom w:val="0"/>
      <w:divBdr>
        <w:top w:val="none" w:sz="0" w:space="0" w:color="auto"/>
        <w:left w:val="none" w:sz="0" w:space="0" w:color="auto"/>
        <w:bottom w:val="none" w:sz="0" w:space="0" w:color="auto"/>
        <w:right w:val="none" w:sz="0" w:space="0" w:color="auto"/>
      </w:divBdr>
    </w:div>
    <w:div w:id="577983737">
      <w:bodyDiv w:val="1"/>
      <w:marLeft w:val="0"/>
      <w:marRight w:val="0"/>
      <w:marTop w:val="0"/>
      <w:marBottom w:val="0"/>
      <w:divBdr>
        <w:top w:val="none" w:sz="0" w:space="0" w:color="auto"/>
        <w:left w:val="none" w:sz="0" w:space="0" w:color="auto"/>
        <w:bottom w:val="none" w:sz="0" w:space="0" w:color="auto"/>
        <w:right w:val="none" w:sz="0" w:space="0" w:color="auto"/>
      </w:divBdr>
    </w:div>
    <w:div w:id="609971373">
      <w:bodyDiv w:val="1"/>
      <w:marLeft w:val="0"/>
      <w:marRight w:val="0"/>
      <w:marTop w:val="0"/>
      <w:marBottom w:val="0"/>
      <w:divBdr>
        <w:top w:val="none" w:sz="0" w:space="0" w:color="auto"/>
        <w:left w:val="none" w:sz="0" w:space="0" w:color="auto"/>
        <w:bottom w:val="none" w:sz="0" w:space="0" w:color="auto"/>
        <w:right w:val="none" w:sz="0" w:space="0" w:color="auto"/>
      </w:divBdr>
    </w:div>
    <w:div w:id="624311700">
      <w:bodyDiv w:val="1"/>
      <w:marLeft w:val="0"/>
      <w:marRight w:val="0"/>
      <w:marTop w:val="0"/>
      <w:marBottom w:val="0"/>
      <w:divBdr>
        <w:top w:val="none" w:sz="0" w:space="0" w:color="auto"/>
        <w:left w:val="none" w:sz="0" w:space="0" w:color="auto"/>
        <w:bottom w:val="none" w:sz="0" w:space="0" w:color="auto"/>
        <w:right w:val="none" w:sz="0" w:space="0" w:color="auto"/>
      </w:divBdr>
    </w:div>
    <w:div w:id="647975656">
      <w:bodyDiv w:val="1"/>
      <w:marLeft w:val="0"/>
      <w:marRight w:val="0"/>
      <w:marTop w:val="0"/>
      <w:marBottom w:val="0"/>
      <w:divBdr>
        <w:top w:val="none" w:sz="0" w:space="0" w:color="auto"/>
        <w:left w:val="none" w:sz="0" w:space="0" w:color="auto"/>
        <w:bottom w:val="none" w:sz="0" w:space="0" w:color="auto"/>
        <w:right w:val="none" w:sz="0" w:space="0" w:color="auto"/>
      </w:divBdr>
    </w:div>
    <w:div w:id="649596515">
      <w:bodyDiv w:val="1"/>
      <w:marLeft w:val="0"/>
      <w:marRight w:val="0"/>
      <w:marTop w:val="0"/>
      <w:marBottom w:val="0"/>
      <w:divBdr>
        <w:top w:val="none" w:sz="0" w:space="0" w:color="auto"/>
        <w:left w:val="none" w:sz="0" w:space="0" w:color="auto"/>
        <w:bottom w:val="none" w:sz="0" w:space="0" w:color="auto"/>
        <w:right w:val="none" w:sz="0" w:space="0" w:color="auto"/>
      </w:divBdr>
    </w:div>
    <w:div w:id="660548494">
      <w:bodyDiv w:val="1"/>
      <w:marLeft w:val="0"/>
      <w:marRight w:val="0"/>
      <w:marTop w:val="0"/>
      <w:marBottom w:val="0"/>
      <w:divBdr>
        <w:top w:val="none" w:sz="0" w:space="0" w:color="auto"/>
        <w:left w:val="none" w:sz="0" w:space="0" w:color="auto"/>
        <w:bottom w:val="none" w:sz="0" w:space="0" w:color="auto"/>
        <w:right w:val="none" w:sz="0" w:space="0" w:color="auto"/>
      </w:divBdr>
    </w:div>
    <w:div w:id="666522499">
      <w:bodyDiv w:val="1"/>
      <w:marLeft w:val="0"/>
      <w:marRight w:val="0"/>
      <w:marTop w:val="0"/>
      <w:marBottom w:val="0"/>
      <w:divBdr>
        <w:top w:val="none" w:sz="0" w:space="0" w:color="auto"/>
        <w:left w:val="none" w:sz="0" w:space="0" w:color="auto"/>
        <w:bottom w:val="none" w:sz="0" w:space="0" w:color="auto"/>
        <w:right w:val="none" w:sz="0" w:space="0" w:color="auto"/>
      </w:divBdr>
    </w:div>
    <w:div w:id="672952882">
      <w:bodyDiv w:val="1"/>
      <w:marLeft w:val="0"/>
      <w:marRight w:val="0"/>
      <w:marTop w:val="0"/>
      <w:marBottom w:val="0"/>
      <w:divBdr>
        <w:top w:val="none" w:sz="0" w:space="0" w:color="auto"/>
        <w:left w:val="none" w:sz="0" w:space="0" w:color="auto"/>
        <w:bottom w:val="none" w:sz="0" w:space="0" w:color="auto"/>
        <w:right w:val="none" w:sz="0" w:space="0" w:color="auto"/>
      </w:divBdr>
    </w:div>
    <w:div w:id="681204814">
      <w:bodyDiv w:val="1"/>
      <w:marLeft w:val="0"/>
      <w:marRight w:val="0"/>
      <w:marTop w:val="0"/>
      <w:marBottom w:val="0"/>
      <w:divBdr>
        <w:top w:val="none" w:sz="0" w:space="0" w:color="auto"/>
        <w:left w:val="none" w:sz="0" w:space="0" w:color="auto"/>
        <w:bottom w:val="none" w:sz="0" w:space="0" w:color="auto"/>
        <w:right w:val="none" w:sz="0" w:space="0" w:color="auto"/>
      </w:divBdr>
    </w:div>
    <w:div w:id="700742958">
      <w:bodyDiv w:val="1"/>
      <w:marLeft w:val="0"/>
      <w:marRight w:val="0"/>
      <w:marTop w:val="0"/>
      <w:marBottom w:val="0"/>
      <w:divBdr>
        <w:top w:val="none" w:sz="0" w:space="0" w:color="auto"/>
        <w:left w:val="none" w:sz="0" w:space="0" w:color="auto"/>
        <w:bottom w:val="none" w:sz="0" w:space="0" w:color="auto"/>
        <w:right w:val="none" w:sz="0" w:space="0" w:color="auto"/>
      </w:divBdr>
    </w:div>
    <w:div w:id="715087114">
      <w:bodyDiv w:val="1"/>
      <w:marLeft w:val="0"/>
      <w:marRight w:val="0"/>
      <w:marTop w:val="0"/>
      <w:marBottom w:val="0"/>
      <w:divBdr>
        <w:top w:val="none" w:sz="0" w:space="0" w:color="auto"/>
        <w:left w:val="none" w:sz="0" w:space="0" w:color="auto"/>
        <w:bottom w:val="none" w:sz="0" w:space="0" w:color="auto"/>
        <w:right w:val="none" w:sz="0" w:space="0" w:color="auto"/>
      </w:divBdr>
    </w:div>
    <w:div w:id="725034062">
      <w:bodyDiv w:val="1"/>
      <w:marLeft w:val="0"/>
      <w:marRight w:val="0"/>
      <w:marTop w:val="0"/>
      <w:marBottom w:val="0"/>
      <w:divBdr>
        <w:top w:val="none" w:sz="0" w:space="0" w:color="auto"/>
        <w:left w:val="none" w:sz="0" w:space="0" w:color="auto"/>
        <w:bottom w:val="none" w:sz="0" w:space="0" w:color="auto"/>
        <w:right w:val="none" w:sz="0" w:space="0" w:color="auto"/>
      </w:divBdr>
    </w:div>
    <w:div w:id="731539072">
      <w:bodyDiv w:val="1"/>
      <w:marLeft w:val="0"/>
      <w:marRight w:val="0"/>
      <w:marTop w:val="0"/>
      <w:marBottom w:val="0"/>
      <w:divBdr>
        <w:top w:val="none" w:sz="0" w:space="0" w:color="auto"/>
        <w:left w:val="none" w:sz="0" w:space="0" w:color="auto"/>
        <w:bottom w:val="none" w:sz="0" w:space="0" w:color="auto"/>
        <w:right w:val="none" w:sz="0" w:space="0" w:color="auto"/>
      </w:divBdr>
    </w:div>
    <w:div w:id="772746730">
      <w:bodyDiv w:val="1"/>
      <w:marLeft w:val="0"/>
      <w:marRight w:val="0"/>
      <w:marTop w:val="0"/>
      <w:marBottom w:val="0"/>
      <w:divBdr>
        <w:top w:val="none" w:sz="0" w:space="0" w:color="auto"/>
        <w:left w:val="none" w:sz="0" w:space="0" w:color="auto"/>
        <w:bottom w:val="none" w:sz="0" w:space="0" w:color="auto"/>
        <w:right w:val="none" w:sz="0" w:space="0" w:color="auto"/>
      </w:divBdr>
    </w:div>
    <w:div w:id="777024801">
      <w:bodyDiv w:val="1"/>
      <w:marLeft w:val="0"/>
      <w:marRight w:val="0"/>
      <w:marTop w:val="0"/>
      <w:marBottom w:val="0"/>
      <w:divBdr>
        <w:top w:val="none" w:sz="0" w:space="0" w:color="auto"/>
        <w:left w:val="none" w:sz="0" w:space="0" w:color="auto"/>
        <w:bottom w:val="none" w:sz="0" w:space="0" w:color="auto"/>
        <w:right w:val="none" w:sz="0" w:space="0" w:color="auto"/>
      </w:divBdr>
    </w:div>
    <w:div w:id="799760871">
      <w:bodyDiv w:val="1"/>
      <w:marLeft w:val="0"/>
      <w:marRight w:val="0"/>
      <w:marTop w:val="0"/>
      <w:marBottom w:val="0"/>
      <w:divBdr>
        <w:top w:val="none" w:sz="0" w:space="0" w:color="auto"/>
        <w:left w:val="none" w:sz="0" w:space="0" w:color="auto"/>
        <w:bottom w:val="none" w:sz="0" w:space="0" w:color="auto"/>
        <w:right w:val="none" w:sz="0" w:space="0" w:color="auto"/>
      </w:divBdr>
    </w:div>
    <w:div w:id="817579370">
      <w:bodyDiv w:val="1"/>
      <w:marLeft w:val="0"/>
      <w:marRight w:val="0"/>
      <w:marTop w:val="0"/>
      <w:marBottom w:val="0"/>
      <w:divBdr>
        <w:top w:val="none" w:sz="0" w:space="0" w:color="auto"/>
        <w:left w:val="none" w:sz="0" w:space="0" w:color="auto"/>
        <w:bottom w:val="none" w:sz="0" w:space="0" w:color="auto"/>
        <w:right w:val="none" w:sz="0" w:space="0" w:color="auto"/>
      </w:divBdr>
    </w:div>
    <w:div w:id="890387360">
      <w:bodyDiv w:val="1"/>
      <w:marLeft w:val="0"/>
      <w:marRight w:val="0"/>
      <w:marTop w:val="0"/>
      <w:marBottom w:val="0"/>
      <w:divBdr>
        <w:top w:val="none" w:sz="0" w:space="0" w:color="auto"/>
        <w:left w:val="none" w:sz="0" w:space="0" w:color="auto"/>
        <w:bottom w:val="none" w:sz="0" w:space="0" w:color="auto"/>
        <w:right w:val="none" w:sz="0" w:space="0" w:color="auto"/>
      </w:divBdr>
    </w:div>
    <w:div w:id="893085628">
      <w:bodyDiv w:val="1"/>
      <w:marLeft w:val="0"/>
      <w:marRight w:val="0"/>
      <w:marTop w:val="0"/>
      <w:marBottom w:val="0"/>
      <w:divBdr>
        <w:top w:val="none" w:sz="0" w:space="0" w:color="auto"/>
        <w:left w:val="none" w:sz="0" w:space="0" w:color="auto"/>
        <w:bottom w:val="none" w:sz="0" w:space="0" w:color="auto"/>
        <w:right w:val="none" w:sz="0" w:space="0" w:color="auto"/>
      </w:divBdr>
    </w:div>
    <w:div w:id="907812461">
      <w:bodyDiv w:val="1"/>
      <w:marLeft w:val="0"/>
      <w:marRight w:val="0"/>
      <w:marTop w:val="0"/>
      <w:marBottom w:val="0"/>
      <w:divBdr>
        <w:top w:val="none" w:sz="0" w:space="0" w:color="auto"/>
        <w:left w:val="none" w:sz="0" w:space="0" w:color="auto"/>
        <w:bottom w:val="none" w:sz="0" w:space="0" w:color="auto"/>
        <w:right w:val="none" w:sz="0" w:space="0" w:color="auto"/>
      </w:divBdr>
    </w:div>
    <w:div w:id="934946944">
      <w:bodyDiv w:val="1"/>
      <w:marLeft w:val="0"/>
      <w:marRight w:val="0"/>
      <w:marTop w:val="0"/>
      <w:marBottom w:val="0"/>
      <w:divBdr>
        <w:top w:val="none" w:sz="0" w:space="0" w:color="auto"/>
        <w:left w:val="none" w:sz="0" w:space="0" w:color="auto"/>
        <w:bottom w:val="none" w:sz="0" w:space="0" w:color="auto"/>
        <w:right w:val="none" w:sz="0" w:space="0" w:color="auto"/>
      </w:divBdr>
    </w:div>
    <w:div w:id="941767240">
      <w:bodyDiv w:val="1"/>
      <w:marLeft w:val="0"/>
      <w:marRight w:val="0"/>
      <w:marTop w:val="0"/>
      <w:marBottom w:val="0"/>
      <w:divBdr>
        <w:top w:val="none" w:sz="0" w:space="0" w:color="auto"/>
        <w:left w:val="none" w:sz="0" w:space="0" w:color="auto"/>
        <w:bottom w:val="none" w:sz="0" w:space="0" w:color="auto"/>
        <w:right w:val="none" w:sz="0" w:space="0" w:color="auto"/>
      </w:divBdr>
    </w:div>
    <w:div w:id="960262630">
      <w:bodyDiv w:val="1"/>
      <w:marLeft w:val="0"/>
      <w:marRight w:val="0"/>
      <w:marTop w:val="0"/>
      <w:marBottom w:val="0"/>
      <w:divBdr>
        <w:top w:val="none" w:sz="0" w:space="0" w:color="auto"/>
        <w:left w:val="none" w:sz="0" w:space="0" w:color="auto"/>
        <w:bottom w:val="none" w:sz="0" w:space="0" w:color="auto"/>
        <w:right w:val="none" w:sz="0" w:space="0" w:color="auto"/>
      </w:divBdr>
    </w:div>
    <w:div w:id="973562403">
      <w:bodyDiv w:val="1"/>
      <w:marLeft w:val="0"/>
      <w:marRight w:val="0"/>
      <w:marTop w:val="0"/>
      <w:marBottom w:val="0"/>
      <w:divBdr>
        <w:top w:val="none" w:sz="0" w:space="0" w:color="auto"/>
        <w:left w:val="none" w:sz="0" w:space="0" w:color="auto"/>
        <w:bottom w:val="none" w:sz="0" w:space="0" w:color="auto"/>
        <w:right w:val="none" w:sz="0" w:space="0" w:color="auto"/>
      </w:divBdr>
    </w:div>
    <w:div w:id="10217790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45">
          <w:marLeft w:val="0"/>
          <w:marRight w:val="0"/>
          <w:marTop w:val="0"/>
          <w:marBottom w:val="0"/>
          <w:divBdr>
            <w:top w:val="none" w:sz="0" w:space="0" w:color="auto"/>
            <w:left w:val="none" w:sz="0" w:space="0" w:color="auto"/>
            <w:bottom w:val="none" w:sz="0" w:space="0" w:color="auto"/>
            <w:right w:val="none" w:sz="0" w:space="0" w:color="auto"/>
          </w:divBdr>
        </w:div>
        <w:div w:id="753361348">
          <w:marLeft w:val="0"/>
          <w:marRight w:val="0"/>
          <w:marTop w:val="0"/>
          <w:marBottom w:val="0"/>
          <w:divBdr>
            <w:top w:val="none" w:sz="0" w:space="0" w:color="auto"/>
            <w:left w:val="none" w:sz="0" w:space="0" w:color="auto"/>
            <w:bottom w:val="none" w:sz="0" w:space="0" w:color="auto"/>
            <w:right w:val="none" w:sz="0" w:space="0" w:color="auto"/>
          </w:divBdr>
          <w:divsChild>
            <w:div w:id="140469042">
              <w:marLeft w:val="0"/>
              <w:marRight w:val="0"/>
              <w:marTop w:val="0"/>
              <w:marBottom w:val="0"/>
              <w:divBdr>
                <w:top w:val="none" w:sz="0" w:space="0" w:color="auto"/>
                <w:left w:val="none" w:sz="0" w:space="0" w:color="auto"/>
                <w:bottom w:val="none" w:sz="0" w:space="0" w:color="auto"/>
                <w:right w:val="none" w:sz="0" w:space="0" w:color="auto"/>
              </w:divBdr>
            </w:div>
          </w:divsChild>
        </w:div>
        <w:div w:id="1176504482">
          <w:marLeft w:val="0"/>
          <w:marRight w:val="0"/>
          <w:marTop w:val="0"/>
          <w:marBottom w:val="0"/>
          <w:divBdr>
            <w:top w:val="none" w:sz="0" w:space="0" w:color="auto"/>
            <w:left w:val="none" w:sz="0" w:space="0" w:color="auto"/>
            <w:bottom w:val="none" w:sz="0" w:space="0" w:color="auto"/>
            <w:right w:val="none" w:sz="0" w:space="0" w:color="auto"/>
          </w:divBdr>
        </w:div>
      </w:divsChild>
    </w:div>
    <w:div w:id="1056123141">
      <w:bodyDiv w:val="1"/>
      <w:marLeft w:val="0"/>
      <w:marRight w:val="0"/>
      <w:marTop w:val="0"/>
      <w:marBottom w:val="0"/>
      <w:divBdr>
        <w:top w:val="none" w:sz="0" w:space="0" w:color="auto"/>
        <w:left w:val="none" w:sz="0" w:space="0" w:color="auto"/>
        <w:bottom w:val="none" w:sz="0" w:space="0" w:color="auto"/>
        <w:right w:val="none" w:sz="0" w:space="0" w:color="auto"/>
      </w:divBdr>
    </w:div>
    <w:div w:id="1062480348">
      <w:bodyDiv w:val="1"/>
      <w:marLeft w:val="0"/>
      <w:marRight w:val="0"/>
      <w:marTop w:val="0"/>
      <w:marBottom w:val="0"/>
      <w:divBdr>
        <w:top w:val="none" w:sz="0" w:space="0" w:color="auto"/>
        <w:left w:val="none" w:sz="0" w:space="0" w:color="auto"/>
        <w:bottom w:val="none" w:sz="0" w:space="0" w:color="auto"/>
        <w:right w:val="none" w:sz="0" w:space="0" w:color="auto"/>
      </w:divBdr>
    </w:div>
    <w:div w:id="1089883326">
      <w:bodyDiv w:val="1"/>
      <w:marLeft w:val="0"/>
      <w:marRight w:val="0"/>
      <w:marTop w:val="0"/>
      <w:marBottom w:val="0"/>
      <w:divBdr>
        <w:top w:val="none" w:sz="0" w:space="0" w:color="auto"/>
        <w:left w:val="none" w:sz="0" w:space="0" w:color="auto"/>
        <w:bottom w:val="none" w:sz="0" w:space="0" w:color="auto"/>
        <w:right w:val="none" w:sz="0" w:space="0" w:color="auto"/>
      </w:divBdr>
    </w:div>
    <w:div w:id="1122072701">
      <w:bodyDiv w:val="1"/>
      <w:marLeft w:val="0"/>
      <w:marRight w:val="0"/>
      <w:marTop w:val="0"/>
      <w:marBottom w:val="0"/>
      <w:divBdr>
        <w:top w:val="none" w:sz="0" w:space="0" w:color="auto"/>
        <w:left w:val="none" w:sz="0" w:space="0" w:color="auto"/>
        <w:bottom w:val="none" w:sz="0" w:space="0" w:color="auto"/>
        <w:right w:val="none" w:sz="0" w:space="0" w:color="auto"/>
      </w:divBdr>
    </w:div>
    <w:div w:id="1127235434">
      <w:bodyDiv w:val="1"/>
      <w:marLeft w:val="0"/>
      <w:marRight w:val="0"/>
      <w:marTop w:val="0"/>
      <w:marBottom w:val="0"/>
      <w:divBdr>
        <w:top w:val="none" w:sz="0" w:space="0" w:color="auto"/>
        <w:left w:val="none" w:sz="0" w:space="0" w:color="auto"/>
        <w:bottom w:val="none" w:sz="0" w:space="0" w:color="auto"/>
        <w:right w:val="none" w:sz="0" w:space="0" w:color="auto"/>
      </w:divBdr>
    </w:div>
    <w:div w:id="1167133458">
      <w:bodyDiv w:val="1"/>
      <w:marLeft w:val="0"/>
      <w:marRight w:val="0"/>
      <w:marTop w:val="0"/>
      <w:marBottom w:val="0"/>
      <w:divBdr>
        <w:top w:val="none" w:sz="0" w:space="0" w:color="auto"/>
        <w:left w:val="none" w:sz="0" w:space="0" w:color="auto"/>
        <w:bottom w:val="none" w:sz="0" w:space="0" w:color="auto"/>
        <w:right w:val="none" w:sz="0" w:space="0" w:color="auto"/>
      </w:divBdr>
    </w:div>
    <w:div w:id="1171986771">
      <w:bodyDiv w:val="1"/>
      <w:marLeft w:val="0"/>
      <w:marRight w:val="0"/>
      <w:marTop w:val="0"/>
      <w:marBottom w:val="0"/>
      <w:divBdr>
        <w:top w:val="none" w:sz="0" w:space="0" w:color="auto"/>
        <w:left w:val="none" w:sz="0" w:space="0" w:color="auto"/>
        <w:bottom w:val="none" w:sz="0" w:space="0" w:color="auto"/>
        <w:right w:val="none" w:sz="0" w:space="0" w:color="auto"/>
      </w:divBdr>
      <w:divsChild>
        <w:div w:id="5062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93525">
              <w:marLeft w:val="0"/>
              <w:marRight w:val="0"/>
              <w:marTop w:val="0"/>
              <w:marBottom w:val="0"/>
              <w:divBdr>
                <w:top w:val="none" w:sz="0" w:space="0" w:color="auto"/>
                <w:left w:val="none" w:sz="0" w:space="0" w:color="auto"/>
                <w:bottom w:val="none" w:sz="0" w:space="0" w:color="auto"/>
                <w:right w:val="none" w:sz="0" w:space="0" w:color="auto"/>
              </w:divBdr>
              <w:divsChild>
                <w:div w:id="16873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8742">
      <w:bodyDiv w:val="1"/>
      <w:marLeft w:val="0"/>
      <w:marRight w:val="0"/>
      <w:marTop w:val="0"/>
      <w:marBottom w:val="0"/>
      <w:divBdr>
        <w:top w:val="none" w:sz="0" w:space="0" w:color="auto"/>
        <w:left w:val="none" w:sz="0" w:space="0" w:color="auto"/>
        <w:bottom w:val="none" w:sz="0" w:space="0" w:color="auto"/>
        <w:right w:val="none" w:sz="0" w:space="0" w:color="auto"/>
      </w:divBdr>
    </w:div>
    <w:div w:id="1194734877">
      <w:bodyDiv w:val="1"/>
      <w:marLeft w:val="0"/>
      <w:marRight w:val="0"/>
      <w:marTop w:val="0"/>
      <w:marBottom w:val="0"/>
      <w:divBdr>
        <w:top w:val="none" w:sz="0" w:space="0" w:color="auto"/>
        <w:left w:val="none" w:sz="0" w:space="0" w:color="auto"/>
        <w:bottom w:val="none" w:sz="0" w:space="0" w:color="auto"/>
        <w:right w:val="none" w:sz="0" w:space="0" w:color="auto"/>
      </w:divBdr>
    </w:div>
    <w:div w:id="1195538454">
      <w:bodyDiv w:val="1"/>
      <w:marLeft w:val="0"/>
      <w:marRight w:val="0"/>
      <w:marTop w:val="0"/>
      <w:marBottom w:val="0"/>
      <w:divBdr>
        <w:top w:val="none" w:sz="0" w:space="0" w:color="auto"/>
        <w:left w:val="none" w:sz="0" w:space="0" w:color="auto"/>
        <w:bottom w:val="none" w:sz="0" w:space="0" w:color="auto"/>
        <w:right w:val="none" w:sz="0" w:space="0" w:color="auto"/>
      </w:divBdr>
    </w:div>
    <w:div w:id="1209801878">
      <w:bodyDiv w:val="1"/>
      <w:marLeft w:val="0"/>
      <w:marRight w:val="0"/>
      <w:marTop w:val="0"/>
      <w:marBottom w:val="0"/>
      <w:divBdr>
        <w:top w:val="none" w:sz="0" w:space="0" w:color="auto"/>
        <w:left w:val="none" w:sz="0" w:space="0" w:color="auto"/>
        <w:bottom w:val="none" w:sz="0" w:space="0" w:color="auto"/>
        <w:right w:val="none" w:sz="0" w:space="0" w:color="auto"/>
      </w:divBdr>
    </w:div>
    <w:div w:id="1232041223">
      <w:bodyDiv w:val="1"/>
      <w:marLeft w:val="0"/>
      <w:marRight w:val="0"/>
      <w:marTop w:val="0"/>
      <w:marBottom w:val="0"/>
      <w:divBdr>
        <w:top w:val="none" w:sz="0" w:space="0" w:color="auto"/>
        <w:left w:val="none" w:sz="0" w:space="0" w:color="auto"/>
        <w:bottom w:val="none" w:sz="0" w:space="0" w:color="auto"/>
        <w:right w:val="none" w:sz="0" w:space="0" w:color="auto"/>
      </w:divBdr>
    </w:div>
    <w:div w:id="1240483556">
      <w:bodyDiv w:val="1"/>
      <w:marLeft w:val="0"/>
      <w:marRight w:val="0"/>
      <w:marTop w:val="0"/>
      <w:marBottom w:val="0"/>
      <w:divBdr>
        <w:top w:val="none" w:sz="0" w:space="0" w:color="auto"/>
        <w:left w:val="none" w:sz="0" w:space="0" w:color="auto"/>
        <w:bottom w:val="none" w:sz="0" w:space="0" w:color="auto"/>
        <w:right w:val="none" w:sz="0" w:space="0" w:color="auto"/>
      </w:divBdr>
    </w:div>
    <w:div w:id="1268083432">
      <w:bodyDiv w:val="1"/>
      <w:marLeft w:val="0"/>
      <w:marRight w:val="0"/>
      <w:marTop w:val="0"/>
      <w:marBottom w:val="0"/>
      <w:divBdr>
        <w:top w:val="none" w:sz="0" w:space="0" w:color="auto"/>
        <w:left w:val="none" w:sz="0" w:space="0" w:color="auto"/>
        <w:bottom w:val="none" w:sz="0" w:space="0" w:color="auto"/>
        <w:right w:val="none" w:sz="0" w:space="0" w:color="auto"/>
      </w:divBdr>
    </w:div>
    <w:div w:id="1274559205">
      <w:bodyDiv w:val="1"/>
      <w:marLeft w:val="0"/>
      <w:marRight w:val="0"/>
      <w:marTop w:val="0"/>
      <w:marBottom w:val="0"/>
      <w:divBdr>
        <w:top w:val="none" w:sz="0" w:space="0" w:color="auto"/>
        <w:left w:val="none" w:sz="0" w:space="0" w:color="auto"/>
        <w:bottom w:val="none" w:sz="0" w:space="0" w:color="auto"/>
        <w:right w:val="none" w:sz="0" w:space="0" w:color="auto"/>
      </w:divBdr>
    </w:div>
    <w:div w:id="1302266308">
      <w:bodyDiv w:val="1"/>
      <w:marLeft w:val="0"/>
      <w:marRight w:val="0"/>
      <w:marTop w:val="0"/>
      <w:marBottom w:val="0"/>
      <w:divBdr>
        <w:top w:val="none" w:sz="0" w:space="0" w:color="auto"/>
        <w:left w:val="none" w:sz="0" w:space="0" w:color="auto"/>
        <w:bottom w:val="none" w:sz="0" w:space="0" w:color="auto"/>
        <w:right w:val="none" w:sz="0" w:space="0" w:color="auto"/>
      </w:divBdr>
    </w:div>
    <w:div w:id="1303775223">
      <w:bodyDiv w:val="1"/>
      <w:marLeft w:val="0"/>
      <w:marRight w:val="0"/>
      <w:marTop w:val="0"/>
      <w:marBottom w:val="0"/>
      <w:divBdr>
        <w:top w:val="none" w:sz="0" w:space="0" w:color="auto"/>
        <w:left w:val="none" w:sz="0" w:space="0" w:color="auto"/>
        <w:bottom w:val="none" w:sz="0" w:space="0" w:color="auto"/>
        <w:right w:val="none" w:sz="0" w:space="0" w:color="auto"/>
      </w:divBdr>
    </w:div>
    <w:div w:id="1305890605">
      <w:bodyDiv w:val="1"/>
      <w:marLeft w:val="0"/>
      <w:marRight w:val="0"/>
      <w:marTop w:val="0"/>
      <w:marBottom w:val="0"/>
      <w:divBdr>
        <w:top w:val="none" w:sz="0" w:space="0" w:color="auto"/>
        <w:left w:val="none" w:sz="0" w:space="0" w:color="auto"/>
        <w:bottom w:val="none" w:sz="0" w:space="0" w:color="auto"/>
        <w:right w:val="none" w:sz="0" w:space="0" w:color="auto"/>
      </w:divBdr>
    </w:div>
    <w:div w:id="1319456278">
      <w:bodyDiv w:val="1"/>
      <w:marLeft w:val="0"/>
      <w:marRight w:val="0"/>
      <w:marTop w:val="0"/>
      <w:marBottom w:val="0"/>
      <w:divBdr>
        <w:top w:val="none" w:sz="0" w:space="0" w:color="auto"/>
        <w:left w:val="none" w:sz="0" w:space="0" w:color="auto"/>
        <w:bottom w:val="none" w:sz="0" w:space="0" w:color="auto"/>
        <w:right w:val="none" w:sz="0" w:space="0" w:color="auto"/>
      </w:divBdr>
    </w:div>
    <w:div w:id="1356417154">
      <w:bodyDiv w:val="1"/>
      <w:marLeft w:val="0"/>
      <w:marRight w:val="0"/>
      <w:marTop w:val="0"/>
      <w:marBottom w:val="0"/>
      <w:divBdr>
        <w:top w:val="none" w:sz="0" w:space="0" w:color="auto"/>
        <w:left w:val="none" w:sz="0" w:space="0" w:color="auto"/>
        <w:bottom w:val="none" w:sz="0" w:space="0" w:color="auto"/>
        <w:right w:val="none" w:sz="0" w:space="0" w:color="auto"/>
      </w:divBdr>
    </w:div>
    <w:div w:id="1357586345">
      <w:bodyDiv w:val="1"/>
      <w:marLeft w:val="0"/>
      <w:marRight w:val="0"/>
      <w:marTop w:val="0"/>
      <w:marBottom w:val="0"/>
      <w:divBdr>
        <w:top w:val="none" w:sz="0" w:space="0" w:color="auto"/>
        <w:left w:val="none" w:sz="0" w:space="0" w:color="auto"/>
        <w:bottom w:val="none" w:sz="0" w:space="0" w:color="auto"/>
        <w:right w:val="none" w:sz="0" w:space="0" w:color="auto"/>
      </w:divBdr>
    </w:div>
    <w:div w:id="1372266609">
      <w:bodyDiv w:val="1"/>
      <w:marLeft w:val="0"/>
      <w:marRight w:val="0"/>
      <w:marTop w:val="0"/>
      <w:marBottom w:val="0"/>
      <w:divBdr>
        <w:top w:val="none" w:sz="0" w:space="0" w:color="auto"/>
        <w:left w:val="none" w:sz="0" w:space="0" w:color="auto"/>
        <w:bottom w:val="none" w:sz="0" w:space="0" w:color="auto"/>
        <w:right w:val="none" w:sz="0" w:space="0" w:color="auto"/>
      </w:divBdr>
    </w:div>
    <w:div w:id="1388144702">
      <w:bodyDiv w:val="1"/>
      <w:marLeft w:val="0"/>
      <w:marRight w:val="0"/>
      <w:marTop w:val="0"/>
      <w:marBottom w:val="0"/>
      <w:divBdr>
        <w:top w:val="none" w:sz="0" w:space="0" w:color="auto"/>
        <w:left w:val="none" w:sz="0" w:space="0" w:color="auto"/>
        <w:bottom w:val="none" w:sz="0" w:space="0" w:color="auto"/>
        <w:right w:val="none" w:sz="0" w:space="0" w:color="auto"/>
      </w:divBdr>
    </w:div>
    <w:div w:id="1412199566">
      <w:bodyDiv w:val="1"/>
      <w:marLeft w:val="0"/>
      <w:marRight w:val="0"/>
      <w:marTop w:val="0"/>
      <w:marBottom w:val="0"/>
      <w:divBdr>
        <w:top w:val="none" w:sz="0" w:space="0" w:color="auto"/>
        <w:left w:val="none" w:sz="0" w:space="0" w:color="auto"/>
        <w:bottom w:val="none" w:sz="0" w:space="0" w:color="auto"/>
        <w:right w:val="none" w:sz="0" w:space="0" w:color="auto"/>
      </w:divBdr>
    </w:div>
    <w:div w:id="1434277220">
      <w:bodyDiv w:val="1"/>
      <w:marLeft w:val="0"/>
      <w:marRight w:val="0"/>
      <w:marTop w:val="0"/>
      <w:marBottom w:val="0"/>
      <w:divBdr>
        <w:top w:val="none" w:sz="0" w:space="0" w:color="auto"/>
        <w:left w:val="none" w:sz="0" w:space="0" w:color="auto"/>
        <w:bottom w:val="none" w:sz="0" w:space="0" w:color="auto"/>
        <w:right w:val="none" w:sz="0" w:space="0" w:color="auto"/>
      </w:divBdr>
    </w:div>
    <w:div w:id="1450319588">
      <w:bodyDiv w:val="1"/>
      <w:marLeft w:val="0"/>
      <w:marRight w:val="0"/>
      <w:marTop w:val="0"/>
      <w:marBottom w:val="0"/>
      <w:divBdr>
        <w:top w:val="none" w:sz="0" w:space="0" w:color="auto"/>
        <w:left w:val="none" w:sz="0" w:space="0" w:color="auto"/>
        <w:bottom w:val="none" w:sz="0" w:space="0" w:color="auto"/>
        <w:right w:val="none" w:sz="0" w:space="0" w:color="auto"/>
      </w:divBdr>
    </w:div>
    <w:div w:id="1468081746">
      <w:bodyDiv w:val="1"/>
      <w:marLeft w:val="0"/>
      <w:marRight w:val="0"/>
      <w:marTop w:val="0"/>
      <w:marBottom w:val="0"/>
      <w:divBdr>
        <w:top w:val="none" w:sz="0" w:space="0" w:color="auto"/>
        <w:left w:val="none" w:sz="0" w:space="0" w:color="auto"/>
        <w:bottom w:val="none" w:sz="0" w:space="0" w:color="auto"/>
        <w:right w:val="none" w:sz="0" w:space="0" w:color="auto"/>
      </w:divBdr>
    </w:div>
    <w:div w:id="1472944140">
      <w:bodyDiv w:val="1"/>
      <w:marLeft w:val="0"/>
      <w:marRight w:val="0"/>
      <w:marTop w:val="0"/>
      <w:marBottom w:val="0"/>
      <w:divBdr>
        <w:top w:val="none" w:sz="0" w:space="0" w:color="auto"/>
        <w:left w:val="none" w:sz="0" w:space="0" w:color="auto"/>
        <w:bottom w:val="none" w:sz="0" w:space="0" w:color="auto"/>
        <w:right w:val="none" w:sz="0" w:space="0" w:color="auto"/>
      </w:divBdr>
    </w:div>
    <w:div w:id="1477992257">
      <w:bodyDiv w:val="1"/>
      <w:marLeft w:val="0"/>
      <w:marRight w:val="0"/>
      <w:marTop w:val="0"/>
      <w:marBottom w:val="0"/>
      <w:divBdr>
        <w:top w:val="none" w:sz="0" w:space="0" w:color="auto"/>
        <w:left w:val="none" w:sz="0" w:space="0" w:color="auto"/>
        <w:bottom w:val="none" w:sz="0" w:space="0" w:color="auto"/>
        <w:right w:val="none" w:sz="0" w:space="0" w:color="auto"/>
      </w:divBdr>
    </w:div>
    <w:div w:id="1500270782">
      <w:bodyDiv w:val="1"/>
      <w:marLeft w:val="0"/>
      <w:marRight w:val="0"/>
      <w:marTop w:val="0"/>
      <w:marBottom w:val="0"/>
      <w:divBdr>
        <w:top w:val="none" w:sz="0" w:space="0" w:color="auto"/>
        <w:left w:val="none" w:sz="0" w:space="0" w:color="auto"/>
        <w:bottom w:val="none" w:sz="0" w:space="0" w:color="auto"/>
        <w:right w:val="none" w:sz="0" w:space="0" w:color="auto"/>
      </w:divBdr>
    </w:div>
    <w:div w:id="1505123327">
      <w:bodyDiv w:val="1"/>
      <w:marLeft w:val="0"/>
      <w:marRight w:val="0"/>
      <w:marTop w:val="0"/>
      <w:marBottom w:val="0"/>
      <w:divBdr>
        <w:top w:val="none" w:sz="0" w:space="0" w:color="auto"/>
        <w:left w:val="none" w:sz="0" w:space="0" w:color="auto"/>
        <w:bottom w:val="none" w:sz="0" w:space="0" w:color="auto"/>
        <w:right w:val="none" w:sz="0" w:space="0" w:color="auto"/>
      </w:divBdr>
    </w:div>
    <w:div w:id="1507866679">
      <w:bodyDiv w:val="1"/>
      <w:marLeft w:val="0"/>
      <w:marRight w:val="0"/>
      <w:marTop w:val="0"/>
      <w:marBottom w:val="0"/>
      <w:divBdr>
        <w:top w:val="none" w:sz="0" w:space="0" w:color="auto"/>
        <w:left w:val="none" w:sz="0" w:space="0" w:color="auto"/>
        <w:bottom w:val="none" w:sz="0" w:space="0" w:color="auto"/>
        <w:right w:val="none" w:sz="0" w:space="0" w:color="auto"/>
      </w:divBdr>
    </w:div>
    <w:div w:id="1544904013">
      <w:bodyDiv w:val="1"/>
      <w:marLeft w:val="0"/>
      <w:marRight w:val="0"/>
      <w:marTop w:val="0"/>
      <w:marBottom w:val="0"/>
      <w:divBdr>
        <w:top w:val="none" w:sz="0" w:space="0" w:color="auto"/>
        <w:left w:val="none" w:sz="0" w:space="0" w:color="auto"/>
        <w:bottom w:val="none" w:sz="0" w:space="0" w:color="auto"/>
        <w:right w:val="none" w:sz="0" w:space="0" w:color="auto"/>
      </w:divBdr>
    </w:div>
    <w:div w:id="1546022611">
      <w:bodyDiv w:val="1"/>
      <w:marLeft w:val="0"/>
      <w:marRight w:val="0"/>
      <w:marTop w:val="0"/>
      <w:marBottom w:val="0"/>
      <w:divBdr>
        <w:top w:val="none" w:sz="0" w:space="0" w:color="auto"/>
        <w:left w:val="none" w:sz="0" w:space="0" w:color="auto"/>
        <w:bottom w:val="none" w:sz="0" w:space="0" w:color="auto"/>
        <w:right w:val="none" w:sz="0" w:space="0" w:color="auto"/>
      </w:divBdr>
    </w:div>
    <w:div w:id="1561361541">
      <w:bodyDiv w:val="1"/>
      <w:marLeft w:val="0"/>
      <w:marRight w:val="0"/>
      <w:marTop w:val="0"/>
      <w:marBottom w:val="0"/>
      <w:divBdr>
        <w:top w:val="none" w:sz="0" w:space="0" w:color="auto"/>
        <w:left w:val="none" w:sz="0" w:space="0" w:color="auto"/>
        <w:bottom w:val="none" w:sz="0" w:space="0" w:color="auto"/>
        <w:right w:val="none" w:sz="0" w:space="0" w:color="auto"/>
      </w:divBdr>
    </w:div>
    <w:div w:id="1571695682">
      <w:bodyDiv w:val="1"/>
      <w:marLeft w:val="0"/>
      <w:marRight w:val="0"/>
      <w:marTop w:val="0"/>
      <w:marBottom w:val="0"/>
      <w:divBdr>
        <w:top w:val="none" w:sz="0" w:space="0" w:color="auto"/>
        <w:left w:val="none" w:sz="0" w:space="0" w:color="auto"/>
        <w:bottom w:val="none" w:sz="0" w:space="0" w:color="auto"/>
        <w:right w:val="none" w:sz="0" w:space="0" w:color="auto"/>
      </w:divBdr>
    </w:div>
    <w:div w:id="1574659586">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 w:id="1610234085">
      <w:bodyDiv w:val="1"/>
      <w:marLeft w:val="0"/>
      <w:marRight w:val="0"/>
      <w:marTop w:val="0"/>
      <w:marBottom w:val="0"/>
      <w:divBdr>
        <w:top w:val="none" w:sz="0" w:space="0" w:color="auto"/>
        <w:left w:val="none" w:sz="0" w:space="0" w:color="auto"/>
        <w:bottom w:val="none" w:sz="0" w:space="0" w:color="auto"/>
        <w:right w:val="none" w:sz="0" w:space="0" w:color="auto"/>
      </w:divBdr>
    </w:div>
    <w:div w:id="1628782103">
      <w:bodyDiv w:val="1"/>
      <w:marLeft w:val="0"/>
      <w:marRight w:val="0"/>
      <w:marTop w:val="0"/>
      <w:marBottom w:val="0"/>
      <w:divBdr>
        <w:top w:val="none" w:sz="0" w:space="0" w:color="auto"/>
        <w:left w:val="none" w:sz="0" w:space="0" w:color="auto"/>
        <w:bottom w:val="none" w:sz="0" w:space="0" w:color="auto"/>
        <w:right w:val="none" w:sz="0" w:space="0" w:color="auto"/>
      </w:divBdr>
    </w:div>
    <w:div w:id="1650327581">
      <w:bodyDiv w:val="1"/>
      <w:marLeft w:val="0"/>
      <w:marRight w:val="0"/>
      <w:marTop w:val="0"/>
      <w:marBottom w:val="0"/>
      <w:divBdr>
        <w:top w:val="none" w:sz="0" w:space="0" w:color="auto"/>
        <w:left w:val="none" w:sz="0" w:space="0" w:color="auto"/>
        <w:bottom w:val="none" w:sz="0" w:space="0" w:color="auto"/>
        <w:right w:val="none" w:sz="0" w:space="0" w:color="auto"/>
      </w:divBdr>
    </w:div>
    <w:div w:id="1650599385">
      <w:bodyDiv w:val="1"/>
      <w:marLeft w:val="0"/>
      <w:marRight w:val="0"/>
      <w:marTop w:val="0"/>
      <w:marBottom w:val="0"/>
      <w:divBdr>
        <w:top w:val="none" w:sz="0" w:space="0" w:color="auto"/>
        <w:left w:val="none" w:sz="0" w:space="0" w:color="auto"/>
        <w:bottom w:val="none" w:sz="0" w:space="0" w:color="auto"/>
        <w:right w:val="none" w:sz="0" w:space="0" w:color="auto"/>
      </w:divBdr>
    </w:div>
    <w:div w:id="1666350603">
      <w:bodyDiv w:val="1"/>
      <w:marLeft w:val="0"/>
      <w:marRight w:val="0"/>
      <w:marTop w:val="0"/>
      <w:marBottom w:val="0"/>
      <w:divBdr>
        <w:top w:val="none" w:sz="0" w:space="0" w:color="auto"/>
        <w:left w:val="none" w:sz="0" w:space="0" w:color="auto"/>
        <w:bottom w:val="none" w:sz="0" w:space="0" w:color="auto"/>
        <w:right w:val="none" w:sz="0" w:space="0" w:color="auto"/>
      </w:divBdr>
    </w:div>
    <w:div w:id="1684671294">
      <w:bodyDiv w:val="1"/>
      <w:marLeft w:val="0"/>
      <w:marRight w:val="0"/>
      <w:marTop w:val="0"/>
      <w:marBottom w:val="0"/>
      <w:divBdr>
        <w:top w:val="none" w:sz="0" w:space="0" w:color="auto"/>
        <w:left w:val="none" w:sz="0" w:space="0" w:color="auto"/>
        <w:bottom w:val="none" w:sz="0" w:space="0" w:color="auto"/>
        <w:right w:val="none" w:sz="0" w:space="0" w:color="auto"/>
      </w:divBdr>
    </w:div>
    <w:div w:id="1701396208">
      <w:bodyDiv w:val="1"/>
      <w:marLeft w:val="0"/>
      <w:marRight w:val="0"/>
      <w:marTop w:val="0"/>
      <w:marBottom w:val="0"/>
      <w:divBdr>
        <w:top w:val="none" w:sz="0" w:space="0" w:color="auto"/>
        <w:left w:val="none" w:sz="0" w:space="0" w:color="auto"/>
        <w:bottom w:val="none" w:sz="0" w:space="0" w:color="auto"/>
        <w:right w:val="none" w:sz="0" w:space="0" w:color="auto"/>
      </w:divBdr>
    </w:div>
    <w:div w:id="1709258986">
      <w:bodyDiv w:val="1"/>
      <w:marLeft w:val="0"/>
      <w:marRight w:val="0"/>
      <w:marTop w:val="0"/>
      <w:marBottom w:val="0"/>
      <w:divBdr>
        <w:top w:val="none" w:sz="0" w:space="0" w:color="auto"/>
        <w:left w:val="none" w:sz="0" w:space="0" w:color="auto"/>
        <w:bottom w:val="none" w:sz="0" w:space="0" w:color="auto"/>
        <w:right w:val="none" w:sz="0" w:space="0" w:color="auto"/>
      </w:divBdr>
    </w:div>
    <w:div w:id="1713729932">
      <w:bodyDiv w:val="1"/>
      <w:marLeft w:val="0"/>
      <w:marRight w:val="0"/>
      <w:marTop w:val="0"/>
      <w:marBottom w:val="0"/>
      <w:divBdr>
        <w:top w:val="none" w:sz="0" w:space="0" w:color="auto"/>
        <w:left w:val="none" w:sz="0" w:space="0" w:color="auto"/>
        <w:bottom w:val="none" w:sz="0" w:space="0" w:color="auto"/>
        <w:right w:val="none" w:sz="0" w:space="0" w:color="auto"/>
      </w:divBdr>
    </w:div>
    <w:div w:id="1730762075">
      <w:bodyDiv w:val="1"/>
      <w:marLeft w:val="0"/>
      <w:marRight w:val="0"/>
      <w:marTop w:val="0"/>
      <w:marBottom w:val="0"/>
      <w:divBdr>
        <w:top w:val="none" w:sz="0" w:space="0" w:color="auto"/>
        <w:left w:val="none" w:sz="0" w:space="0" w:color="auto"/>
        <w:bottom w:val="none" w:sz="0" w:space="0" w:color="auto"/>
        <w:right w:val="none" w:sz="0" w:space="0" w:color="auto"/>
      </w:divBdr>
    </w:div>
    <w:div w:id="1732534096">
      <w:bodyDiv w:val="1"/>
      <w:marLeft w:val="0"/>
      <w:marRight w:val="0"/>
      <w:marTop w:val="0"/>
      <w:marBottom w:val="0"/>
      <w:divBdr>
        <w:top w:val="none" w:sz="0" w:space="0" w:color="auto"/>
        <w:left w:val="none" w:sz="0" w:space="0" w:color="auto"/>
        <w:bottom w:val="none" w:sz="0" w:space="0" w:color="auto"/>
        <w:right w:val="none" w:sz="0" w:space="0" w:color="auto"/>
      </w:divBdr>
    </w:div>
    <w:div w:id="1750615475">
      <w:bodyDiv w:val="1"/>
      <w:marLeft w:val="0"/>
      <w:marRight w:val="0"/>
      <w:marTop w:val="0"/>
      <w:marBottom w:val="0"/>
      <w:divBdr>
        <w:top w:val="none" w:sz="0" w:space="0" w:color="auto"/>
        <w:left w:val="none" w:sz="0" w:space="0" w:color="auto"/>
        <w:bottom w:val="none" w:sz="0" w:space="0" w:color="auto"/>
        <w:right w:val="none" w:sz="0" w:space="0" w:color="auto"/>
      </w:divBdr>
    </w:div>
    <w:div w:id="1772356696">
      <w:bodyDiv w:val="1"/>
      <w:marLeft w:val="0"/>
      <w:marRight w:val="0"/>
      <w:marTop w:val="0"/>
      <w:marBottom w:val="0"/>
      <w:divBdr>
        <w:top w:val="none" w:sz="0" w:space="0" w:color="auto"/>
        <w:left w:val="none" w:sz="0" w:space="0" w:color="auto"/>
        <w:bottom w:val="none" w:sz="0" w:space="0" w:color="auto"/>
        <w:right w:val="none" w:sz="0" w:space="0" w:color="auto"/>
      </w:divBdr>
    </w:div>
    <w:div w:id="1784114079">
      <w:bodyDiv w:val="1"/>
      <w:marLeft w:val="0"/>
      <w:marRight w:val="0"/>
      <w:marTop w:val="0"/>
      <w:marBottom w:val="0"/>
      <w:divBdr>
        <w:top w:val="none" w:sz="0" w:space="0" w:color="auto"/>
        <w:left w:val="none" w:sz="0" w:space="0" w:color="auto"/>
        <w:bottom w:val="none" w:sz="0" w:space="0" w:color="auto"/>
        <w:right w:val="none" w:sz="0" w:space="0" w:color="auto"/>
      </w:divBdr>
    </w:div>
    <w:div w:id="1813061585">
      <w:bodyDiv w:val="1"/>
      <w:marLeft w:val="0"/>
      <w:marRight w:val="0"/>
      <w:marTop w:val="0"/>
      <w:marBottom w:val="0"/>
      <w:divBdr>
        <w:top w:val="none" w:sz="0" w:space="0" w:color="auto"/>
        <w:left w:val="none" w:sz="0" w:space="0" w:color="auto"/>
        <w:bottom w:val="none" w:sz="0" w:space="0" w:color="auto"/>
        <w:right w:val="none" w:sz="0" w:space="0" w:color="auto"/>
      </w:divBdr>
    </w:div>
    <w:div w:id="1818447383">
      <w:bodyDiv w:val="1"/>
      <w:marLeft w:val="0"/>
      <w:marRight w:val="0"/>
      <w:marTop w:val="0"/>
      <w:marBottom w:val="0"/>
      <w:divBdr>
        <w:top w:val="none" w:sz="0" w:space="0" w:color="auto"/>
        <w:left w:val="none" w:sz="0" w:space="0" w:color="auto"/>
        <w:bottom w:val="none" w:sz="0" w:space="0" w:color="auto"/>
        <w:right w:val="none" w:sz="0" w:space="0" w:color="auto"/>
      </w:divBdr>
    </w:div>
    <w:div w:id="1820269350">
      <w:bodyDiv w:val="1"/>
      <w:marLeft w:val="0"/>
      <w:marRight w:val="0"/>
      <w:marTop w:val="0"/>
      <w:marBottom w:val="0"/>
      <w:divBdr>
        <w:top w:val="none" w:sz="0" w:space="0" w:color="auto"/>
        <w:left w:val="none" w:sz="0" w:space="0" w:color="auto"/>
        <w:bottom w:val="none" w:sz="0" w:space="0" w:color="auto"/>
        <w:right w:val="none" w:sz="0" w:space="0" w:color="auto"/>
      </w:divBdr>
      <w:divsChild>
        <w:div w:id="1749109741">
          <w:marLeft w:val="0"/>
          <w:marRight w:val="0"/>
          <w:marTop w:val="0"/>
          <w:marBottom w:val="0"/>
          <w:divBdr>
            <w:top w:val="none" w:sz="0" w:space="0" w:color="auto"/>
            <w:left w:val="none" w:sz="0" w:space="0" w:color="auto"/>
            <w:bottom w:val="none" w:sz="0" w:space="0" w:color="auto"/>
            <w:right w:val="none" w:sz="0" w:space="0" w:color="auto"/>
          </w:divBdr>
          <w:divsChild>
            <w:div w:id="1181971650">
              <w:marLeft w:val="0"/>
              <w:marRight w:val="0"/>
              <w:marTop w:val="0"/>
              <w:marBottom w:val="0"/>
              <w:divBdr>
                <w:top w:val="none" w:sz="0" w:space="0" w:color="auto"/>
                <w:left w:val="none" w:sz="0" w:space="0" w:color="auto"/>
                <w:bottom w:val="none" w:sz="0" w:space="0" w:color="auto"/>
                <w:right w:val="none" w:sz="0" w:space="0" w:color="auto"/>
              </w:divBdr>
            </w:div>
          </w:divsChild>
        </w:div>
        <w:div w:id="494998739">
          <w:marLeft w:val="0"/>
          <w:marRight w:val="0"/>
          <w:marTop w:val="0"/>
          <w:marBottom w:val="0"/>
          <w:divBdr>
            <w:top w:val="none" w:sz="0" w:space="0" w:color="auto"/>
            <w:left w:val="none" w:sz="0" w:space="0" w:color="auto"/>
            <w:bottom w:val="none" w:sz="0" w:space="0" w:color="auto"/>
            <w:right w:val="none" w:sz="0" w:space="0" w:color="auto"/>
          </w:divBdr>
          <w:divsChild>
            <w:div w:id="1548180651">
              <w:marLeft w:val="0"/>
              <w:marRight w:val="0"/>
              <w:marTop w:val="0"/>
              <w:marBottom w:val="0"/>
              <w:divBdr>
                <w:top w:val="none" w:sz="0" w:space="0" w:color="auto"/>
                <w:left w:val="none" w:sz="0" w:space="0" w:color="auto"/>
                <w:bottom w:val="none" w:sz="0" w:space="0" w:color="auto"/>
                <w:right w:val="none" w:sz="0" w:space="0" w:color="auto"/>
              </w:divBdr>
            </w:div>
          </w:divsChild>
        </w:div>
        <w:div w:id="1174221453">
          <w:marLeft w:val="0"/>
          <w:marRight w:val="0"/>
          <w:marTop w:val="0"/>
          <w:marBottom w:val="0"/>
          <w:divBdr>
            <w:top w:val="none" w:sz="0" w:space="0" w:color="auto"/>
            <w:left w:val="none" w:sz="0" w:space="0" w:color="auto"/>
            <w:bottom w:val="none" w:sz="0" w:space="0" w:color="auto"/>
            <w:right w:val="none" w:sz="0" w:space="0" w:color="auto"/>
          </w:divBdr>
          <w:divsChild>
            <w:div w:id="1832526635">
              <w:marLeft w:val="0"/>
              <w:marRight w:val="0"/>
              <w:marTop w:val="0"/>
              <w:marBottom w:val="0"/>
              <w:divBdr>
                <w:top w:val="none" w:sz="0" w:space="0" w:color="auto"/>
                <w:left w:val="none" w:sz="0" w:space="0" w:color="auto"/>
                <w:bottom w:val="none" w:sz="0" w:space="0" w:color="auto"/>
                <w:right w:val="none" w:sz="0" w:space="0" w:color="auto"/>
              </w:divBdr>
            </w:div>
            <w:div w:id="1260523975">
              <w:marLeft w:val="0"/>
              <w:marRight w:val="0"/>
              <w:marTop w:val="0"/>
              <w:marBottom w:val="0"/>
              <w:divBdr>
                <w:top w:val="none" w:sz="0" w:space="0" w:color="auto"/>
                <w:left w:val="none" w:sz="0" w:space="0" w:color="auto"/>
                <w:bottom w:val="none" w:sz="0" w:space="0" w:color="auto"/>
                <w:right w:val="none" w:sz="0" w:space="0" w:color="auto"/>
              </w:divBdr>
            </w:div>
            <w:div w:id="21390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5863">
      <w:bodyDiv w:val="1"/>
      <w:marLeft w:val="0"/>
      <w:marRight w:val="0"/>
      <w:marTop w:val="0"/>
      <w:marBottom w:val="0"/>
      <w:divBdr>
        <w:top w:val="none" w:sz="0" w:space="0" w:color="auto"/>
        <w:left w:val="none" w:sz="0" w:space="0" w:color="auto"/>
        <w:bottom w:val="none" w:sz="0" w:space="0" w:color="auto"/>
        <w:right w:val="none" w:sz="0" w:space="0" w:color="auto"/>
      </w:divBdr>
    </w:div>
    <w:div w:id="1830629444">
      <w:bodyDiv w:val="1"/>
      <w:marLeft w:val="0"/>
      <w:marRight w:val="0"/>
      <w:marTop w:val="0"/>
      <w:marBottom w:val="0"/>
      <w:divBdr>
        <w:top w:val="none" w:sz="0" w:space="0" w:color="auto"/>
        <w:left w:val="none" w:sz="0" w:space="0" w:color="auto"/>
        <w:bottom w:val="none" w:sz="0" w:space="0" w:color="auto"/>
        <w:right w:val="none" w:sz="0" w:space="0" w:color="auto"/>
      </w:divBdr>
    </w:div>
    <w:div w:id="1911229699">
      <w:bodyDiv w:val="1"/>
      <w:marLeft w:val="0"/>
      <w:marRight w:val="0"/>
      <w:marTop w:val="0"/>
      <w:marBottom w:val="0"/>
      <w:divBdr>
        <w:top w:val="none" w:sz="0" w:space="0" w:color="auto"/>
        <w:left w:val="none" w:sz="0" w:space="0" w:color="auto"/>
        <w:bottom w:val="none" w:sz="0" w:space="0" w:color="auto"/>
        <w:right w:val="none" w:sz="0" w:space="0" w:color="auto"/>
      </w:divBdr>
    </w:div>
    <w:div w:id="1912692210">
      <w:bodyDiv w:val="1"/>
      <w:marLeft w:val="0"/>
      <w:marRight w:val="0"/>
      <w:marTop w:val="0"/>
      <w:marBottom w:val="0"/>
      <w:divBdr>
        <w:top w:val="none" w:sz="0" w:space="0" w:color="auto"/>
        <w:left w:val="none" w:sz="0" w:space="0" w:color="auto"/>
        <w:bottom w:val="none" w:sz="0" w:space="0" w:color="auto"/>
        <w:right w:val="none" w:sz="0" w:space="0" w:color="auto"/>
      </w:divBdr>
    </w:div>
    <w:div w:id="1920141490">
      <w:bodyDiv w:val="1"/>
      <w:marLeft w:val="0"/>
      <w:marRight w:val="0"/>
      <w:marTop w:val="0"/>
      <w:marBottom w:val="0"/>
      <w:divBdr>
        <w:top w:val="none" w:sz="0" w:space="0" w:color="auto"/>
        <w:left w:val="none" w:sz="0" w:space="0" w:color="auto"/>
        <w:bottom w:val="none" w:sz="0" w:space="0" w:color="auto"/>
        <w:right w:val="none" w:sz="0" w:space="0" w:color="auto"/>
      </w:divBdr>
    </w:div>
    <w:div w:id="1945456690">
      <w:bodyDiv w:val="1"/>
      <w:marLeft w:val="0"/>
      <w:marRight w:val="0"/>
      <w:marTop w:val="0"/>
      <w:marBottom w:val="0"/>
      <w:divBdr>
        <w:top w:val="none" w:sz="0" w:space="0" w:color="auto"/>
        <w:left w:val="none" w:sz="0" w:space="0" w:color="auto"/>
        <w:bottom w:val="none" w:sz="0" w:space="0" w:color="auto"/>
        <w:right w:val="none" w:sz="0" w:space="0" w:color="auto"/>
      </w:divBdr>
    </w:div>
    <w:div w:id="1949896365">
      <w:bodyDiv w:val="1"/>
      <w:marLeft w:val="0"/>
      <w:marRight w:val="0"/>
      <w:marTop w:val="0"/>
      <w:marBottom w:val="0"/>
      <w:divBdr>
        <w:top w:val="none" w:sz="0" w:space="0" w:color="auto"/>
        <w:left w:val="none" w:sz="0" w:space="0" w:color="auto"/>
        <w:bottom w:val="none" w:sz="0" w:space="0" w:color="auto"/>
        <w:right w:val="none" w:sz="0" w:space="0" w:color="auto"/>
      </w:divBdr>
    </w:div>
    <w:div w:id="1988049314">
      <w:bodyDiv w:val="1"/>
      <w:marLeft w:val="0"/>
      <w:marRight w:val="0"/>
      <w:marTop w:val="0"/>
      <w:marBottom w:val="0"/>
      <w:divBdr>
        <w:top w:val="none" w:sz="0" w:space="0" w:color="auto"/>
        <w:left w:val="none" w:sz="0" w:space="0" w:color="auto"/>
        <w:bottom w:val="none" w:sz="0" w:space="0" w:color="auto"/>
        <w:right w:val="none" w:sz="0" w:space="0" w:color="auto"/>
      </w:divBdr>
    </w:div>
    <w:div w:id="1994409394">
      <w:bodyDiv w:val="1"/>
      <w:marLeft w:val="0"/>
      <w:marRight w:val="0"/>
      <w:marTop w:val="0"/>
      <w:marBottom w:val="0"/>
      <w:divBdr>
        <w:top w:val="none" w:sz="0" w:space="0" w:color="auto"/>
        <w:left w:val="none" w:sz="0" w:space="0" w:color="auto"/>
        <w:bottom w:val="none" w:sz="0" w:space="0" w:color="auto"/>
        <w:right w:val="none" w:sz="0" w:space="0" w:color="auto"/>
      </w:divBdr>
    </w:div>
    <w:div w:id="2000502093">
      <w:bodyDiv w:val="1"/>
      <w:marLeft w:val="0"/>
      <w:marRight w:val="0"/>
      <w:marTop w:val="0"/>
      <w:marBottom w:val="0"/>
      <w:divBdr>
        <w:top w:val="none" w:sz="0" w:space="0" w:color="auto"/>
        <w:left w:val="none" w:sz="0" w:space="0" w:color="auto"/>
        <w:bottom w:val="none" w:sz="0" w:space="0" w:color="auto"/>
        <w:right w:val="none" w:sz="0" w:space="0" w:color="auto"/>
      </w:divBdr>
    </w:div>
    <w:div w:id="2002351675">
      <w:bodyDiv w:val="1"/>
      <w:marLeft w:val="0"/>
      <w:marRight w:val="0"/>
      <w:marTop w:val="0"/>
      <w:marBottom w:val="0"/>
      <w:divBdr>
        <w:top w:val="none" w:sz="0" w:space="0" w:color="auto"/>
        <w:left w:val="none" w:sz="0" w:space="0" w:color="auto"/>
        <w:bottom w:val="none" w:sz="0" w:space="0" w:color="auto"/>
        <w:right w:val="none" w:sz="0" w:space="0" w:color="auto"/>
      </w:divBdr>
    </w:div>
    <w:div w:id="2025860165">
      <w:bodyDiv w:val="1"/>
      <w:marLeft w:val="0"/>
      <w:marRight w:val="0"/>
      <w:marTop w:val="0"/>
      <w:marBottom w:val="0"/>
      <w:divBdr>
        <w:top w:val="none" w:sz="0" w:space="0" w:color="auto"/>
        <w:left w:val="none" w:sz="0" w:space="0" w:color="auto"/>
        <w:bottom w:val="none" w:sz="0" w:space="0" w:color="auto"/>
        <w:right w:val="none" w:sz="0" w:space="0" w:color="auto"/>
      </w:divBdr>
    </w:div>
    <w:div w:id="2049645178">
      <w:bodyDiv w:val="1"/>
      <w:marLeft w:val="0"/>
      <w:marRight w:val="0"/>
      <w:marTop w:val="0"/>
      <w:marBottom w:val="0"/>
      <w:divBdr>
        <w:top w:val="none" w:sz="0" w:space="0" w:color="auto"/>
        <w:left w:val="none" w:sz="0" w:space="0" w:color="auto"/>
        <w:bottom w:val="none" w:sz="0" w:space="0" w:color="auto"/>
        <w:right w:val="none" w:sz="0" w:space="0" w:color="auto"/>
      </w:divBdr>
    </w:div>
    <w:div w:id="2074887670">
      <w:bodyDiv w:val="1"/>
      <w:marLeft w:val="0"/>
      <w:marRight w:val="0"/>
      <w:marTop w:val="0"/>
      <w:marBottom w:val="0"/>
      <w:divBdr>
        <w:top w:val="none" w:sz="0" w:space="0" w:color="auto"/>
        <w:left w:val="none" w:sz="0" w:space="0" w:color="auto"/>
        <w:bottom w:val="none" w:sz="0" w:space="0" w:color="auto"/>
        <w:right w:val="none" w:sz="0" w:space="0" w:color="auto"/>
      </w:divBdr>
      <w:divsChild>
        <w:div w:id="1271820103">
          <w:marLeft w:val="0"/>
          <w:marRight w:val="0"/>
          <w:marTop w:val="0"/>
          <w:marBottom w:val="0"/>
          <w:divBdr>
            <w:top w:val="none" w:sz="0" w:space="0" w:color="auto"/>
            <w:left w:val="none" w:sz="0" w:space="0" w:color="auto"/>
            <w:bottom w:val="none" w:sz="0" w:space="0" w:color="auto"/>
            <w:right w:val="none" w:sz="0" w:space="0" w:color="auto"/>
          </w:divBdr>
          <w:divsChild>
            <w:div w:id="1862278702">
              <w:marLeft w:val="0"/>
              <w:marRight w:val="0"/>
              <w:marTop w:val="0"/>
              <w:marBottom w:val="343"/>
              <w:divBdr>
                <w:top w:val="none" w:sz="0" w:space="0" w:color="auto"/>
                <w:left w:val="none" w:sz="0" w:space="0" w:color="auto"/>
                <w:bottom w:val="none" w:sz="0" w:space="0" w:color="auto"/>
                <w:right w:val="none" w:sz="0" w:space="0" w:color="auto"/>
              </w:divBdr>
              <w:divsChild>
                <w:div w:id="1984892318">
                  <w:marLeft w:val="0"/>
                  <w:marRight w:val="0"/>
                  <w:marTop w:val="0"/>
                  <w:marBottom w:val="0"/>
                  <w:divBdr>
                    <w:top w:val="none" w:sz="0" w:space="0" w:color="auto"/>
                    <w:left w:val="none" w:sz="0" w:space="0" w:color="auto"/>
                    <w:bottom w:val="none" w:sz="0" w:space="0" w:color="auto"/>
                    <w:right w:val="none" w:sz="0" w:space="0" w:color="auto"/>
                  </w:divBdr>
                  <w:divsChild>
                    <w:div w:id="499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839">
          <w:marLeft w:val="0"/>
          <w:marRight w:val="0"/>
          <w:marTop w:val="0"/>
          <w:marBottom w:val="0"/>
          <w:divBdr>
            <w:top w:val="none" w:sz="0" w:space="0" w:color="auto"/>
            <w:left w:val="none" w:sz="0" w:space="0" w:color="auto"/>
            <w:bottom w:val="none" w:sz="0" w:space="0" w:color="auto"/>
            <w:right w:val="none" w:sz="0" w:space="0" w:color="auto"/>
          </w:divBdr>
          <w:divsChild>
            <w:div w:id="262033447">
              <w:marLeft w:val="0"/>
              <w:marRight w:val="0"/>
              <w:marTop w:val="0"/>
              <w:marBottom w:val="343"/>
              <w:divBdr>
                <w:top w:val="none" w:sz="0" w:space="0" w:color="auto"/>
                <w:left w:val="none" w:sz="0" w:space="0" w:color="auto"/>
                <w:bottom w:val="none" w:sz="0" w:space="0" w:color="auto"/>
                <w:right w:val="none" w:sz="0" w:space="0" w:color="auto"/>
              </w:divBdr>
              <w:divsChild>
                <w:div w:id="1112676017">
                  <w:marLeft w:val="0"/>
                  <w:marRight w:val="0"/>
                  <w:marTop w:val="0"/>
                  <w:marBottom w:val="0"/>
                  <w:divBdr>
                    <w:top w:val="none" w:sz="0" w:space="0" w:color="auto"/>
                    <w:left w:val="none" w:sz="0" w:space="0" w:color="auto"/>
                    <w:bottom w:val="none" w:sz="0" w:space="0" w:color="auto"/>
                    <w:right w:val="none" w:sz="0" w:space="0" w:color="auto"/>
                  </w:divBdr>
                  <w:divsChild>
                    <w:div w:id="2380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3684">
          <w:marLeft w:val="0"/>
          <w:marRight w:val="0"/>
          <w:marTop w:val="0"/>
          <w:marBottom w:val="0"/>
          <w:divBdr>
            <w:top w:val="none" w:sz="0" w:space="0" w:color="auto"/>
            <w:left w:val="none" w:sz="0" w:space="0" w:color="auto"/>
            <w:bottom w:val="none" w:sz="0" w:space="0" w:color="auto"/>
            <w:right w:val="none" w:sz="0" w:space="0" w:color="auto"/>
          </w:divBdr>
          <w:divsChild>
            <w:div w:id="1755277954">
              <w:marLeft w:val="0"/>
              <w:marRight w:val="0"/>
              <w:marTop w:val="0"/>
              <w:marBottom w:val="343"/>
              <w:divBdr>
                <w:top w:val="none" w:sz="0" w:space="0" w:color="auto"/>
                <w:left w:val="none" w:sz="0" w:space="0" w:color="auto"/>
                <w:bottom w:val="none" w:sz="0" w:space="0" w:color="auto"/>
                <w:right w:val="none" w:sz="0" w:space="0" w:color="auto"/>
              </w:divBdr>
              <w:divsChild>
                <w:div w:id="9554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6876">
      <w:bodyDiv w:val="1"/>
      <w:marLeft w:val="0"/>
      <w:marRight w:val="0"/>
      <w:marTop w:val="0"/>
      <w:marBottom w:val="0"/>
      <w:divBdr>
        <w:top w:val="none" w:sz="0" w:space="0" w:color="auto"/>
        <w:left w:val="none" w:sz="0" w:space="0" w:color="auto"/>
        <w:bottom w:val="none" w:sz="0" w:space="0" w:color="auto"/>
        <w:right w:val="none" w:sz="0" w:space="0" w:color="auto"/>
      </w:divBdr>
    </w:div>
    <w:div w:id="2100179069">
      <w:bodyDiv w:val="1"/>
      <w:marLeft w:val="0"/>
      <w:marRight w:val="0"/>
      <w:marTop w:val="0"/>
      <w:marBottom w:val="0"/>
      <w:divBdr>
        <w:top w:val="none" w:sz="0" w:space="0" w:color="auto"/>
        <w:left w:val="none" w:sz="0" w:space="0" w:color="auto"/>
        <w:bottom w:val="none" w:sz="0" w:space="0" w:color="auto"/>
        <w:right w:val="none" w:sz="0" w:space="0" w:color="auto"/>
      </w:divBdr>
    </w:div>
    <w:div w:id="2107650588">
      <w:bodyDiv w:val="1"/>
      <w:marLeft w:val="0"/>
      <w:marRight w:val="0"/>
      <w:marTop w:val="0"/>
      <w:marBottom w:val="0"/>
      <w:divBdr>
        <w:top w:val="none" w:sz="0" w:space="0" w:color="auto"/>
        <w:left w:val="none" w:sz="0" w:space="0" w:color="auto"/>
        <w:bottom w:val="none" w:sz="0" w:space="0" w:color="auto"/>
        <w:right w:val="none" w:sz="0" w:space="0" w:color="auto"/>
      </w:divBdr>
    </w:div>
    <w:div w:id="2111850597">
      <w:bodyDiv w:val="1"/>
      <w:marLeft w:val="0"/>
      <w:marRight w:val="0"/>
      <w:marTop w:val="0"/>
      <w:marBottom w:val="0"/>
      <w:divBdr>
        <w:top w:val="none" w:sz="0" w:space="0" w:color="auto"/>
        <w:left w:val="none" w:sz="0" w:space="0" w:color="auto"/>
        <w:bottom w:val="none" w:sz="0" w:space="0" w:color="auto"/>
        <w:right w:val="none" w:sz="0" w:space="0" w:color="auto"/>
      </w:divBdr>
    </w:div>
    <w:div w:id="21199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www.ecdc.europa.eu/en/publications-data/download-todays-data-geographic-distribution-covid-19-cases-worldwide" TargetMode="Externa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s://cellock.co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hyperlink" Target="https://www.finddx.org/covid-19/test-track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thub.com/pcm-dpc/COVID-19/blob/master/dati-regioni/dpc-covid19-ita-regioni-20200526.csv" TargetMode="External"/><Relationship Id="rId20" Type="http://schemas.openxmlformats.org/officeDocument/2006/relationships/hyperlink" Target="http://www.cystat.gov.cy/mof/cystat/statistics.nsf/All/0F27BA4B99ABE197C22584BA003C9DED?OpenDocument&amp;sub=1&amp;sel=1&amp;e=&amp;pr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pcm-dpc/COVID-19/blob/master/dati-andamento-nazionale/dpc-covid19-ita-andamento-nazionale-20200526.csv" TargetMode="External"/><Relationship Id="rId23" Type="http://schemas.openxmlformats.org/officeDocument/2006/relationships/image" Target="media/image9.PNG"/><Relationship Id="rId28" Type="http://schemas.openxmlformats.org/officeDocument/2006/relationships/image" Target="media/image13.emf"/><Relationship Id="rId36" Type="http://schemas.microsoft.com/office/2018/08/relationships/commentsExtensible" Target="commentsExtensible.xml"/><Relationship Id="rId10" Type="http://schemas.openxmlformats.org/officeDocument/2006/relationships/image" Target="media/image3.emf"/><Relationship Id="rId19" Type="http://schemas.openxmlformats.org/officeDocument/2006/relationships/hyperlink" Target="https://www.finddx.org/covid-19/test-track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geomatic.com" TargetMode="External"/><Relationship Id="rId27" Type="http://schemas.openxmlformats.org/officeDocument/2006/relationships/image" Target="media/image12.emf"/><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sites/default/files/documents/RRA-seventh-update-Outbreak-of-coronavirus-disease-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142B-F9ED-46BE-9120-06A225E9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2938</Words>
  <Characters>16752</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Quattrocchi</dc:creator>
  <cp:keywords/>
  <dc:description/>
  <cp:lastModifiedBy>YONETİCİ01</cp:lastModifiedBy>
  <cp:revision>4</cp:revision>
  <cp:lastPrinted>2020-05-28T12:18:00Z</cp:lastPrinted>
  <dcterms:created xsi:type="dcterms:W3CDTF">2020-06-03T15:03:00Z</dcterms:created>
  <dcterms:modified xsi:type="dcterms:W3CDTF">2020-06-03T15:44:00Z</dcterms:modified>
</cp:coreProperties>
</file>