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A92" w:rsidRDefault="00624A92" w:rsidP="00624A92">
      <w:pPr>
        <w:rPr>
          <w:b/>
        </w:rPr>
      </w:pPr>
    </w:p>
    <w:p w:rsidR="00615F63" w:rsidRDefault="00615F63" w:rsidP="00624A92">
      <w:pPr>
        <w:rPr>
          <w:b/>
        </w:rPr>
      </w:pPr>
    </w:p>
    <w:p w:rsidR="00615F63" w:rsidRDefault="00615F63" w:rsidP="00624A92">
      <w:pPr>
        <w:rPr>
          <w:b/>
        </w:rPr>
      </w:pPr>
    </w:p>
    <w:p w:rsidR="00615F63" w:rsidRDefault="00615F63" w:rsidP="00624A92">
      <w:pPr>
        <w:rPr>
          <w:b/>
        </w:rPr>
      </w:pPr>
    </w:p>
    <w:p w:rsidR="00615F63" w:rsidRDefault="00615F63" w:rsidP="00624A92">
      <w:pPr>
        <w:rPr>
          <w:b/>
        </w:rPr>
      </w:pPr>
    </w:p>
    <w:p w:rsidR="00624A92" w:rsidRDefault="00624A92" w:rsidP="00624A92">
      <w:pPr>
        <w:rPr>
          <w:b/>
        </w:rPr>
      </w:pPr>
    </w:p>
    <w:p w:rsidR="00624A92" w:rsidRDefault="00624A92" w:rsidP="00624A92">
      <w:pPr>
        <w:rPr>
          <w:b/>
        </w:rPr>
      </w:pPr>
    </w:p>
    <w:p w:rsidR="00624A92" w:rsidRDefault="00624A92" w:rsidP="00624A92">
      <w:pPr>
        <w:rPr>
          <w:b/>
        </w:rPr>
      </w:pPr>
    </w:p>
    <w:p w:rsidR="00615F63" w:rsidRDefault="00615F63" w:rsidP="00624A92">
      <w:pPr>
        <w:rPr>
          <w:b/>
        </w:rPr>
      </w:pPr>
    </w:p>
    <w:p w:rsidR="00624A92" w:rsidRDefault="00624A92" w:rsidP="00624A92">
      <w:pPr>
        <w:rPr>
          <w:b/>
        </w:rPr>
      </w:pPr>
    </w:p>
    <w:p w:rsidR="00624A92" w:rsidRDefault="00624A92" w:rsidP="00624A92">
      <w:pPr>
        <w:rPr>
          <w:b/>
        </w:rPr>
      </w:pPr>
    </w:p>
    <w:p w:rsidR="00624A92" w:rsidRDefault="00624A92" w:rsidP="00624A92">
      <w:pPr>
        <w:rPr>
          <w:b/>
        </w:rPr>
      </w:pPr>
    </w:p>
    <w:p w:rsidR="00624A92" w:rsidRDefault="00624A92" w:rsidP="00624A92">
      <w:pPr>
        <w:jc w:val="both"/>
        <w:rPr>
          <w:rFonts w:ascii="Times New Roman" w:hAnsi="Times New Roman" w:cs="Times New Roman"/>
          <w:b/>
          <w:sz w:val="28"/>
          <w:szCs w:val="28"/>
        </w:rPr>
      </w:pPr>
    </w:p>
    <w:p w:rsidR="00624A92" w:rsidRDefault="00624A92" w:rsidP="00624A92">
      <w:pPr>
        <w:ind w:left="708" w:firstLine="708"/>
        <w:jc w:val="both"/>
        <w:rPr>
          <w:rFonts w:ascii="Times New Roman" w:hAnsi="Times New Roman" w:cs="Times New Roman"/>
          <w:b/>
          <w:sz w:val="40"/>
          <w:szCs w:val="40"/>
        </w:rPr>
      </w:pPr>
      <w:r>
        <w:rPr>
          <w:rFonts w:ascii="Times New Roman" w:hAnsi="Times New Roman" w:cs="Times New Roman"/>
          <w:b/>
          <w:sz w:val="40"/>
          <w:szCs w:val="40"/>
        </w:rPr>
        <w:t>YÜKSEK YÖNETİM DENETÇİSİ</w:t>
      </w:r>
    </w:p>
    <w:p w:rsidR="00624A92" w:rsidRDefault="00624A92" w:rsidP="00624A92">
      <w:pPr>
        <w:ind w:left="2124" w:firstLine="708"/>
        <w:jc w:val="both"/>
        <w:rPr>
          <w:rFonts w:ascii="Times New Roman" w:hAnsi="Times New Roman" w:cs="Times New Roman"/>
          <w:b/>
          <w:sz w:val="40"/>
          <w:szCs w:val="40"/>
        </w:rPr>
      </w:pPr>
      <w:r>
        <w:rPr>
          <w:rFonts w:ascii="Times New Roman" w:hAnsi="Times New Roman" w:cs="Times New Roman"/>
          <w:b/>
          <w:sz w:val="40"/>
          <w:szCs w:val="40"/>
        </w:rPr>
        <w:t>(OMBUDSMAN)</w:t>
      </w:r>
    </w:p>
    <w:p w:rsidR="00624A92" w:rsidRDefault="00624A92" w:rsidP="00624A92">
      <w:pPr>
        <w:jc w:val="both"/>
        <w:rPr>
          <w:rFonts w:ascii="Times New Roman" w:hAnsi="Times New Roman" w:cs="Times New Roman"/>
          <w:b/>
          <w:sz w:val="40"/>
          <w:szCs w:val="40"/>
        </w:rPr>
      </w:pPr>
    </w:p>
    <w:p w:rsidR="00624A92" w:rsidRDefault="00624A92" w:rsidP="00624A92">
      <w:pPr>
        <w:ind w:left="2124"/>
        <w:jc w:val="both"/>
        <w:rPr>
          <w:rFonts w:ascii="Times New Roman" w:hAnsi="Times New Roman" w:cs="Times New Roman"/>
          <w:b/>
          <w:sz w:val="40"/>
          <w:szCs w:val="40"/>
        </w:rPr>
      </w:pPr>
      <w:r>
        <w:rPr>
          <w:rFonts w:ascii="Times New Roman" w:hAnsi="Times New Roman" w:cs="Times New Roman"/>
          <w:b/>
          <w:sz w:val="40"/>
          <w:szCs w:val="40"/>
        </w:rPr>
        <w:t xml:space="preserve">OCAK – HAZİRAN 2017 </w:t>
      </w:r>
    </w:p>
    <w:p w:rsidR="00624A92" w:rsidRDefault="00624A92" w:rsidP="00624A92">
      <w:pPr>
        <w:jc w:val="both"/>
        <w:rPr>
          <w:rFonts w:ascii="Times New Roman" w:hAnsi="Times New Roman" w:cs="Times New Roman"/>
          <w:b/>
          <w:sz w:val="40"/>
          <w:szCs w:val="40"/>
        </w:rPr>
      </w:pPr>
    </w:p>
    <w:p w:rsidR="00624A92" w:rsidRDefault="00624A92" w:rsidP="00624A92">
      <w:pPr>
        <w:ind w:left="2124"/>
        <w:jc w:val="both"/>
        <w:rPr>
          <w:rFonts w:ascii="Times New Roman" w:hAnsi="Times New Roman" w:cs="Times New Roman"/>
          <w:b/>
          <w:sz w:val="40"/>
          <w:szCs w:val="40"/>
        </w:rPr>
      </w:pPr>
      <w:r>
        <w:rPr>
          <w:rFonts w:ascii="Times New Roman" w:hAnsi="Times New Roman" w:cs="Times New Roman"/>
          <w:b/>
          <w:sz w:val="40"/>
          <w:szCs w:val="40"/>
        </w:rPr>
        <w:t xml:space="preserve">  XXV. DÖNEM RAPORU</w:t>
      </w:r>
    </w:p>
    <w:p w:rsidR="00624A92" w:rsidRDefault="00624A92" w:rsidP="00624A92"/>
    <w:p w:rsidR="00624A92" w:rsidRDefault="00624A92" w:rsidP="00624A92"/>
    <w:p w:rsidR="00624A92" w:rsidRDefault="00624A92" w:rsidP="00624A92"/>
    <w:p w:rsidR="00624A92" w:rsidRDefault="00624A92" w:rsidP="00CC4831">
      <w:pPr>
        <w:spacing w:after="0"/>
        <w:jc w:val="both"/>
        <w:rPr>
          <w:rFonts w:ascii="Times New Roman" w:hAnsi="Times New Roman" w:cs="Times New Roman"/>
          <w:b/>
          <w:sz w:val="28"/>
          <w:szCs w:val="28"/>
          <w:u w:val="single"/>
        </w:rPr>
      </w:pPr>
    </w:p>
    <w:p w:rsidR="00615F63" w:rsidRDefault="00615F63" w:rsidP="00CC4831">
      <w:pPr>
        <w:spacing w:after="0"/>
        <w:jc w:val="both"/>
        <w:rPr>
          <w:rFonts w:ascii="Times New Roman" w:hAnsi="Times New Roman" w:cs="Times New Roman"/>
          <w:b/>
          <w:sz w:val="28"/>
          <w:szCs w:val="28"/>
          <w:u w:val="single"/>
        </w:rPr>
      </w:pPr>
      <w:bookmarkStart w:id="0" w:name="_GoBack"/>
      <w:bookmarkEnd w:id="0"/>
    </w:p>
    <w:p w:rsidR="00624A92" w:rsidRDefault="00624A92" w:rsidP="00CC4831">
      <w:pPr>
        <w:spacing w:after="0"/>
        <w:jc w:val="both"/>
        <w:rPr>
          <w:rFonts w:ascii="Times New Roman" w:hAnsi="Times New Roman" w:cs="Times New Roman"/>
          <w:b/>
          <w:sz w:val="28"/>
          <w:szCs w:val="28"/>
          <w:u w:val="single"/>
        </w:rPr>
      </w:pPr>
    </w:p>
    <w:p w:rsidR="00EA700B" w:rsidRDefault="00EA700B" w:rsidP="00CC4831">
      <w:pPr>
        <w:spacing w:after="0"/>
        <w:jc w:val="both"/>
        <w:rPr>
          <w:rFonts w:ascii="Times New Roman" w:hAnsi="Times New Roman" w:cs="Times New Roman"/>
          <w:sz w:val="28"/>
          <w:szCs w:val="28"/>
        </w:rPr>
      </w:pPr>
      <w:r w:rsidRPr="00EA700B">
        <w:rPr>
          <w:rFonts w:ascii="Times New Roman" w:hAnsi="Times New Roman" w:cs="Times New Roman"/>
          <w:b/>
          <w:sz w:val="28"/>
          <w:szCs w:val="28"/>
          <w:u w:val="single"/>
        </w:rPr>
        <w:lastRenderedPageBreak/>
        <w:t>Giriş</w:t>
      </w:r>
    </w:p>
    <w:p w:rsidR="00EA700B" w:rsidRPr="00EA700B" w:rsidRDefault="00EA700B" w:rsidP="00CC4831">
      <w:pPr>
        <w:spacing w:after="0"/>
        <w:jc w:val="both"/>
        <w:rPr>
          <w:rFonts w:ascii="Times New Roman" w:hAnsi="Times New Roman" w:cs="Times New Roman"/>
          <w:sz w:val="28"/>
          <w:szCs w:val="28"/>
        </w:rPr>
      </w:pPr>
    </w:p>
    <w:p w:rsidR="00B32EE6" w:rsidRDefault="00F95BC1" w:rsidP="00CC4831">
      <w:pPr>
        <w:spacing w:after="0"/>
        <w:jc w:val="both"/>
        <w:rPr>
          <w:rFonts w:ascii="Times New Roman" w:hAnsi="Times New Roman" w:cs="Times New Roman"/>
          <w:sz w:val="28"/>
          <w:szCs w:val="28"/>
        </w:rPr>
      </w:pPr>
      <w:r>
        <w:rPr>
          <w:rFonts w:ascii="Times New Roman" w:hAnsi="Times New Roman" w:cs="Times New Roman"/>
          <w:sz w:val="28"/>
          <w:szCs w:val="28"/>
        </w:rPr>
        <w:t>Bir</w:t>
      </w:r>
      <w:r w:rsidR="00EA700B">
        <w:rPr>
          <w:rFonts w:ascii="Times New Roman" w:hAnsi="Times New Roman" w:cs="Times New Roman"/>
          <w:sz w:val="28"/>
          <w:szCs w:val="28"/>
        </w:rPr>
        <w:t xml:space="preserve"> konuda haksızlığa uğradığını i</w:t>
      </w:r>
      <w:r w:rsidR="00CB39AD">
        <w:rPr>
          <w:rFonts w:ascii="Times New Roman" w:hAnsi="Times New Roman" w:cs="Times New Roman"/>
          <w:sz w:val="28"/>
          <w:szCs w:val="28"/>
        </w:rPr>
        <w:t>ddia eden herhangi bir kişinin i</w:t>
      </w:r>
      <w:r w:rsidR="00EA700B">
        <w:rPr>
          <w:rFonts w:ascii="Times New Roman" w:hAnsi="Times New Roman" w:cs="Times New Roman"/>
          <w:sz w:val="28"/>
          <w:szCs w:val="28"/>
        </w:rPr>
        <w:t>dareden kaynaklanan şikayet</w:t>
      </w:r>
      <w:r w:rsidR="00B32EE6">
        <w:rPr>
          <w:rFonts w:ascii="Times New Roman" w:hAnsi="Times New Roman" w:cs="Times New Roman"/>
          <w:sz w:val="28"/>
          <w:szCs w:val="28"/>
        </w:rPr>
        <w:t>ini iletebilmesi esasına dayalı olarak kurulan Yüksek Yönetim Denetçisi (Ombudsman) Dairesi’ne ilişkin kurallar KKTC A</w:t>
      </w:r>
      <w:r w:rsidR="00CB39AD">
        <w:rPr>
          <w:rFonts w:ascii="Times New Roman" w:hAnsi="Times New Roman" w:cs="Times New Roman"/>
          <w:sz w:val="28"/>
          <w:szCs w:val="28"/>
        </w:rPr>
        <w:t>nayasası’nın 114’üncü maddesi</w:t>
      </w:r>
      <w:r w:rsidR="00B32EE6">
        <w:rPr>
          <w:rFonts w:ascii="Times New Roman" w:hAnsi="Times New Roman" w:cs="Times New Roman"/>
          <w:sz w:val="28"/>
          <w:szCs w:val="28"/>
        </w:rPr>
        <w:t xml:space="preserve"> ve 38/1996 sayılı Yüksek Yönetim </w:t>
      </w:r>
      <w:r w:rsidR="00CB39AD">
        <w:rPr>
          <w:rFonts w:ascii="Times New Roman" w:hAnsi="Times New Roman" w:cs="Times New Roman"/>
          <w:sz w:val="28"/>
          <w:szCs w:val="28"/>
        </w:rPr>
        <w:t>Denetçisi (Ombudsman) Yasası tahtında</w:t>
      </w:r>
      <w:r w:rsidR="00B32EE6">
        <w:rPr>
          <w:rFonts w:ascii="Times New Roman" w:hAnsi="Times New Roman" w:cs="Times New Roman"/>
          <w:sz w:val="28"/>
          <w:szCs w:val="28"/>
        </w:rPr>
        <w:t xml:space="preserve"> d</w:t>
      </w:r>
      <w:r w:rsidR="00EA700B">
        <w:rPr>
          <w:rFonts w:ascii="Times New Roman" w:hAnsi="Times New Roman" w:cs="Times New Roman"/>
          <w:sz w:val="28"/>
          <w:szCs w:val="28"/>
        </w:rPr>
        <w:t>üzenlenmiştir. 38/1996 sayılı</w:t>
      </w:r>
      <w:r>
        <w:rPr>
          <w:rFonts w:ascii="Times New Roman" w:hAnsi="Times New Roman" w:cs="Times New Roman"/>
          <w:sz w:val="28"/>
          <w:szCs w:val="28"/>
        </w:rPr>
        <w:t xml:space="preserve"> Y</w:t>
      </w:r>
      <w:r w:rsidR="00CB39AD">
        <w:rPr>
          <w:rFonts w:ascii="Times New Roman" w:hAnsi="Times New Roman" w:cs="Times New Roman"/>
          <w:sz w:val="28"/>
          <w:szCs w:val="28"/>
        </w:rPr>
        <w:t>asası</w:t>
      </w:r>
      <w:r w:rsidR="00210821">
        <w:rPr>
          <w:rFonts w:ascii="Times New Roman" w:hAnsi="Times New Roman" w:cs="Times New Roman"/>
          <w:sz w:val="28"/>
          <w:szCs w:val="28"/>
        </w:rPr>
        <w:t>’</w:t>
      </w:r>
      <w:r w:rsidR="00CB39AD">
        <w:rPr>
          <w:rFonts w:ascii="Times New Roman" w:hAnsi="Times New Roman" w:cs="Times New Roman"/>
          <w:sz w:val="28"/>
          <w:szCs w:val="28"/>
        </w:rPr>
        <w:t>na göre</w:t>
      </w:r>
      <w:r w:rsidR="00EA700B">
        <w:rPr>
          <w:rFonts w:ascii="Times New Roman" w:hAnsi="Times New Roman" w:cs="Times New Roman"/>
          <w:sz w:val="28"/>
          <w:szCs w:val="28"/>
        </w:rPr>
        <w:t xml:space="preserve"> Dairemizin </w:t>
      </w:r>
      <w:r w:rsidR="00B32EE6">
        <w:rPr>
          <w:rFonts w:ascii="Times New Roman" w:hAnsi="Times New Roman" w:cs="Times New Roman"/>
          <w:sz w:val="28"/>
          <w:szCs w:val="28"/>
        </w:rPr>
        <w:t xml:space="preserve"> </w:t>
      </w:r>
      <w:r w:rsidR="00EA700B">
        <w:rPr>
          <w:rFonts w:ascii="Times New Roman" w:hAnsi="Times New Roman" w:cs="Times New Roman"/>
          <w:sz w:val="28"/>
          <w:szCs w:val="28"/>
        </w:rPr>
        <w:t>kurulma</w:t>
      </w:r>
      <w:r w:rsidR="00FA433F">
        <w:rPr>
          <w:rFonts w:ascii="Times New Roman" w:hAnsi="Times New Roman" w:cs="Times New Roman"/>
          <w:sz w:val="28"/>
          <w:szCs w:val="28"/>
        </w:rPr>
        <w:t xml:space="preserve"> amacı Yönetimin herhangi bir hizmet veya eyleminin, yürü</w:t>
      </w:r>
      <w:r w:rsidR="00EF2B5A">
        <w:rPr>
          <w:rFonts w:ascii="Times New Roman" w:hAnsi="Times New Roman" w:cs="Times New Roman"/>
          <w:sz w:val="28"/>
          <w:szCs w:val="28"/>
        </w:rPr>
        <w:t>r</w:t>
      </w:r>
      <w:r w:rsidR="00FA433F">
        <w:rPr>
          <w:rFonts w:ascii="Times New Roman" w:hAnsi="Times New Roman" w:cs="Times New Roman"/>
          <w:sz w:val="28"/>
          <w:szCs w:val="28"/>
        </w:rPr>
        <w:t>lükteki mevzuata ve mahkeme kararlarına uygun olarak yapılıp yapılmadığını veya herhangi bir yürütsel veya yönetsel birim veya görevli tarafından veya onlar adına yapılan herhangi bir hizmet veya eylemin denetlenmesini, soruşturulmasını ve yetkililere rapor sunulmasını sağlamaktır.</w:t>
      </w:r>
    </w:p>
    <w:p w:rsidR="00FA433F" w:rsidRDefault="00FA433F" w:rsidP="00CC4831">
      <w:pPr>
        <w:spacing w:after="0"/>
        <w:jc w:val="both"/>
        <w:rPr>
          <w:rFonts w:ascii="Times New Roman" w:hAnsi="Times New Roman" w:cs="Times New Roman"/>
          <w:sz w:val="28"/>
          <w:szCs w:val="28"/>
        </w:rPr>
      </w:pPr>
    </w:p>
    <w:p w:rsidR="00FA433F" w:rsidRDefault="00FA433F" w:rsidP="00CC4831">
      <w:pPr>
        <w:spacing w:after="0"/>
        <w:jc w:val="both"/>
        <w:rPr>
          <w:rFonts w:ascii="Times New Roman" w:hAnsi="Times New Roman" w:cs="Times New Roman"/>
          <w:sz w:val="28"/>
          <w:szCs w:val="28"/>
        </w:rPr>
      </w:pPr>
      <w:r>
        <w:rPr>
          <w:rFonts w:ascii="Times New Roman" w:hAnsi="Times New Roman" w:cs="Times New Roman"/>
          <w:sz w:val="28"/>
          <w:szCs w:val="28"/>
        </w:rPr>
        <w:t xml:space="preserve">Soruşturma neticesinde tanzim edilen Raporlarımız şikayetlerin yoğunlaştığı </w:t>
      </w:r>
      <w:r w:rsidR="00CB39AD">
        <w:rPr>
          <w:rFonts w:ascii="Times New Roman" w:hAnsi="Times New Roman" w:cs="Times New Roman"/>
          <w:sz w:val="28"/>
          <w:szCs w:val="28"/>
        </w:rPr>
        <w:t xml:space="preserve">alanlara </w:t>
      </w:r>
      <w:r>
        <w:rPr>
          <w:rFonts w:ascii="Times New Roman" w:hAnsi="Times New Roman" w:cs="Times New Roman"/>
          <w:sz w:val="28"/>
          <w:szCs w:val="28"/>
        </w:rPr>
        <w:t>ve/veya bireyler için rahatsızlık oluşturan konulara ışık tutmaktadır. Bu</w:t>
      </w:r>
      <w:r w:rsidR="00CB39AD">
        <w:rPr>
          <w:rFonts w:ascii="Times New Roman" w:hAnsi="Times New Roman" w:cs="Times New Roman"/>
          <w:sz w:val="28"/>
          <w:szCs w:val="28"/>
        </w:rPr>
        <w:t xml:space="preserve"> nedenle söz konusu raporlarda i</w:t>
      </w:r>
      <w:r>
        <w:rPr>
          <w:rFonts w:ascii="Times New Roman" w:hAnsi="Times New Roman" w:cs="Times New Roman"/>
          <w:sz w:val="28"/>
          <w:szCs w:val="28"/>
        </w:rPr>
        <w:t>darenin iyi yönetim ilkelerine uygun davranması konusunda önerilerde ve/veya tavsiyelerde bulunarak problemin çözümlenmesi bakımından k</w:t>
      </w:r>
      <w:r w:rsidR="00CB39AD">
        <w:rPr>
          <w:rFonts w:ascii="Times New Roman" w:hAnsi="Times New Roman" w:cs="Times New Roman"/>
          <w:sz w:val="28"/>
          <w:szCs w:val="28"/>
        </w:rPr>
        <w:t>atkı koymaktadır. Bu bağlamda, i</w:t>
      </w:r>
      <w:r>
        <w:rPr>
          <w:rFonts w:ascii="Times New Roman" w:hAnsi="Times New Roman" w:cs="Times New Roman"/>
          <w:sz w:val="28"/>
          <w:szCs w:val="28"/>
        </w:rPr>
        <w:t xml:space="preserve">darenin Dairemizin tavsiye niteliğindeki kararlarına uymaları beklenmektedir. Hesap verebilirlik ve şeffaflık ilkelerinin kısa bir süre içerisinde yerleşmesini beklemek fazla iyimser bir yaklaşım olacaktır. Ancak uzun vadede bunu başarabileceğimize </w:t>
      </w:r>
      <w:r w:rsidR="00EF2B5A">
        <w:rPr>
          <w:rFonts w:ascii="Times New Roman" w:hAnsi="Times New Roman" w:cs="Times New Roman"/>
          <w:sz w:val="28"/>
          <w:szCs w:val="28"/>
        </w:rPr>
        <w:t>inanmaktayız.</w:t>
      </w:r>
    </w:p>
    <w:p w:rsidR="00EF2B5A" w:rsidRDefault="00EF2B5A" w:rsidP="00CC4831">
      <w:pPr>
        <w:spacing w:after="0"/>
        <w:jc w:val="both"/>
        <w:rPr>
          <w:rFonts w:ascii="Times New Roman" w:hAnsi="Times New Roman" w:cs="Times New Roman"/>
          <w:sz w:val="28"/>
          <w:szCs w:val="28"/>
        </w:rPr>
      </w:pPr>
    </w:p>
    <w:p w:rsidR="00EF2B5A" w:rsidRDefault="00EF2B5A" w:rsidP="00CC4831">
      <w:pPr>
        <w:spacing w:after="0"/>
        <w:jc w:val="both"/>
        <w:rPr>
          <w:rFonts w:ascii="Times New Roman" w:hAnsi="Times New Roman" w:cs="Times New Roman"/>
          <w:sz w:val="28"/>
          <w:szCs w:val="28"/>
        </w:rPr>
      </w:pPr>
      <w:r>
        <w:rPr>
          <w:rFonts w:ascii="Times New Roman" w:hAnsi="Times New Roman" w:cs="Times New Roman"/>
          <w:sz w:val="28"/>
          <w:szCs w:val="28"/>
        </w:rPr>
        <w:t>Dairemizin başlıca problemleri arasında personel eksikliği ve/veya personel temin etmenin güçlüğü gelmektedir. 5 Eylül 2016 tarihinde boş olan Denetçi kadrolarımız doldurulmuş olmakla birlikte halen personel eksikliği önemli bir sorun teşkil etmektedir. Görevimizi layiki ile sürdürebilmemiz için yeterli sayıda personel ve güçlü bir altyapıya sahip olmamız gerekmektedir. Bu sıkıntılara rağmen tüm personel b</w:t>
      </w:r>
      <w:r w:rsidR="00EA700B">
        <w:rPr>
          <w:rFonts w:ascii="Times New Roman" w:hAnsi="Times New Roman" w:cs="Times New Roman"/>
          <w:sz w:val="28"/>
          <w:szCs w:val="28"/>
        </w:rPr>
        <w:t>üyük özveri ile çalışmaktadır</w:t>
      </w:r>
      <w:r>
        <w:rPr>
          <w:rFonts w:ascii="Times New Roman" w:hAnsi="Times New Roman" w:cs="Times New Roman"/>
          <w:sz w:val="28"/>
          <w:szCs w:val="28"/>
        </w:rPr>
        <w:t>. Hal böyleyken Dairemiz kamuoyunun güvenini kazanmış ve iş hacmimiz ve/veya başvuru sayımız bu hususa bağlı olarak kat be kat artmıştır.</w:t>
      </w:r>
    </w:p>
    <w:p w:rsidR="00EF2B5A" w:rsidRDefault="00EF2B5A" w:rsidP="00CC4831">
      <w:pPr>
        <w:spacing w:after="0"/>
        <w:jc w:val="both"/>
        <w:rPr>
          <w:rFonts w:ascii="Times New Roman" w:hAnsi="Times New Roman" w:cs="Times New Roman"/>
          <w:sz w:val="28"/>
          <w:szCs w:val="28"/>
        </w:rPr>
      </w:pPr>
    </w:p>
    <w:p w:rsidR="00B32EE6" w:rsidRPr="0047412F" w:rsidRDefault="00EF2B5A" w:rsidP="00CC4831">
      <w:pPr>
        <w:spacing w:after="0"/>
        <w:jc w:val="both"/>
        <w:rPr>
          <w:rFonts w:ascii="Times New Roman" w:hAnsi="Times New Roman" w:cs="Times New Roman"/>
          <w:sz w:val="28"/>
          <w:szCs w:val="28"/>
        </w:rPr>
      </w:pPr>
      <w:r>
        <w:rPr>
          <w:rFonts w:ascii="Times New Roman" w:hAnsi="Times New Roman" w:cs="Times New Roman"/>
          <w:sz w:val="28"/>
          <w:szCs w:val="28"/>
        </w:rPr>
        <w:t>Son iki yıl içerisinde Dairemiz toplumsal</w:t>
      </w:r>
      <w:r w:rsidR="007F523D">
        <w:rPr>
          <w:rFonts w:ascii="Times New Roman" w:hAnsi="Times New Roman" w:cs="Times New Roman"/>
          <w:sz w:val="28"/>
          <w:szCs w:val="28"/>
        </w:rPr>
        <w:t xml:space="preserve"> olayları ilgilendiren kon</w:t>
      </w:r>
      <w:r w:rsidR="002536B5">
        <w:rPr>
          <w:rFonts w:ascii="Times New Roman" w:hAnsi="Times New Roman" w:cs="Times New Roman"/>
          <w:sz w:val="28"/>
          <w:szCs w:val="28"/>
        </w:rPr>
        <w:t>ularda birçok tavsiye niteliğinde önemli raporlar</w:t>
      </w:r>
      <w:r w:rsidR="00EA700B">
        <w:rPr>
          <w:rFonts w:ascii="Times New Roman" w:hAnsi="Times New Roman" w:cs="Times New Roman"/>
          <w:sz w:val="28"/>
          <w:szCs w:val="28"/>
        </w:rPr>
        <w:t xml:space="preserve"> yayınlamıştır. B</w:t>
      </w:r>
      <w:r w:rsidR="007F523D">
        <w:rPr>
          <w:rFonts w:ascii="Times New Roman" w:hAnsi="Times New Roman" w:cs="Times New Roman"/>
          <w:sz w:val="28"/>
          <w:szCs w:val="28"/>
        </w:rPr>
        <w:t>azı raporlarımız KKTC dışında Güney Kıbrıs basınında</w:t>
      </w:r>
      <w:r w:rsidR="00EA700B">
        <w:rPr>
          <w:rFonts w:ascii="Times New Roman" w:hAnsi="Times New Roman" w:cs="Times New Roman"/>
          <w:sz w:val="28"/>
          <w:szCs w:val="28"/>
        </w:rPr>
        <w:t xml:space="preserve"> da yayınlanarak bir tartışma ortamı yaratmıştır</w:t>
      </w:r>
      <w:r w:rsidR="007F523D">
        <w:rPr>
          <w:rFonts w:ascii="Times New Roman" w:hAnsi="Times New Roman" w:cs="Times New Roman"/>
          <w:sz w:val="28"/>
          <w:szCs w:val="28"/>
        </w:rPr>
        <w:t xml:space="preserve">. Kamuoyunu bilgilendirmek, raporlarımızda yer alan hususlara dikkat çekmek, İdare nezdinde iyi yönetişim ilkelerini yaygınlaştırmak, desteklemek ve ilkeli bir denetim sunmak misyonumuzdur. Ülkemizde </w:t>
      </w:r>
      <w:r w:rsidR="002536B5">
        <w:rPr>
          <w:rFonts w:ascii="Times New Roman" w:hAnsi="Times New Roman" w:cs="Times New Roman"/>
          <w:sz w:val="28"/>
          <w:szCs w:val="28"/>
        </w:rPr>
        <w:t>insan hakl</w:t>
      </w:r>
      <w:r w:rsidR="007F523D">
        <w:rPr>
          <w:rFonts w:ascii="Times New Roman" w:hAnsi="Times New Roman" w:cs="Times New Roman"/>
          <w:sz w:val="28"/>
          <w:szCs w:val="28"/>
        </w:rPr>
        <w:t xml:space="preserve">arı kültürünün </w:t>
      </w:r>
      <w:r w:rsidR="007F523D">
        <w:rPr>
          <w:rFonts w:ascii="Times New Roman" w:hAnsi="Times New Roman" w:cs="Times New Roman"/>
          <w:sz w:val="28"/>
          <w:szCs w:val="28"/>
        </w:rPr>
        <w:lastRenderedPageBreak/>
        <w:t>gelişmesine katkı koymak Dairemizin hedefleri arasındadır. Tüm bunl</w:t>
      </w:r>
      <w:r w:rsidR="00CB39AD">
        <w:rPr>
          <w:rFonts w:ascii="Times New Roman" w:hAnsi="Times New Roman" w:cs="Times New Roman"/>
          <w:sz w:val="28"/>
          <w:szCs w:val="28"/>
        </w:rPr>
        <w:t>arı yaparken Dairemizin gayesi i</w:t>
      </w:r>
      <w:r w:rsidR="007F523D">
        <w:rPr>
          <w:rFonts w:ascii="Times New Roman" w:hAnsi="Times New Roman" w:cs="Times New Roman"/>
          <w:sz w:val="28"/>
          <w:szCs w:val="28"/>
        </w:rPr>
        <w:t>darenin çalışmalarına değer katmak ve hizmet anlayışının yerleşmesine katkıda bulunmaktır.</w:t>
      </w:r>
    </w:p>
    <w:p w:rsidR="00B32EE6" w:rsidRDefault="00B32EE6" w:rsidP="00CC4831">
      <w:pPr>
        <w:spacing w:after="0"/>
        <w:jc w:val="both"/>
        <w:rPr>
          <w:rFonts w:ascii="Times New Roman" w:hAnsi="Times New Roman" w:cs="Times New Roman"/>
          <w:b/>
          <w:sz w:val="28"/>
          <w:szCs w:val="28"/>
        </w:rPr>
      </w:pPr>
    </w:p>
    <w:p w:rsidR="007E40A9" w:rsidRDefault="007E40A9" w:rsidP="00CC4831">
      <w:pPr>
        <w:spacing w:after="0"/>
        <w:jc w:val="both"/>
        <w:rPr>
          <w:rFonts w:ascii="Times New Roman" w:hAnsi="Times New Roman" w:cs="Times New Roman"/>
          <w:b/>
          <w:sz w:val="28"/>
          <w:szCs w:val="28"/>
        </w:rPr>
      </w:pPr>
    </w:p>
    <w:p w:rsidR="00CC4831" w:rsidRPr="00B84E5B" w:rsidRDefault="00CC4831" w:rsidP="00CC4831">
      <w:pPr>
        <w:spacing w:after="0"/>
        <w:jc w:val="both"/>
        <w:rPr>
          <w:rFonts w:ascii="Times New Roman" w:hAnsi="Times New Roman" w:cs="Times New Roman"/>
          <w:b/>
          <w:sz w:val="28"/>
          <w:szCs w:val="28"/>
        </w:rPr>
      </w:pPr>
      <w:r w:rsidRPr="00B84E5B">
        <w:rPr>
          <w:rFonts w:ascii="Times New Roman" w:hAnsi="Times New Roman" w:cs="Times New Roman"/>
          <w:b/>
          <w:sz w:val="28"/>
          <w:szCs w:val="28"/>
        </w:rPr>
        <w:t>Kişisel Başvurular</w:t>
      </w:r>
    </w:p>
    <w:p w:rsidR="00CC4831" w:rsidRDefault="00CC4831" w:rsidP="00CC4831">
      <w:pPr>
        <w:spacing w:after="0"/>
        <w:jc w:val="both"/>
        <w:rPr>
          <w:rFonts w:ascii="Times New Roman" w:hAnsi="Times New Roman" w:cs="Times New Roman"/>
          <w:sz w:val="28"/>
          <w:szCs w:val="28"/>
        </w:rPr>
      </w:pPr>
    </w:p>
    <w:p w:rsidR="00CC4831" w:rsidRDefault="00CC4831" w:rsidP="00CC4831">
      <w:pPr>
        <w:spacing w:after="0"/>
        <w:jc w:val="both"/>
        <w:rPr>
          <w:rFonts w:ascii="Times New Roman" w:hAnsi="Times New Roman" w:cs="Times New Roman"/>
          <w:sz w:val="28"/>
          <w:szCs w:val="28"/>
        </w:rPr>
      </w:pPr>
      <w:r>
        <w:rPr>
          <w:rFonts w:ascii="Times New Roman" w:hAnsi="Times New Roman" w:cs="Times New Roman"/>
          <w:sz w:val="28"/>
          <w:szCs w:val="28"/>
        </w:rPr>
        <w:t>38/1996 sayılı Yüksek Yönetim Denetçisi (Ombudsman) Yasası’nın 15’inci maddesinin 1’inci fıkrası uyarınca,</w:t>
      </w:r>
      <w:r w:rsidR="00CB39AD">
        <w:rPr>
          <w:rFonts w:ascii="Times New Roman" w:hAnsi="Times New Roman" w:cs="Times New Roman"/>
          <w:sz w:val="28"/>
          <w:szCs w:val="28"/>
        </w:rPr>
        <w:t xml:space="preserve"> Yüksek Yönetim Denetçisi</w:t>
      </w:r>
      <w:r>
        <w:rPr>
          <w:rFonts w:ascii="Times New Roman" w:hAnsi="Times New Roman" w:cs="Times New Roman"/>
          <w:sz w:val="28"/>
          <w:szCs w:val="28"/>
        </w:rPr>
        <w:t xml:space="preserve"> bir haksızlığa uğradığını iddia eden herhangi bir kişinin Dairece hazırlanan Başvuru Formunu doldurmak ve imzalamak suretiyle şahsen yapacağı müracaat üzerine harekete geçer.</w:t>
      </w:r>
    </w:p>
    <w:p w:rsidR="00CC4831" w:rsidRDefault="00CC4831" w:rsidP="00CC4831">
      <w:pPr>
        <w:spacing w:after="0"/>
        <w:jc w:val="both"/>
        <w:rPr>
          <w:rFonts w:ascii="Times New Roman" w:hAnsi="Times New Roman" w:cs="Times New Roman"/>
          <w:sz w:val="28"/>
          <w:szCs w:val="28"/>
        </w:rPr>
      </w:pPr>
    </w:p>
    <w:p w:rsidR="00CC4831" w:rsidRDefault="00CC4831" w:rsidP="00CC4831">
      <w:pPr>
        <w:spacing w:after="0"/>
        <w:jc w:val="both"/>
        <w:rPr>
          <w:rFonts w:ascii="Times New Roman" w:hAnsi="Times New Roman" w:cs="Times New Roman"/>
          <w:sz w:val="28"/>
          <w:szCs w:val="28"/>
        </w:rPr>
      </w:pPr>
    </w:p>
    <w:p w:rsidR="00CC4831" w:rsidRPr="00926F55" w:rsidRDefault="00F50BE8" w:rsidP="00F50BE8">
      <w:pPr>
        <w:spacing w:after="0"/>
        <w:jc w:val="center"/>
        <w:rPr>
          <w:rFonts w:ascii="Times New Roman" w:hAnsi="Times New Roman" w:cs="Times New Roman"/>
          <w:b/>
          <w:sz w:val="28"/>
          <w:szCs w:val="28"/>
        </w:rPr>
      </w:pPr>
      <w:r w:rsidRPr="00926F55">
        <w:rPr>
          <w:rFonts w:ascii="Times New Roman" w:hAnsi="Times New Roman" w:cs="Times New Roman"/>
          <w:b/>
          <w:sz w:val="28"/>
          <w:szCs w:val="28"/>
        </w:rPr>
        <w:t>Yıllar İtibariyle Başvuru Sayıları</w:t>
      </w:r>
    </w:p>
    <w:p w:rsidR="00F50BE8" w:rsidRDefault="00F50BE8" w:rsidP="00F50BE8">
      <w:pPr>
        <w:spacing w:after="0"/>
        <w:jc w:val="both"/>
        <w:rPr>
          <w:rFonts w:ascii="Times New Roman" w:hAnsi="Times New Roman" w:cs="Times New Roman"/>
          <w:sz w:val="28"/>
          <w:szCs w:val="28"/>
        </w:rPr>
      </w:pPr>
    </w:p>
    <w:tbl>
      <w:tblPr>
        <w:tblStyle w:val="TableGrid"/>
        <w:tblW w:w="0" w:type="auto"/>
        <w:tblInd w:w="2093" w:type="dxa"/>
        <w:tblLook w:val="04A0" w:firstRow="1" w:lastRow="0" w:firstColumn="1" w:lastColumn="0" w:noHBand="0" w:noVBand="1"/>
      </w:tblPr>
      <w:tblGrid>
        <w:gridCol w:w="2513"/>
        <w:gridCol w:w="3015"/>
      </w:tblGrid>
      <w:tr w:rsidR="00F50BE8" w:rsidTr="00F50BE8">
        <w:tc>
          <w:tcPr>
            <w:tcW w:w="2513" w:type="dxa"/>
          </w:tcPr>
          <w:p w:rsidR="00EA700B" w:rsidRDefault="00EA700B" w:rsidP="00F50BE8">
            <w:pPr>
              <w:jc w:val="center"/>
              <w:rPr>
                <w:rFonts w:ascii="Times New Roman" w:hAnsi="Times New Roman" w:cs="Times New Roman"/>
                <w:sz w:val="28"/>
                <w:szCs w:val="28"/>
              </w:rPr>
            </w:pPr>
          </w:p>
          <w:p w:rsidR="00F50BE8" w:rsidRDefault="00F50BE8" w:rsidP="00F50BE8">
            <w:pPr>
              <w:jc w:val="center"/>
              <w:rPr>
                <w:rFonts w:ascii="Times New Roman" w:hAnsi="Times New Roman" w:cs="Times New Roman"/>
                <w:sz w:val="28"/>
                <w:szCs w:val="28"/>
              </w:rPr>
            </w:pPr>
            <w:r>
              <w:rPr>
                <w:rFonts w:ascii="Times New Roman" w:hAnsi="Times New Roman" w:cs="Times New Roman"/>
                <w:sz w:val="28"/>
                <w:szCs w:val="28"/>
              </w:rPr>
              <w:t>Yıl</w:t>
            </w:r>
          </w:p>
        </w:tc>
        <w:tc>
          <w:tcPr>
            <w:tcW w:w="3015" w:type="dxa"/>
          </w:tcPr>
          <w:p w:rsidR="00EA700B" w:rsidRDefault="00EA700B" w:rsidP="00F50BE8">
            <w:pPr>
              <w:jc w:val="center"/>
              <w:rPr>
                <w:rFonts w:ascii="Times New Roman" w:hAnsi="Times New Roman" w:cs="Times New Roman"/>
                <w:sz w:val="28"/>
                <w:szCs w:val="28"/>
              </w:rPr>
            </w:pPr>
          </w:p>
          <w:p w:rsidR="00F50BE8" w:rsidRDefault="00F50BE8" w:rsidP="00EA700B">
            <w:pPr>
              <w:jc w:val="center"/>
              <w:rPr>
                <w:rFonts w:ascii="Times New Roman" w:hAnsi="Times New Roman" w:cs="Times New Roman"/>
                <w:sz w:val="28"/>
                <w:szCs w:val="28"/>
              </w:rPr>
            </w:pPr>
            <w:r>
              <w:rPr>
                <w:rFonts w:ascii="Times New Roman" w:hAnsi="Times New Roman" w:cs="Times New Roman"/>
                <w:sz w:val="28"/>
                <w:szCs w:val="28"/>
              </w:rPr>
              <w:t>Toplam Başvuru Sayısı</w:t>
            </w:r>
          </w:p>
          <w:p w:rsidR="00EA700B" w:rsidRDefault="00EA700B" w:rsidP="00EA700B">
            <w:pPr>
              <w:jc w:val="center"/>
              <w:rPr>
                <w:rFonts w:ascii="Times New Roman" w:hAnsi="Times New Roman" w:cs="Times New Roman"/>
                <w:sz w:val="28"/>
                <w:szCs w:val="28"/>
              </w:rPr>
            </w:pPr>
          </w:p>
        </w:tc>
      </w:tr>
      <w:tr w:rsidR="00F50BE8" w:rsidTr="00F50BE8">
        <w:tc>
          <w:tcPr>
            <w:tcW w:w="2513" w:type="dxa"/>
          </w:tcPr>
          <w:p w:rsidR="00EA700B" w:rsidRDefault="00EA700B" w:rsidP="006757E7">
            <w:pPr>
              <w:jc w:val="center"/>
              <w:rPr>
                <w:rFonts w:ascii="Times New Roman" w:hAnsi="Times New Roman" w:cs="Times New Roman"/>
                <w:sz w:val="28"/>
                <w:szCs w:val="28"/>
              </w:rPr>
            </w:pPr>
          </w:p>
          <w:p w:rsidR="00F50BE8" w:rsidRDefault="00F50BE8" w:rsidP="006757E7">
            <w:pPr>
              <w:jc w:val="center"/>
              <w:rPr>
                <w:rFonts w:ascii="Times New Roman" w:hAnsi="Times New Roman" w:cs="Times New Roman"/>
                <w:sz w:val="28"/>
                <w:szCs w:val="28"/>
              </w:rPr>
            </w:pPr>
            <w:r>
              <w:rPr>
                <w:rFonts w:ascii="Times New Roman" w:hAnsi="Times New Roman" w:cs="Times New Roman"/>
                <w:sz w:val="28"/>
                <w:szCs w:val="28"/>
              </w:rPr>
              <w:t>2012</w:t>
            </w:r>
          </w:p>
        </w:tc>
        <w:tc>
          <w:tcPr>
            <w:tcW w:w="3015" w:type="dxa"/>
          </w:tcPr>
          <w:p w:rsidR="00EA700B" w:rsidRDefault="00EA700B" w:rsidP="006757E7">
            <w:pPr>
              <w:jc w:val="center"/>
              <w:rPr>
                <w:rFonts w:ascii="Times New Roman" w:hAnsi="Times New Roman" w:cs="Times New Roman"/>
                <w:sz w:val="28"/>
                <w:szCs w:val="28"/>
              </w:rPr>
            </w:pPr>
          </w:p>
          <w:p w:rsidR="00F50BE8" w:rsidRDefault="006757E7" w:rsidP="006757E7">
            <w:pPr>
              <w:jc w:val="center"/>
              <w:rPr>
                <w:rFonts w:ascii="Times New Roman" w:hAnsi="Times New Roman" w:cs="Times New Roman"/>
                <w:sz w:val="28"/>
                <w:szCs w:val="28"/>
              </w:rPr>
            </w:pPr>
            <w:r>
              <w:rPr>
                <w:rFonts w:ascii="Times New Roman" w:hAnsi="Times New Roman" w:cs="Times New Roman"/>
                <w:sz w:val="28"/>
                <w:szCs w:val="28"/>
              </w:rPr>
              <w:t>17</w:t>
            </w:r>
          </w:p>
        </w:tc>
      </w:tr>
      <w:tr w:rsidR="00F50BE8" w:rsidTr="00F50BE8">
        <w:tc>
          <w:tcPr>
            <w:tcW w:w="2513" w:type="dxa"/>
          </w:tcPr>
          <w:p w:rsidR="00EA700B" w:rsidRDefault="00EA700B" w:rsidP="006757E7">
            <w:pPr>
              <w:jc w:val="center"/>
              <w:rPr>
                <w:rFonts w:ascii="Times New Roman" w:hAnsi="Times New Roman" w:cs="Times New Roman"/>
                <w:sz w:val="28"/>
                <w:szCs w:val="28"/>
              </w:rPr>
            </w:pPr>
          </w:p>
          <w:p w:rsidR="00F50BE8" w:rsidRDefault="00F50BE8" w:rsidP="006757E7">
            <w:pPr>
              <w:jc w:val="center"/>
              <w:rPr>
                <w:rFonts w:ascii="Times New Roman" w:hAnsi="Times New Roman" w:cs="Times New Roman"/>
                <w:sz w:val="28"/>
                <w:szCs w:val="28"/>
              </w:rPr>
            </w:pPr>
            <w:r>
              <w:rPr>
                <w:rFonts w:ascii="Times New Roman" w:hAnsi="Times New Roman" w:cs="Times New Roman"/>
                <w:sz w:val="28"/>
                <w:szCs w:val="28"/>
              </w:rPr>
              <w:t>2013</w:t>
            </w:r>
          </w:p>
        </w:tc>
        <w:tc>
          <w:tcPr>
            <w:tcW w:w="3015" w:type="dxa"/>
          </w:tcPr>
          <w:p w:rsidR="00EA700B" w:rsidRDefault="00EA700B" w:rsidP="006757E7">
            <w:pPr>
              <w:jc w:val="center"/>
              <w:rPr>
                <w:rFonts w:ascii="Times New Roman" w:hAnsi="Times New Roman" w:cs="Times New Roman"/>
                <w:sz w:val="28"/>
                <w:szCs w:val="28"/>
              </w:rPr>
            </w:pPr>
          </w:p>
          <w:p w:rsidR="00F50BE8" w:rsidRDefault="006757E7" w:rsidP="006757E7">
            <w:pPr>
              <w:jc w:val="center"/>
              <w:rPr>
                <w:rFonts w:ascii="Times New Roman" w:hAnsi="Times New Roman" w:cs="Times New Roman"/>
                <w:sz w:val="28"/>
                <w:szCs w:val="28"/>
              </w:rPr>
            </w:pPr>
            <w:r>
              <w:rPr>
                <w:rFonts w:ascii="Times New Roman" w:hAnsi="Times New Roman" w:cs="Times New Roman"/>
                <w:sz w:val="28"/>
                <w:szCs w:val="28"/>
              </w:rPr>
              <w:t>4</w:t>
            </w:r>
          </w:p>
        </w:tc>
      </w:tr>
      <w:tr w:rsidR="00F50BE8" w:rsidTr="00F50BE8">
        <w:tc>
          <w:tcPr>
            <w:tcW w:w="2513" w:type="dxa"/>
          </w:tcPr>
          <w:p w:rsidR="00EA700B" w:rsidRDefault="00EA700B" w:rsidP="006757E7">
            <w:pPr>
              <w:jc w:val="center"/>
              <w:rPr>
                <w:rFonts w:ascii="Times New Roman" w:hAnsi="Times New Roman" w:cs="Times New Roman"/>
                <w:sz w:val="28"/>
                <w:szCs w:val="28"/>
              </w:rPr>
            </w:pPr>
          </w:p>
          <w:p w:rsidR="00F50BE8" w:rsidRDefault="00F50BE8" w:rsidP="006757E7">
            <w:pPr>
              <w:jc w:val="center"/>
              <w:rPr>
                <w:rFonts w:ascii="Times New Roman" w:hAnsi="Times New Roman" w:cs="Times New Roman"/>
                <w:sz w:val="28"/>
                <w:szCs w:val="28"/>
              </w:rPr>
            </w:pPr>
            <w:r>
              <w:rPr>
                <w:rFonts w:ascii="Times New Roman" w:hAnsi="Times New Roman" w:cs="Times New Roman"/>
                <w:sz w:val="28"/>
                <w:szCs w:val="28"/>
              </w:rPr>
              <w:t>2014</w:t>
            </w:r>
          </w:p>
        </w:tc>
        <w:tc>
          <w:tcPr>
            <w:tcW w:w="3015" w:type="dxa"/>
          </w:tcPr>
          <w:p w:rsidR="00EA700B" w:rsidRDefault="00EA700B" w:rsidP="006757E7">
            <w:pPr>
              <w:jc w:val="center"/>
              <w:rPr>
                <w:rFonts w:ascii="Times New Roman" w:hAnsi="Times New Roman" w:cs="Times New Roman"/>
                <w:sz w:val="28"/>
                <w:szCs w:val="28"/>
              </w:rPr>
            </w:pPr>
          </w:p>
          <w:p w:rsidR="00F50BE8" w:rsidRDefault="006757E7" w:rsidP="006757E7">
            <w:pPr>
              <w:jc w:val="center"/>
              <w:rPr>
                <w:rFonts w:ascii="Times New Roman" w:hAnsi="Times New Roman" w:cs="Times New Roman"/>
                <w:sz w:val="28"/>
                <w:szCs w:val="28"/>
              </w:rPr>
            </w:pPr>
            <w:r>
              <w:rPr>
                <w:rFonts w:ascii="Times New Roman" w:hAnsi="Times New Roman" w:cs="Times New Roman"/>
                <w:sz w:val="28"/>
                <w:szCs w:val="28"/>
              </w:rPr>
              <w:t>2</w:t>
            </w:r>
          </w:p>
        </w:tc>
      </w:tr>
      <w:tr w:rsidR="00F50BE8" w:rsidTr="00F50BE8">
        <w:tc>
          <w:tcPr>
            <w:tcW w:w="2513" w:type="dxa"/>
          </w:tcPr>
          <w:p w:rsidR="00EA700B" w:rsidRDefault="00EA700B" w:rsidP="006757E7">
            <w:pPr>
              <w:jc w:val="center"/>
              <w:rPr>
                <w:rFonts w:ascii="Times New Roman" w:hAnsi="Times New Roman" w:cs="Times New Roman"/>
                <w:sz w:val="28"/>
                <w:szCs w:val="28"/>
              </w:rPr>
            </w:pPr>
          </w:p>
          <w:p w:rsidR="00F50BE8" w:rsidRDefault="00F50BE8" w:rsidP="006757E7">
            <w:pPr>
              <w:jc w:val="center"/>
              <w:rPr>
                <w:rFonts w:ascii="Times New Roman" w:hAnsi="Times New Roman" w:cs="Times New Roman"/>
                <w:sz w:val="28"/>
                <w:szCs w:val="28"/>
              </w:rPr>
            </w:pPr>
            <w:r>
              <w:rPr>
                <w:rFonts w:ascii="Times New Roman" w:hAnsi="Times New Roman" w:cs="Times New Roman"/>
                <w:sz w:val="28"/>
                <w:szCs w:val="28"/>
              </w:rPr>
              <w:t>2015</w:t>
            </w:r>
          </w:p>
        </w:tc>
        <w:tc>
          <w:tcPr>
            <w:tcW w:w="3015" w:type="dxa"/>
          </w:tcPr>
          <w:p w:rsidR="00EA700B" w:rsidRDefault="00EA700B" w:rsidP="006757E7">
            <w:pPr>
              <w:jc w:val="center"/>
              <w:rPr>
                <w:rFonts w:ascii="Times New Roman" w:hAnsi="Times New Roman" w:cs="Times New Roman"/>
                <w:sz w:val="28"/>
                <w:szCs w:val="28"/>
              </w:rPr>
            </w:pPr>
          </w:p>
          <w:p w:rsidR="00F50BE8" w:rsidRDefault="006757E7" w:rsidP="006757E7">
            <w:pPr>
              <w:jc w:val="center"/>
              <w:rPr>
                <w:rFonts w:ascii="Times New Roman" w:hAnsi="Times New Roman" w:cs="Times New Roman"/>
                <w:sz w:val="28"/>
                <w:szCs w:val="28"/>
              </w:rPr>
            </w:pPr>
            <w:r>
              <w:rPr>
                <w:rFonts w:ascii="Times New Roman" w:hAnsi="Times New Roman" w:cs="Times New Roman"/>
                <w:sz w:val="28"/>
                <w:szCs w:val="28"/>
              </w:rPr>
              <w:t>33</w:t>
            </w:r>
          </w:p>
        </w:tc>
      </w:tr>
      <w:tr w:rsidR="00F50BE8" w:rsidTr="00F50BE8">
        <w:tc>
          <w:tcPr>
            <w:tcW w:w="2513" w:type="dxa"/>
          </w:tcPr>
          <w:p w:rsidR="00EA700B" w:rsidRDefault="00EA700B" w:rsidP="006757E7">
            <w:pPr>
              <w:jc w:val="center"/>
              <w:rPr>
                <w:rFonts w:ascii="Times New Roman" w:hAnsi="Times New Roman" w:cs="Times New Roman"/>
                <w:sz w:val="28"/>
                <w:szCs w:val="28"/>
              </w:rPr>
            </w:pPr>
          </w:p>
          <w:p w:rsidR="00F50BE8" w:rsidRDefault="00F50BE8" w:rsidP="006757E7">
            <w:pPr>
              <w:jc w:val="center"/>
              <w:rPr>
                <w:rFonts w:ascii="Times New Roman" w:hAnsi="Times New Roman" w:cs="Times New Roman"/>
                <w:sz w:val="28"/>
                <w:szCs w:val="28"/>
              </w:rPr>
            </w:pPr>
            <w:r>
              <w:rPr>
                <w:rFonts w:ascii="Times New Roman" w:hAnsi="Times New Roman" w:cs="Times New Roman"/>
                <w:sz w:val="28"/>
                <w:szCs w:val="28"/>
              </w:rPr>
              <w:t>2016</w:t>
            </w:r>
          </w:p>
        </w:tc>
        <w:tc>
          <w:tcPr>
            <w:tcW w:w="3015" w:type="dxa"/>
          </w:tcPr>
          <w:p w:rsidR="00EA700B" w:rsidRDefault="00EA700B" w:rsidP="006757E7">
            <w:pPr>
              <w:jc w:val="center"/>
              <w:rPr>
                <w:rFonts w:ascii="Times New Roman" w:hAnsi="Times New Roman" w:cs="Times New Roman"/>
                <w:sz w:val="28"/>
                <w:szCs w:val="28"/>
              </w:rPr>
            </w:pPr>
          </w:p>
          <w:p w:rsidR="00F50BE8" w:rsidRDefault="006757E7" w:rsidP="006757E7">
            <w:pPr>
              <w:jc w:val="center"/>
              <w:rPr>
                <w:rFonts w:ascii="Times New Roman" w:hAnsi="Times New Roman" w:cs="Times New Roman"/>
                <w:sz w:val="28"/>
                <w:szCs w:val="28"/>
              </w:rPr>
            </w:pPr>
            <w:r>
              <w:rPr>
                <w:rFonts w:ascii="Times New Roman" w:hAnsi="Times New Roman" w:cs="Times New Roman"/>
                <w:sz w:val="28"/>
                <w:szCs w:val="28"/>
              </w:rPr>
              <w:t>114</w:t>
            </w:r>
          </w:p>
        </w:tc>
      </w:tr>
      <w:tr w:rsidR="00F50BE8" w:rsidTr="00F50BE8">
        <w:tc>
          <w:tcPr>
            <w:tcW w:w="2513" w:type="dxa"/>
          </w:tcPr>
          <w:p w:rsidR="00EA700B" w:rsidRDefault="00EA700B" w:rsidP="006757E7">
            <w:pPr>
              <w:jc w:val="center"/>
              <w:rPr>
                <w:rFonts w:ascii="Times New Roman" w:hAnsi="Times New Roman" w:cs="Times New Roman"/>
                <w:sz w:val="28"/>
                <w:szCs w:val="28"/>
              </w:rPr>
            </w:pPr>
          </w:p>
          <w:p w:rsidR="00F50BE8" w:rsidRDefault="00F50BE8" w:rsidP="006757E7">
            <w:pPr>
              <w:jc w:val="center"/>
              <w:rPr>
                <w:rFonts w:ascii="Times New Roman" w:hAnsi="Times New Roman" w:cs="Times New Roman"/>
                <w:sz w:val="28"/>
                <w:szCs w:val="28"/>
              </w:rPr>
            </w:pPr>
            <w:r>
              <w:rPr>
                <w:rFonts w:ascii="Times New Roman" w:hAnsi="Times New Roman" w:cs="Times New Roman"/>
                <w:sz w:val="28"/>
                <w:szCs w:val="28"/>
              </w:rPr>
              <w:t>2017 (ilk 6 ay)</w:t>
            </w:r>
          </w:p>
        </w:tc>
        <w:tc>
          <w:tcPr>
            <w:tcW w:w="3015" w:type="dxa"/>
          </w:tcPr>
          <w:p w:rsidR="00EA700B" w:rsidRDefault="00EA700B" w:rsidP="006757E7">
            <w:pPr>
              <w:jc w:val="center"/>
              <w:rPr>
                <w:rFonts w:ascii="Times New Roman" w:hAnsi="Times New Roman" w:cs="Times New Roman"/>
                <w:sz w:val="28"/>
                <w:szCs w:val="28"/>
              </w:rPr>
            </w:pPr>
          </w:p>
          <w:p w:rsidR="00F50BE8" w:rsidRDefault="006757E7" w:rsidP="006757E7">
            <w:pPr>
              <w:jc w:val="center"/>
              <w:rPr>
                <w:rFonts w:ascii="Times New Roman" w:hAnsi="Times New Roman" w:cs="Times New Roman"/>
                <w:sz w:val="28"/>
                <w:szCs w:val="28"/>
              </w:rPr>
            </w:pPr>
            <w:r>
              <w:rPr>
                <w:rFonts w:ascii="Times New Roman" w:hAnsi="Times New Roman" w:cs="Times New Roman"/>
                <w:sz w:val="28"/>
                <w:szCs w:val="28"/>
              </w:rPr>
              <w:t>59</w:t>
            </w:r>
          </w:p>
        </w:tc>
      </w:tr>
    </w:tbl>
    <w:p w:rsidR="00F50BE8" w:rsidRDefault="00F50BE8" w:rsidP="00F50BE8">
      <w:pPr>
        <w:spacing w:after="0"/>
        <w:jc w:val="both"/>
        <w:rPr>
          <w:rFonts w:ascii="Times New Roman" w:hAnsi="Times New Roman" w:cs="Times New Roman"/>
          <w:sz w:val="28"/>
          <w:szCs w:val="28"/>
        </w:rPr>
      </w:pPr>
    </w:p>
    <w:p w:rsidR="00F95BC1" w:rsidRDefault="00F95BC1" w:rsidP="00F50BE8">
      <w:pPr>
        <w:spacing w:after="0"/>
        <w:jc w:val="both"/>
        <w:rPr>
          <w:rFonts w:ascii="Times New Roman" w:hAnsi="Times New Roman" w:cs="Times New Roman"/>
          <w:sz w:val="28"/>
          <w:szCs w:val="28"/>
        </w:rPr>
      </w:pPr>
    </w:p>
    <w:p w:rsidR="00F95BC1" w:rsidRDefault="00F95BC1" w:rsidP="00F50BE8">
      <w:pPr>
        <w:spacing w:after="0"/>
        <w:jc w:val="both"/>
        <w:rPr>
          <w:rFonts w:ascii="Times New Roman" w:hAnsi="Times New Roman" w:cs="Times New Roman"/>
          <w:sz w:val="28"/>
          <w:szCs w:val="28"/>
        </w:rPr>
      </w:pPr>
      <w:r>
        <w:rPr>
          <w:rFonts w:ascii="Times New Roman" w:hAnsi="Times New Roman" w:cs="Times New Roman"/>
          <w:sz w:val="28"/>
          <w:szCs w:val="28"/>
        </w:rPr>
        <w:t>Yüksek Yönetim Denetçisi (Ombudsman) yukarıda belirtildiği gibi harekete geçebileceği gibi basında çıkan haberler, elde ettiği duyumlar, yaptığı gözlemler sonucu resen de harekete geçebilir.</w:t>
      </w:r>
    </w:p>
    <w:p w:rsidR="00F95BC1" w:rsidRDefault="00F95BC1" w:rsidP="00F50BE8">
      <w:pPr>
        <w:spacing w:after="0"/>
        <w:jc w:val="both"/>
        <w:rPr>
          <w:rFonts w:ascii="Times New Roman" w:hAnsi="Times New Roman" w:cs="Times New Roman"/>
          <w:sz w:val="28"/>
          <w:szCs w:val="28"/>
        </w:rPr>
      </w:pPr>
    </w:p>
    <w:p w:rsidR="00F95BC1" w:rsidRDefault="00F95BC1" w:rsidP="00F50BE8">
      <w:pPr>
        <w:spacing w:after="0"/>
        <w:jc w:val="both"/>
        <w:rPr>
          <w:rFonts w:ascii="Times New Roman" w:hAnsi="Times New Roman" w:cs="Times New Roman"/>
          <w:sz w:val="28"/>
          <w:szCs w:val="28"/>
        </w:rPr>
      </w:pPr>
    </w:p>
    <w:p w:rsidR="00F95BC1" w:rsidRDefault="00F95BC1" w:rsidP="00F50BE8">
      <w:pPr>
        <w:spacing w:after="0"/>
        <w:jc w:val="both"/>
        <w:rPr>
          <w:rFonts w:ascii="Times New Roman" w:hAnsi="Times New Roman" w:cs="Times New Roman"/>
          <w:sz w:val="28"/>
          <w:szCs w:val="28"/>
        </w:rPr>
      </w:pPr>
    </w:p>
    <w:p w:rsidR="00F95BC1" w:rsidRDefault="00F95BC1" w:rsidP="00F50BE8">
      <w:pPr>
        <w:spacing w:after="0"/>
        <w:jc w:val="both"/>
        <w:rPr>
          <w:rFonts w:ascii="Times New Roman" w:hAnsi="Times New Roman" w:cs="Times New Roman"/>
          <w:sz w:val="28"/>
          <w:szCs w:val="28"/>
        </w:rPr>
      </w:pPr>
    </w:p>
    <w:p w:rsidR="00F95BC1" w:rsidRDefault="00F95BC1" w:rsidP="00F95BC1">
      <w:pPr>
        <w:spacing w:after="0"/>
        <w:jc w:val="center"/>
        <w:rPr>
          <w:rFonts w:ascii="Times New Roman" w:hAnsi="Times New Roman" w:cs="Times New Roman"/>
          <w:sz w:val="28"/>
          <w:szCs w:val="28"/>
        </w:rPr>
      </w:pPr>
      <w:r>
        <w:rPr>
          <w:rFonts w:ascii="Times New Roman" w:hAnsi="Times New Roman" w:cs="Times New Roman"/>
          <w:b/>
          <w:sz w:val="28"/>
          <w:szCs w:val="28"/>
          <w:u w:val="single"/>
        </w:rPr>
        <w:t>Yıllar İtibariyle Başvuru sayıları</w:t>
      </w:r>
    </w:p>
    <w:p w:rsidR="00F95BC1" w:rsidRPr="00F95BC1" w:rsidRDefault="00F95BC1" w:rsidP="00F95BC1">
      <w:pPr>
        <w:spacing w:after="0"/>
        <w:jc w:val="center"/>
        <w:rPr>
          <w:rFonts w:ascii="Times New Roman" w:hAnsi="Times New Roman" w:cs="Times New Roman"/>
          <w:sz w:val="28"/>
          <w:szCs w:val="28"/>
        </w:rPr>
      </w:pPr>
    </w:p>
    <w:p w:rsidR="006757E7" w:rsidRDefault="00ED5055" w:rsidP="00F50BE8">
      <w:pPr>
        <w:spacing w:after="0"/>
        <w:jc w:val="both"/>
        <w:rPr>
          <w:rFonts w:ascii="Times New Roman" w:hAnsi="Times New Roman" w:cs="Times New Roman"/>
          <w:sz w:val="28"/>
          <w:szCs w:val="28"/>
        </w:rPr>
      </w:pPr>
      <w:r>
        <w:rPr>
          <w:rFonts w:ascii="Times New Roman" w:hAnsi="Times New Roman" w:cs="Times New Roman"/>
          <w:noProof/>
          <w:sz w:val="28"/>
          <w:szCs w:val="28"/>
          <w:lang w:eastAsia="tr-TR"/>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57B7" w:rsidRDefault="001D57B7" w:rsidP="00F50BE8">
      <w:pPr>
        <w:spacing w:after="0"/>
        <w:jc w:val="both"/>
        <w:rPr>
          <w:rFonts w:ascii="Times New Roman" w:hAnsi="Times New Roman" w:cs="Times New Roman"/>
          <w:sz w:val="28"/>
          <w:szCs w:val="28"/>
        </w:rPr>
      </w:pPr>
    </w:p>
    <w:p w:rsidR="001D57B7" w:rsidRDefault="00F95BC1" w:rsidP="00F50BE8">
      <w:pPr>
        <w:spacing w:after="0"/>
        <w:jc w:val="both"/>
        <w:rPr>
          <w:rFonts w:ascii="Times New Roman" w:hAnsi="Times New Roman" w:cs="Times New Roman"/>
          <w:sz w:val="28"/>
          <w:szCs w:val="28"/>
        </w:rPr>
      </w:pPr>
      <w:r>
        <w:rPr>
          <w:rFonts w:ascii="Times New Roman" w:hAnsi="Times New Roman" w:cs="Times New Roman"/>
          <w:sz w:val="28"/>
          <w:szCs w:val="28"/>
        </w:rPr>
        <w:t>Başvuru sayısı yıllara göre karşılaştırıldığında ciddi bir artış olduğu görülmektedir.</w:t>
      </w:r>
    </w:p>
    <w:p w:rsidR="001D57B7" w:rsidRDefault="001D57B7" w:rsidP="00F50BE8">
      <w:pPr>
        <w:spacing w:after="0"/>
        <w:jc w:val="both"/>
        <w:rPr>
          <w:rFonts w:ascii="Times New Roman" w:hAnsi="Times New Roman" w:cs="Times New Roman"/>
          <w:sz w:val="28"/>
          <w:szCs w:val="28"/>
        </w:rPr>
      </w:pPr>
    </w:p>
    <w:p w:rsidR="001D57B7" w:rsidRDefault="001D57B7" w:rsidP="00F50BE8">
      <w:pPr>
        <w:spacing w:after="0"/>
        <w:jc w:val="both"/>
        <w:rPr>
          <w:rFonts w:ascii="Times New Roman" w:hAnsi="Times New Roman" w:cs="Times New Roman"/>
          <w:sz w:val="28"/>
          <w:szCs w:val="28"/>
        </w:rPr>
      </w:pPr>
    </w:p>
    <w:p w:rsidR="001D57B7" w:rsidRDefault="001D57B7" w:rsidP="00F50BE8">
      <w:pPr>
        <w:spacing w:after="0"/>
        <w:jc w:val="both"/>
        <w:rPr>
          <w:rFonts w:ascii="Times New Roman" w:hAnsi="Times New Roman" w:cs="Times New Roman"/>
          <w:sz w:val="28"/>
          <w:szCs w:val="28"/>
        </w:rPr>
      </w:pPr>
    </w:p>
    <w:p w:rsidR="001D57B7" w:rsidRDefault="001D57B7" w:rsidP="00F50BE8">
      <w:pPr>
        <w:spacing w:after="0"/>
        <w:jc w:val="both"/>
        <w:rPr>
          <w:rFonts w:ascii="Times New Roman" w:hAnsi="Times New Roman" w:cs="Times New Roman"/>
          <w:sz w:val="28"/>
          <w:szCs w:val="28"/>
        </w:rPr>
      </w:pPr>
      <w:r>
        <w:rPr>
          <w:rFonts w:ascii="Times New Roman" w:hAnsi="Times New Roman" w:cs="Times New Roman"/>
          <w:sz w:val="28"/>
          <w:szCs w:val="28"/>
        </w:rPr>
        <w:t>Ocak – Haziran 2017 tarihleri arasında Dairemize Başvuru ve/veya şikayet yapmak için gelen veya ulaşan kişi sayısı.</w:t>
      </w:r>
    </w:p>
    <w:p w:rsidR="0010159C" w:rsidRDefault="0010159C" w:rsidP="00F50BE8">
      <w:pPr>
        <w:spacing w:after="0"/>
        <w:jc w:val="both"/>
        <w:rPr>
          <w:rFonts w:ascii="Times New Roman" w:hAnsi="Times New Roman" w:cs="Times New Roman"/>
          <w:sz w:val="28"/>
          <w:szCs w:val="28"/>
        </w:rPr>
      </w:pPr>
    </w:p>
    <w:p w:rsidR="001D57B7" w:rsidRDefault="001D57B7" w:rsidP="00F50BE8">
      <w:pPr>
        <w:spacing w:after="0"/>
        <w:jc w:val="both"/>
        <w:rPr>
          <w:rFonts w:ascii="Times New Roman" w:hAnsi="Times New Roman" w:cs="Times New Roman"/>
          <w:sz w:val="28"/>
          <w:szCs w:val="28"/>
        </w:rPr>
      </w:pPr>
    </w:p>
    <w:tbl>
      <w:tblPr>
        <w:tblStyle w:val="TableGrid"/>
        <w:tblW w:w="0" w:type="auto"/>
        <w:tblInd w:w="959" w:type="dxa"/>
        <w:tblLook w:val="04A0" w:firstRow="1" w:lastRow="0" w:firstColumn="1" w:lastColumn="0" w:noHBand="0" w:noVBand="1"/>
      </w:tblPr>
      <w:tblGrid>
        <w:gridCol w:w="3647"/>
        <w:gridCol w:w="3440"/>
      </w:tblGrid>
      <w:tr w:rsidR="001D57B7" w:rsidRPr="001D57B7" w:rsidTr="001D57B7">
        <w:tc>
          <w:tcPr>
            <w:tcW w:w="3647" w:type="dxa"/>
          </w:tcPr>
          <w:p w:rsidR="00EA700B" w:rsidRDefault="00EA700B" w:rsidP="00F50BE8">
            <w:pPr>
              <w:jc w:val="both"/>
              <w:rPr>
                <w:rFonts w:ascii="Times New Roman" w:hAnsi="Times New Roman" w:cs="Times New Roman"/>
                <w:sz w:val="28"/>
                <w:szCs w:val="28"/>
              </w:rPr>
            </w:pPr>
          </w:p>
          <w:p w:rsidR="001D57B7" w:rsidRPr="001D57B7" w:rsidRDefault="001D57B7" w:rsidP="00F50BE8">
            <w:pPr>
              <w:jc w:val="both"/>
              <w:rPr>
                <w:rFonts w:ascii="Times New Roman" w:hAnsi="Times New Roman" w:cs="Times New Roman"/>
                <w:sz w:val="28"/>
                <w:szCs w:val="28"/>
              </w:rPr>
            </w:pPr>
            <w:r w:rsidRPr="001D57B7">
              <w:rPr>
                <w:rFonts w:ascii="Times New Roman" w:hAnsi="Times New Roman" w:cs="Times New Roman"/>
                <w:sz w:val="28"/>
                <w:szCs w:val="28"/>
              </w:rPr>
              <w:t>Randevulu gelen</w:t>
            </w:r>
          </w:p>
        </w:tc>
        <w:tc>
          <w:tcPr>
            <w:tcW w:w="3440" w:type="dxa"/>
          </w:tcPr>
          <w:p w:rsidR="00EA700B" w:rsidRDefault="00EA700B" w:rsidP="001D57B7">
            <w:pPr>
              <w:jc w:val="center"/>
              <w:rPr>
                <w:rFonts w:ascii="Times New Roman" w:hAnsi="Times New Roman" w:cs="Times New Roman"/>
                <w:sz w:val="28"/>
                <w:szCs w:val="28"/>
              </w:rPr>
            </w:pPr>
          </w:p>
          <w:p w:rsidR="001D57B7" w:rsidRPr="001D57B7" w:rsidRDefault="001D57B7" w:rsidP="001D57B7">
            <w:pPr>
              <w:jc w:val="center"/>
              <w:rPr>
                <w:rFonts w:ascii="Times New Roman" w:hAnsi="Times New Roman" w:cs="Times New Roman"/>
                <w:sz w:val="28"/>
                <w:szCs w:val="28"/>
              </w:rPr>
            </w:pPr>
            <w:r>
              <w:rPr>
                <w:rFonts w:ascii="Times New Roman" w:hAnsi="Times New Roman" w:cs="Times New Roman"/>
                <w:sz w:val="28"/>
                <w:szCs w:val="28"/>
              </w:rPr>
              <w:t>82</w:t>
            </w:r>
          </w:p>
        </w:tc>
      </w:tr>
      <w:tr w:rsidR="001D57B7" w:rsidRPr="001D57B7" w:rsidTr="001D57B7">
        <w:tc>
          <w:tcPr>
            <w:tcW w:w="3647" w:type="dxa"/>
          </w:tcPr>
          <w:p w:rsidR="00EA700B" w:rsidRDefault="00EA700B" w:rsidP="00F50BE8">
            <w:pPr>
              <w:jc w:val="both"/>
              <w:rPr>
                <w:rFonts w:ascii="Times New Roman" w:hAnsi="Times New Roman" w:cs="Times New Roman"/>
                <w:sz w:val="28"/>
                <w:szCs w:val="28"/>
              </w:rPr>
            </w:pPr>
          </w:p>
          <w:p w:rsidR="001D57B7" w:rsidRPr="001D57B7" w:rsidRDefault="001D57B7" w:rsidP="00F50BE8">
            <w:pPr>
              <w:jc w:val="both"/>
              <w:rPr>
                <w:rFonts w:ascii="Times New Roman" w:hAnsi="Times New Roman" w:cs="Times New Roman"/>
                <w:sz w:val="28"/>
                <w:szCs w:val="28"/>
              </w:rPr>
            </w:pPr>
            <w:r w:rsidRPr="001D57B7">
              <w:rPr>
                <w:rFonts w:ascii="Times New Roman" w:hAnsi="Times New Roman" w:cs="Times New Roman"/>
                <w:sz w:val="28"/>
                <w:szCs w:val="28"/>
              </w:rPr>
              <w:t>Randevusuz gelen</w:t>
            </w:r>
          </w:p>
        </w:tc>
        <w:tc>
          <w:tcPr>
            <w:tcW w:w="3440" w:type="dxa"/>
          </w:tcPr>
          <w:p w:rsidR="00EA700B" w:rsidRDefault="00EA700B" w:rsidP="001D57B7">
            <w:pPr>
              <w:jc w:val="center"/>
              <w:rPr>
                <w:rFonts w:ascii="Times New Roman" w:hAnsi="Times New Roman" w:cs="Times New Roman"/>
                <w:sz w:val="28"/>
                <w:szCs w:val="28"/>
              </w:rPr>
            </w:pPr>
          </w:p>
          <w:p w:rsidR="001D57B7" w:rsidRPr="001D57B7" w:rsidRDefault="001D57B7" w:rsidP="001D57B7">
            <w:pPr>
              <w:jc w:val="center"/>
              <w:rPr>
                <w:rFonts w:ascii="Times New Roman" w:hAnsi="Times New Roman" w:cs="Times New Roman"/>
                <w:sz w:val="28"/>
                <w:szCs w:val="28"/>
              </w:rPr>
            </w:pPr>
            <w:r>
              <w:rPr>
                <w:rFonts w:ascii="Times New Roman" w:hAnsi="Times New Roman" w:cs="Times New Roman"/>
                <w:sz w:val="28"/>
                <w:szCs w:val="28"/>
              </w:rPr>
              <w:t>80</w:t>
            </w:r>
          </w:p>
        </w:tc>
      </w:tr>
      <w:tr w:rsidR="001D57B7" w:rsidRPr="001D57B7" w:rsidTr="001D57B7">
        <w:tc>
          <w:tcPr>
            <w:tcW w:w="3647" w:type="dxa"/>
          </w:tcPr>
          <w:p w:rsidR="00EA700B" w:rsidRDefault="00EA700B" w:rsidP="00F50BE8">
            <w:pPr>
              <w:jc w:val="both"/>
              <w:rPr>
                <w:rFonts w:ascii="Times New Roman" w:hAnsi="Times New Roman" w:cs="Times New Roman"/>
                <w:sz w:val="28"/>
                <w:szCs w:val="28"/>
              </w:rPr>
            </w:pPr>
          </w:p>
          <w:p w:rsidR="001D57B7" w:rsidRPr="001D57B7" w:rsidRDefault="001D57B7" w:rsidP="00F50BE8">
            <w:pPr>
              <w:jc w:val="both"/>
              <w:rPr>
                <w:rFonts w:ascii="Times New Roman" w:hAnsi="Times New Roman" w:cs="Times New Roman"/>
                <w:sz w:val="28"/>
                <w:szCs w:val="28"/>
              </w:rPr>
            </w:pPr>
            <w:r w:rsidRPr="001D57B7">
              <w:rPr>
                <w:rFonts w:ascii="Times New Roman" w:hAnsi="Times New Roman" w:cs="Times New Roman"/>
                <w:sz w:val="28"/>
                <w:szCs w:val="28"/>
              </w:rPr>
              <w:t>Telefon</w:t>
            </w:r>
          </w:p>
        </w:tc>
        <w:tc>
          <w:tcPr>
            <w:tcW w:w="3440" w:type="dxa"/>
          </w:tcPr>
          <w:p w:rsidR="00EA700B" w:rsidRDefault="00EA700B" w:rsidP="001D57B7">
            <w:pPr>
              <w:jc w:val="center"/>
              <w:rPr>
                <w:rFonts w:ascii="Times New Roman" w:hAnsi="Times New Roman" w:cs="Times New Roman"/>
                <w:sz w:val="28"/>
                <w:szCs w:val="28"/>
              </w:rPr>
            </w:pPr>
          </w:p>
          <w:p w:rsidR="001D57B7" w:rsidRPr="001D57B7" w:rsidRDefault="001D57B7" w:rsidP="001D57B7">
            <w:pPr>
              <w:jc w:val="center"/>
              <w:rPr>
                <w:rFonts w:ascii="Times New Roman" w:hAnsi="Times New Roman" w:cs="Times New Roman"/>
                <w:sz w:val="28"/>
                <w:szCs w:val="28"/>
              </w:rPr>
            </w:pPr>
            <w:r>
              <w:rPr>
                <w:rFonts w:ascii="Times New Roman" w:hAnsi="Times New Roman" w:cs="Times New Roman"/>
                <w:sz w:val="28"/>
                <w:szCs w:val="28"/>
              </w:rPr>
              <w:t>191</w:t>
            </w:r>
          </w:p>
        </w:tc>
      </w:tr>
      <w:tr w:rsidR="001D57B7" w:rsidRPr="001D57B7" w:rsidTr="001D57B7">
        <w:tc>
          <w:tcPr>
            <w:tcW w:w="3647" w:type="dxa"/>
          </w:tcPr>
          <w:p w:rsidR="00EA700B" w:rsidRDefault="00EA700B" w:rsidP="00F50BE8">
            <w:pPr>
              <w:jc w:val="both"/>
              <w:rPr>
                <w:rFonts w:ascii="Times New Roman" w:hAnsi="Times New Roman" w:cs="Times New Roman"/>
                <w:sz w:val="28"/>
                <w:szCs w:val="28"/>
              </w:rPr>
            </w:pPr>
          </w:p>
          <w:p w:rsidR="001D57B7" w:rsidRPr="001D57B7" w:rsidRDefault="001D57B7" w:rsidP="00F50BE8">
            <w:pPr>
              <w:jc w:val="both"/>
              <w:rPr>
                <w:rFonts w:ascii="Times New Roman" w:hAnsi="Times New Roman" w:cs="Times New Roman"/>
                <w:sz w:val="28"/>
                <w:szCs w:val="28"/>
              </w:rPr>
            </w:pPr>
            <w:r w:rsidRPr="001D57B7">
              <w:rPr>
                <w:rFonts w:ascii="Times New Roman" w:hAnsi="Times New Roman" w:cs="Times New Roman"/>
                <w:sz w:val="28"/>
                <w:szCs w:val="28"/>
              </w:rPr>
              <w:t>Fax</w:t>
            </w:r>
          </w:p>
        </w:tc>
        <w:tc>
          <w:tcPr>
            <w:tcW w:w="3440" w:type="dxa"/>
            <w:tcBorders>
              <w:bottom w:val="single" w:sz="4" w:space="0" w:color="000000" w:themeColor="text1"/>
            </w:tcBorders>
          </w:tcPr>
          <w:p w:rsidR="00EA700B" w:rsidRDefault="00EA700B" w:rsidP="001D57B7">
            <w:pPr>
              <w:jc w:val="center"/>
              <w:rPr>
                <w:rFonts w:ascii="Times New Roman" w:hAnsi="Times New Roman" w:cs="Times New Roman"/>
                <w:sz w:val="28"/>
                <w:szCs w:val="28"/>
              </w:rPr>
            </w:pPr>
          </w:p>
          <w:p w:rsidR="001D57B7" w:rsidRPr="001D57B7" w:rsidRDefault="001D57B7" w:rsidP="001D57B7">
            <w:pPr>
              <w:jc w:val="center"/>
              <w:rPr>
                <w:rFonts w:ascii="Times New Roman" w:hAnsi="Times New Roman" w:cs="Times New Roman"/>
                <w:sz w:val="28"/>
                <w:szCs w:val="28"/>
              </w:rPr>
            </w:pPr>
            <w:r>
              <w:rPr>
                <w:rFonts w:ascii="Times New Roman" w:hAnsi="Times New Roman" w:cs="Times New Roman"/>
                <w:sz w:val="28"/>
                <w:szCs w:val="28"/>
              </w:rPr>
              <w:t>7</w:t>
            </w:r>
          </w:p>
        </w:tc>
      </w:tr>
      <w:tr w:rsidR="001D57B7" w:rsidRPr="001D57B7" w:rsidTr="001D57B7">
        <w:tc>
          <w:tcPr>
            <w:tcW w:w="3647" w:type="dxa"/>
            <w:tcBorders>
              <w:bottom w:val="single" w:sz="4" w:space="0" w:color="000000" w:themeColor="text1"/>
            </w:tcBorders>
          </w:tcPr>
          <w:p w:rsidR="00EA700B" w:rsidRDefault="00EA700B" w:rsidP="00F50BE8">
            <w:pPr>
              <w:jc w:val="both"/>
              <w:rPr>
                <w:rFonts w:ascii="Times New Roman" w:hAnsi="Times New Roman" w:cs="Times New Roman"/>
                <w:sz w:val="28"/>
                <w:szCs w:val="28"/>
              </w:rPr>
            </w:pPr>
          </w:p>
          <w:p w:rsidR="001D57B7" w:rsidRPr="001D57B7" w:rsidRDefault="001D57B7" w:rsidP="00F50BE8">
            <w:pPr>
              <w:jc w:val="both"/>
              <w:rPr>
                <w:rFonts w:ascii="Times New Roman" w:hAnsi="Times New Roman" w:cs="Times New Roman"/>
                <w:sz w:val="28"/>
                <w:szCs w:val="28"/>
              </w:rPr>
            </w:pPr>
            <w:r w:rsidRPr="001D57B7">
              <w:rPr>
                <w:rFonts w:ascii="Times New Roman" w:hAnsi="Times New Roman" w:cs="Times New Roman"/>
                <w:sz w:val="28"/>
                <w:szCs w:val="28"/>
              </w:rPr>
              <w:t>E-mail yoluyla yazışma</w:t>
            </w:r>
          </w:p>
        </w:tc>
        <w:tc>
          <w:tcPr>
            <w:tcW w:w="3440" w:type="dxa"/>
            <w:tcBorders>
              <w:bottom w:val="single" w:sz="4" w:space="0" w:color="000000" w:themeColor="text1"/>
            </w:tcBorders>
          </w:tcPr>
          <w:p w:rsidR="00EA700B" w:rsidRDefault="00EA700B" w:rsidP="001D57B7">
            <w:pPr>
              <w:jc w:val="center"/>
              <w:rPr>
                <w:rFonts w:ascii="Times New Roman" w:hAnsi="Times New Roman" w:cs="Times New Roman"/>
                <w:sz w:val="28"/>
                <w:szCs w:val="28"/>
              </w:rPr>
            </w:pPr>
          </w:p>
          <w:p w:rsidR="001D57B7" w:rsidRPr="001D57B7" w:rsidRDefault="001D57B7" w:rsidP="001D57B7">
            <w:pPr>
              <w:jc w:val="center"/>
              <w:rPr>
                <w:rFonts w:ascii="Times New Roman" w:hAnsi="Times New Roman" w:cs="Times New Roman"/>
                <w:sz w:val="28"/>
                <w:szCs w:val="28"/>
              </w:rPr>
            </w:pPr>
            <w:r>
              <w:rPr>
                <w:rFonts w:ascii="Times New Roman" w:hAnsi="Times New Roman" w:cs="Times New Roman"/>
                <w:sz w:val="28"/>
                <w:szCs w:val="28"/>
              </w:rPr>
              <w:t>8</w:t>
            </w:r>
          </w:p>
        </w:tc>
      </w:tr>
    </w:tbl>
    <w:p w:rsidR="001D57B7" w:rsidRDefault="001D57B7" w:rsidP="00F50BE8">
      <w:pPr>
        <w:spacing w:after="0"/>
        <w:jc w:val="both"/>
        <w:rPr>
          <w:rFonts w:ascii="Times New Roman" w:hAnsi="Times New Roman" w:cs="Times New Roman"/>
          <w:sz w:val="28"/>
          <w:szCs w:val="28"/>
        </w:rPr>
      </w:pPr>
    </w:p>
    <w:p w:rsidR="0010159C" w:rsidRDefault="0010159C" w:rsidP="00F50BE8">
      <w:pPr>
        <w:spacing w:after="0"/>
        <w:jc w:val="both"/>
        <w:rPr>
          <w:rFonts w:ascii="Times New Roman" w:hAnsi="Times New Roman" w:cs="Times New Roman"/>
          <w:sz w:val="28"/>
          <w:szCs w:val="28"/>
        </w:rPr>
      </w:pPr>
    </w:p>
    <w:p w:rsidR="001D57B7" w:rsidRDefault="00091CDA" w:rsidP="00F50BE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Dairemize yapılan başvurular dışında bireyler bilgi edinme ve yönlendirme gayesi ile Ocak – Haziran 2017 döneminde Dairemizi birçok kez telefoniyen aramıştır. Dairemize gelen toplam 191 adet telefon cevaplandırılmıştır. Daha ayrıntılı görüşme gerektiren durumlarda ve/veya Dairemize gelen talep doğrultusunda randevulu olarak 82 ve randevusuz olarak 80 kişi ile yüz yüze görüşme gerçekleştirilmiştir. Ayrıca </w:t>
      </w:r>
      <w:r w:rsidR="0010159C">
        <w:rPr>
          <w:rFonts w:ascii="Times New Roman" w:hAnsi="Times New Roman" w:cs="Times New Roman"/>
          <w:sz w:val="28"/>
          <w:szCs w:val="28"/>
        </w:rPr>
        <w:t>8 adet mail, 7 adet fax ve facebook aracılığı ile sorulan sorulara cevap verilmiştir. Bu şekilde daha hızlı ve daha kolay bir şekilde Dairemize ulaşma olanağı bulunmuştur. Dairemize gelen telefon görüşmelerinin çoğunluğu İdarenin işlemleri ile ilgili şikayetler, bilgi edinme ve yönlendirme oluşturmaktadır.</w:t>
      </w:r>
    </w:p>
    <w:p w:rsidR="0010159C" w:rsidRDefault="0010159C" w:rsidP="00F50BE8">
      <w:pPr>
        <w:spacing w:after="0"/>
        <w:jc w:val="both"/>
        <w:rPr>
          <w:rFonts w:ascii="Times New Roman" w:hAnsi="Times New Roman" w:cs="Times New Roman"/>
          <w:sz w:val="28"/>
          <w:szCs w:val="28"/>
        </w:rPr>
      </w:pPr>
    </w:p>
    <w:p w:rsidR="007E40A9" w:rsidRDefault="007E40A9" w:rsidP="00F50BE8">
      <w:pPr>
        <w:spacing w:after="0"/>
        <w:jc w:val="both"/>
        <w:rPr>
          <w:rFonts w:ascii="Times New Roman" w:hAnsi="Times New Roman" w:cs="Times New Roman"/>
          <w:sz w:val="28"/>
          <w:szCs w:val="28"/>
        </w:rPr>
      </w:pPr>
    </w:p>
    <w:p w:rsidR="0010159C" w:rsidRPr="00B84E5B" w:rsidRDefault="0010159C" w:rsidP="0010159C">
      <w:pPr>
        <w:spacing w:after="0"/>
        <w:jc w:val="center"/>
        <w:rPr>
          <w:rFonts w:ascii="Times New Roman" w:hAnsi="Times New Roman" w:cs="Times New Roman"/>
          <w:b/>
          <w:sz w:val="28"/>
          <w:szCs w:val="28"/>
        </w:rPr>
      </w:pPr>
      <w:r w:rsidRPr="00B84E5B">
        <w:rPr>
          <w:rFonts w:ascii="Times New Roman" w:hAnsi="Times New Roman" w:cs="Times New Roman"/>
          <w:b/>
          <w:sz w:val="28"/>
          <w:szCs w:val="28"/>
        </w:rPr>
        <w:t>Bölgelere Göre Başvuruların Dağılımı</w:t>
      </w:r>
    </w:p>
    <w:p w:rsidR="0010159C" w:rsidRDefault="0010159C" w:rsidP="00F50BE8">
      <w:pPr>
        <w:spacing w:after="0"/>
        <w:jc w:val="both"/>
        <w:rPr>
          <w:rFonts w:ascii="Times New Roman" w:hAnsi="Times New Roman" w:cs="Times New Roman"/>
          <w:sz w:val="28"/>
          <w:szCs w:val="28"/>
        </w:rPr>
      </w:pPr>
    </w:p>
    <w:tbl>
      <w:tblPr>
        <w:tblStyle w:val="TableGrid"/>
        <w:tblW w:w="0" w:type="auto"/>
        <w:tblInd w:w="1242" w:type="dxa"/>
        <w:tblLook w:val="04A0" w:firstRow="1" w:lastRow="0" w:firstColumn="1" w:lastColumn="0" w:noHBand="0" w:noVBand="1"/>
      </w:tblPr>
      <w:tblGrid>
        <w:gridCol w:w="3364"/>
        <w:gridCol w:w="3157"/>
      </w:tblGrid>
      <w:tr w:rsidR="0010159C" w:rsidTr="0010159C">
        <w:tc>
          <w:tcPr>
            <w:tcW w:w="3364" w:type="dxa"/>
          </w:tcPr>
          <w:p w:rsidR="00EA700B" w:rsidRDefault="00EA700B" w:rsidP="0010159C">
            <w:pPr>
              <w:jc w:val="center"/>
              <w:rPr>
                <w:rFonts w:ascii="Times New Roman" w:hAnsi="Times New Roman" w:cs="Times New Roman"/>
                <w:sz w:val="28"/>
                <w:szCs w:val="28"/>
              </w:rPr>
            </w:pPr>
          </w:p>
          <w:p w:rsidR="0010159C" w:rsidRDefault="0010159C" w:rsidP="0010159C">
            <w:pPr>
              <w:jc w:val="center"/>
              <w:rPr>
                <w:rFonts w:ascii="Times New Roman" w:hAnsi="Times New Roman" w:cs="Times New Roman"/>
                <w:sz w:val="28"/>
                <w:szCs w:val="28"/>
              </w:rPr>
            </w:pPr>
            <w:r>
              <w:rPr>
                <w:rFonts w:ascii="Times New Roman" w:hAnsi="Times New Roman" w:cs="Times New Roman"/>
                <w:sz w:val="28"/>
                <w:szCs w:val="28"/>
              </w:rPr>
              <w:t>Bölge</w:t>
            </w:r>
          </w:p>
          <w:p w:rsidR="0010159C" w:rsidRDefault="0010159C" w:rsidP="0010159C">
            <w:pPr>
              <w:jc w:val="center"/>
              <w:rPr>
                <w:rFonts w:ascii="Times New Roman" w:hAnsi="Times New Roman" w:cs="Times New Roman"/>
                <w:sz w:val="28"/>
                <w:szCs w:val="28"/>
              </w:rPr>
            </w:pPr>
          </w:p>
        </w:tc>
        <w:tc>
          <w:tcPr>
            <w:tcW w:w="3157" w:type="dxa"/>
          </w:tcPr>
          <w:p w:rsidR="00EA700B" w:rsidRDefault="00EA700B" w:rsidP="0010159C">
            <w:pPr>
              <w:jc w:val="center"/>
              <w:rPr>
                <w:rFonts w:ascii="Times New Roman" w:hAnsi="Times New Roman" w:cs="Times New Roman"/>
                <w:sz w:val="28"/>
                <w:szCs w:val="28"/>
              </w:rPr>
            </w:pPr>
          </w:p>
          <w:p w:rsidR="0010159C" w:rsidRDefault="0010159C" w:rsidP="0010159C">
            <w:pPr>
              <w:jc w:val="center"/>
              <w:rPr>
                <w:rFonts w:ascii="Times New Roman" w:hAnsi="Times New Roman" w:cs="Times New Roman"/>
                <w:sz w:val="28"/>
                <w:szCs w:val="28"/>
              </w:rPr>
            </w:pPr>
            <w:r>
              <w:rPr>
                <w:rFonts w:ascii="Times New Roman" w:hAnsi="Times New Roman" w:cs="Times New Roman"/>
                <w:sz w:val="28"/>
                <w:szCs w:val="28"/>
              </w:rPr>
              <w:t>Toplam</w:t>
            </w:r>
          </w:p>
        </w:tc>
      </w:tr>
      <w:tr w:rsidR="0010159C" w:rsidTr="0010159C">
        <w:tc>
          <w:tcPr>
            <w:tcW w:w="3364" w:type="dxa"/>
          </w:tcPr>
          <w:p w:rsidR="00EA700B" w:rsidRDefault="00EA700B" w:rsidP="00AA327F">
            <w:pPr>
              <w:jc w:val="center"/>
              <w:rPr>
                <w:rFonts w:ascii="Times New Roman" w:hAnsi="Times New Roman" w:cs="Times New Roman"/>
                <w:sz w:val="28"/>
                <w:szCs w:val="28"/>
              </w:rPr>
            </w:pPr>
          </w:p>
          <w:p w:rsidR="0010159C" w:rsidRDefault="0010159C" w:rsidP="00AA327F">
            <w:pPr>
              <w:jc w:val="center"/>
              <w:rPr>
                <w:rFonts w:ascii="Times New Roman" w:hAnsi="Times New Roman" w:cs="Times New Roman"/>
                <w:sz w:val="28"/>
                <w:szCs w:val="28"/>
              </w:rPr>
            </w:pPr>
            <w:r>
              <w:rPr>
                <w:rFonts w:ascii="Times New Roman" w:hAnsi="Times New Roman" w:cs="Times New Roman"/>
                <w:sz w:val="28"/>
                <w:szCs w:val="28"/>
              </w:rPr>
              <w:t>Lefkoşa</w:t>
            </w:r>
          </w:p>
        </w:tc>
        <w:tc>
          <w:tcPr>
            <w:tcW w:w="3157" w:type="dxa"/>
          </w:tcPr>
          <w:p w:rsidR="00EA700B" w:rsidRDefault="00EA700B" w:rsidP="0010159C">
            <w:pPr>
              <w:jc w:val="center"/>
              <w:rPr>
                <w:rFonts w:ascii="Times New Roman" w:hAnsi="Times New Roman" w:cs="Times New Roman"/>
                <w:sz w:val="28"/>
                <w:szCs w:val="28"/>
              </w:rPr>
            </w:pPr>
          </w:p>
          <w:p w:rsidR="0010159C" w:rsidRDefault="0010159C" w:rsidP="0010159C">
            <w:pPr>
              <w:jc w:val="center"/>
              <w:rPr>
                <w:rFonts w:ascii="Times New Roman" w:hAnsi="Times New Roman" w:cs="Times New Roman"/>
                <w:sz w:val="28"/>
                <w:szCs w:val="28"/>
              </w:rPr>
            </w:pPr>
            <w:r>
              <w:rPr>
                <w:rFonts w:ascii="Times New Roman" w:hAnsi="Times New Roman" w:cs="Times New Roman"/>
                <w:sz w:val="28"/>
                <w:szCs w:val="28"/>
              </w:rPr>
              <w:t>29</w:t>
            </w:r>
          </w:p>
        </w:tc>
      </w:tr>
      <w:tr w:rsidR="0010159C" w:rsidTr="0010159C">
        <w:tc>
          <w:tcPr>
            <w:tcW w:w="3364" w:type="dxa"/>
          </w:tcPr>
          <w:p w:rsidR="00AA327F" w:rsidRDefault="00AA327F" w:rsidP="00AA327F">
            <w:pPr>
              <w:rPr>
                <w:rFonts w:ascii="Times New Roman" w:hAnsi="Times New Roman" w:cs="Times New Roman"/>
                <w:sz w:val="28"/>
                <w:szCs w:val="28"/>
              </w:rPr>
            </w:pPr>
            <w:r>
              <w:rPr>
                <w:rFonts w:ascii="Times New Roman" w:hAnsi="Times New Roman" w:cs="Times New Roman"/>
                <w:sz w:val="28"/>
                <w:szCs w:val="28"/>
              </w:rPr>
              <w:t xml:space="preserve">                </w:t>
            </w:r>
          </w:p>
          <w:p w:rsidR="0010159C" w:rsidRDefault="00AA327F" w:rsidP="00AA327F">
            <w:pPr>
              <w:rPr>
                <w:rFonts w:ascii="Times New Roman" w:hAnsi="Times New Roman" w:cs="Times New Roman"/>
                <w:sz w:val="28"/>
                <w:szCs w:val="28"/>
              </w:rPr>
            </w:pPr>
            <w:r>
              <w:rPr>
                <w:rFonts w:ascii="Times New Roman" w:hAnsi="Times New Roman" w:cs="Times New Roman"/>
                <w:sz w:val="28"/>
                <w:szCs w:val="28"/>
              </w:rPr>
              <w:t xml:space="preserve">                </w:t>
            </w:r>
            <w:r w:rsidR="0010159C">
              <w:rPr>
                <w:rFonts w:ascii="Times New Roman" w:hAnsi="Times New Roman" w:cs="Times New Roman"/>
                <w:sz w:val="28"/>
                <w:szCs w:val="28"/>
              </w:rPr>
              <w:t>Girne</w:t>
            </w:r>
          </w:p>
        </w:tc>
        <w:tc>
          <w:tcPr>
            <w:tcW w:w="3157" w:type="dxa"/>
          </w:tcPr>
          <w:p w:rsidR="00EA700B" w:rsidRDefault="00EA700B" w:rsidP="0010159C">
            <w:pPr>
              <w:jc w:val="center"/>
              <w:rPr>
                <w:rFonts w:ascii="Times New Roman" w:hAnsi="Times New Roman" w:cs="Times New Roman"/>
                <w:sz w:val="28"/>
                <w:szCs w:val="28"/>
              </w:rPr>
            </w:pPr>
          </w:p>
          <w:p w:rsidR="0010159C" w:rsidRDefault="0010159C" w:rsidP="0010159C">
            <w:pPr>
              <w:jc w:val="center"/>
              <w:rPr>
                <w:rFonts w:ascii="Times New Roman" w:hAnsi="Times New Roman" w:cs="Times New Roman"/>
                <w:sz w:val="28"/>
                <w:szCs w:val="28"/>
              </w:rPr>
            </w:pPr>
            <w:r>
              <w:rPr>
                <w:rFonts w:ascii="Times New Roman" w:hAnsi="Times New Roman" w:cs="Times New Roman"/>
                <w:sz w:val="28"/>
                <w:szCs w:val="28"/>
              </w:rPr>
              <w:t>8</w:t>
            </w:r>
          </w:p>
        </w:tc>
      </w:tr>
      <w:tr w:rsidR="0010159C" w:rsidTr="0010159C">
        <w:tc>
          <w:tcPr>
            <w:tcW w:w="3364" w:type="dxa"/>
          </w:tcPr>
          <w:p w:rsidR="00EA700B" w:rsidRDefault="00EA700B" w:rsidP="00AA327F">
            <w:pPr>
              <w:jc w:val="center"/>
              <w:rPr>
                <w:rFonts w:ascii="Times New Roman" w:hAnsi="Times New Roman" w:cs="Times New Roman"/>
                <w:sz w:val="28"/>
                <w:szCs w:val="28"/>
              </w:rPr>
            </w:pPr>
          </w:p>
          <w:p w:rsidR="0010159C" w:rsidRDefault="0010159C" w:rsidP="00AA327F">
            <w:pPr>
              <w:jc w:val="center"/>
              <w:rPr>
                <w:rFonts w:ascii="Times New Roman" w:hAnsi="Times New Roman" w:cs="Times New Roman"/>
                <w:sz w:val="28"/>
                <w:szCs w:val="28"/>
              </w:rPr>
            </w:pPr>
            <w:r>
              <w:rPr>
                <w:rFonts w:ascii="Times New Roman" w:hAnsi="Times New Roman" w:cs="Times New Roman"/>
                <w:sz w:val="28"/>
                <w:szCs w:val="28"/>
              </w:rPr>
              <w:t>Mağusa</w:t>
            </w:r>
          </w:p>
        </w:tc>
        <w:tc>
          <w:tcPr>
            <w:tcW w:w="3157" w:type="dxa"/>
          </w:tcPr>
          <w:p w:rsidR="00EA700B" w:rsidRDefault="00EA700B" w:rsidP="0010159C">
            <w:pPr>
              <w:jc w:val="center"/>
              <w:rPr>
                <w:rFonts w:ascii="Times New Roman" w:hAnsi="Times New Roman" w:cs="Times New Roman"/>
                <w:sz w:val="28"/>
                <w:szCs w:val="28"/>
              </w:rPr>
            </w:pPr>
          </w:p>
          <w:p w:rsidR="0010159C" w:rsidRDefault="0010159C" w:rsidP="0010159C">
            <w:pPr>
              <w:jc w:val="center"/>
              <w:rPr>
                <w:rFonts w:ascii="Times New Roman" w:hAnsi="Times New Roman" w:cs="Times New Roman"/>
                <w:sz w:val="28"/>
                <w:szCs w:val="28"/>
              </w:rPr>
            </w:pPr>
            <w:r>
              <w:rPr>
                <w:rFonts w:ascii="Times New Roman" w:hAnsi="Times New Roman" w:cs="Times New Roman"/>
                <w:sz w:val="28"/>
                <w:szCs w:val="28"/>
              </w:rPr>
              <w:t>11</w:t>
            </w:r>
          </w:p>
        </w:tc>
      </w:tr>
      <w:tr w:rsidR="0010159C" w:rsidTr="0010159C">
        <w:tc>
          <w:tcPr>
            <w:tcW w:w="3364" w:type="dxa"/>
          </w:tcPr>
          <w:p w:rsidR="00EA700B" w:rsidRDefault="00EA700B" w:rsidP="00AA327F">
            <w:pPr>
              <w:jc w:val="center"/>
              <w:rPr>
                <w:rFonts w:ascii="Times New Roman" w:hAnsi="Times New Roman" w:cs="Times New Roman"/>
                <w:sz w:val="28"/>
                <w:szCs w:val="28"/>
              </w:rPr>
            </w:pPr>
          </w:p>
          <w:p w:rsidR="0010159C" w:rsidRDefault="00AA327F" w:rsidP="00AA327F">
            <w:pPr>
              <w:jc w:val="center"/>
              <w:rPr>
                <w:rFonts w:ascii="Times New Roman" w:hAnsi="Times New Roman" w:cs="Times New Roman"/>
                <w:sz w:val="28"/>
                <w:szCs w:val="28"/>
              </w:rPr>
            </w:pPr>
            <w:r>
              <w:rPr>
                <w:rFonts w:ascii="Times New Roman" w:hAnsi="Times New Roman" w:cs="Times New Roman"/>
                <w:sz w:val="28"/>
                <w:szCs w:val="28"/>
              </w:rPr>
              <w:t xml:space="preserve">   </w:t>
            </w:r>
            <w:r w:rsidR="0010159C">
              <w:rPr>
                <w:rFonts w:ascii="Times New Roman" w:hAnsi="Times New Roman" w:cs="Times New Roman"/>
                <w:sz w:val="28"/>
                <w:szCs w:val="28"/>
              </w:rPr>
              <w:t>Güzelyurt</w:t>
            </w:r>
          </w:p>
        </w:tc>
        <w:tc>
          <w:tcPr>
            <w:tcW w:w="3157" w:type="dxa"/>
          </w:tcPr>
          <w:p w:rsidR="00EA700B" w:rsidRDefault="00EA700B" w:rsidP="0010159C">
            <w:pPr>
              <w:jc w:val="center"/>
              <w:rPr>
                <w:rFonts w:ascii="Times New Roman" w:hAnsi="Times New Roman" w:cs="Times New Roman"/>
                <w:sz w:val="28"/>
                <w:szCs w:val="28"/>
              </w:rPr>
            </w:pPr>
          </w:p>
          <w:p w:rsidR="0010159C" w:rsidRDefault="0010159C" w:rsidP="0010159C">
            <w:pPr>
              <w:jc w:val="center"/>
              <w:rPr>
                <w:rFonts w:ascii="Times New Roman" w:hAnsi="Times New Roman" w:cs="Times New Roman"/>
                <w:sz w:val="28"/>
                <w:szCs w:val="28"/>
              </w:rPr>
            </w:pPr>
            <w:r>
              <w:rPr>
                <w:rFonts w:ascii="Times New Roman" w:hAnsi="Times New Roman" w:cs="Times New Roman"/>
                <w:sz w:val="28"/>
                <w:szCs w:val="28"/>
              </w:rPr>
              <w:t>5</w:t>
            </w:r>
          </w:p>
        </w:tc>
      </w:tr>
      <w:tr w:rsidR="0010159C" w:rsidTr="0010159C">
        <w:tc>
          <w:tcPr>
            <w:tcW w:w="3364" w:type="dxa"/>
          </w:tcPr>
          <w:p w:rsidR="00EA700B" w:rsidRDefault="00EA700B" w:rsidP="00AA327F">
            <w:pPr>
              <w:jc w:val="center"/>
              <w:rPr>
                <w:rFonts w:ascii="Times New Roman" w:hAnsi="Times New Roman" w:cs="Times New Roman"/>
                <w:sz w:val="28"/>
                <w:szCs w:val="28"/>
              </w:rPr>
            </w:pPr>
          </w:p>
          <w:p w:rsidR="0010159C" w:rsidRDefault="00AA327F" w:rsidP="00AA327F">
            <w:pPr>
              <w:rPr>
                <w:rFonts w:ascii="Times New Roman" w:hAnsi="Times New Roman" w:cs="Times New Roman"/>
                <w:sz w:val="28"/>
                <w:szCs w:val="28"/>
              </w:rPr>
            </w:pPr>
            <w:r>
              <w:rPr>
                <w:rFonts w:ascii="Times New Roman" w:hAnsi="Times New Roman" w:cs="Times New Roman"/>
                <w:sz w:val="28"/>
                <w:szCs w:val="28"/>
              </w:rPr>
              <w:t xml:space="preserve">                </w:t>
            </w:r>
            <w:r w:rsidR="0010159C">
              <w:rPr>
                <w:rFonts w:ascii="Times New Roman" w:hAnsi="Times New Roman" w:cs="Times New Roman"/>
                <w:sz w:val="28"/>
                <w:szCs w:val="28"/>
              </w:rPr>
              <w:t>İskele</w:t>
            </w:r>
          </w:p>
        </w:tc>
        <w:tc>
          <w:tcPr>
            <w:tcW w:w="3157" w:type="dxa"/>
          </w:tcPr>
          <w:p w:rsidR="00EA700B" w:rsidRDefault="00EA700B" w:rsidP="0010159C">
            <w:pPr>
              <w:jc w:val="center"/>
              <w:rPr>
                <w:rFonts w:ascii="Times New Roman" w:hAnsi="Times New Roman" w:cs="Times New Roman"/>
                <w:sz w:val="28"/>
                <w:szCs w:val="28"/>
              </w:rPr>
            </w:pPr>
          </w:p>
          <w:p w:rsidR="0010159C" w:rsidRDefault="0010159C" w:rsidP="0010159C">
            <w:pPr>
              <w:jc w:val="center"/>
              <w:rPr>
                <w:rFonts w:ascii="Times New Roman" w:hAnsi="Times New Roman" w:cs="Times New Roman"/>
                <w:sz w:val="28"/>
                <w:szCs w:val="28"/>
              </w:rPr>
            </w:pPr>
            <w:r>
              <w:rPr>
                <w:rFonts w:ascii="Times New Roman" w:hAnsi="Times New Roman" w:cs="Times New Roman"/>
                <w:sz w:val="28"/>
                <w:szCs w:val="28"/>
              </w:rPr>
              <w:t>5</w:t>
            </w:r>
          </w:p>
        </w:tc>
      </w:tr>
      <w:tr w:rsidR="0010159C" w:rsidTr="0010159C">
        <w:tc>
          <w:tcPr>
            <w:tcW w:w="3364" w:type="dxa"/>
          </w:tcPr>
          <w:p w:rsidR="00EA700B" w:rsidRDefault="00EA700B" w:rsidP="00AA327F">
            <w:pPr>
              <w:jc w:val="center"/>
              <w:rPr>
                <w:rFonts w:ascii="Times New Roman" w:hAnsi="Times New Roman" w:cs="Times New Roman"/>
                <w:sz w:val="28"/>
                <w:szCs w:val="28"/>
              </w:rPr>
            </w:pPr>
          </w:p>
          <w:p w:rsidR="0010159C" w:rsidRDefault="00AA327F" w:rsidP="00AA327F">
            <w:pPr>
              <w:rPr>
                <w:rFonts w:ascii="Times New Roman" w:hAnsi="Times New Roman" w:cs="Times New Roman"/>
                <w:sz w:val="28"/>
                <w:szCs w:val="28"/>
              </w:rPr>
            </w:pPr>
            <w:r>
              <w:rPr>
                <w:rFonts w:ascii="Times New Roman" w:hAnsi="Times New Roman" w:cs="Times New Roman"/>
                <w:sz w:val="28"/>
                <w:szCs w:val="28"/>
              </w:rPr>
              <w:t xml:space="preserve">                </w:t>
            </w:r>
            <w:r w:rsidR="0010159C">
              <w:rPr>
                <w:rFonts w:ascii="Times New Roman" w:hAnsi="Times New Roman" w:cs="Times New Roman"/>
                <w:sz w:val="28"/>
                <w:szCs w:val="28"/>
              </w:rPr>
              <w:t>Lefke</w:t>
            </w:r>
          </w:p>
        </w:tc>
        <w:tc>
          <w:tcPr>
            <w:tcW w:w="3157" w:type="dxa"/>
          </w:tcPr>
          <w:p w:rsidR="00EA700B" w:rsidRDefault="00EA700B" w:rsidP="0010159C">
            <w:pPr>
              <w:jc w:val="center"/>
              <w:rPr>
                <w:rFonts w:ascii="Times New Roman" w:hAnsi="Times New Roman" w:cs="Times New Roman"/>
                <w:sz w:val="28"/>
                <w:szCs w:val="28"/>
              </w:rPr>
            </w:pPr>
          </w:p>
          <w:p w:rsidR="0010159C" w:rsidRDefault="0010159C" w:rsidP="0010159C">
            <w:pPr>
              <w:jc w:val="center"/>
              <w:rPr>
                <w:rFonts w:ascii="Times New Roman" w:hAnsi="Times New Roman" w:cs="Times New Roman"/>
                <w:sz w:val="28"/>
                <w:szCs w:val="28"/>
              </w:rPr>
            </w:pPr>
            <w:r>
              <w:rPr>
                <w:rFonts w:ascii="Times New Roman" w:hAnsi="Times New Roman" w:cs="Times New Roman"/>
                <w:sz w:val="28"/>
                <w:szCs w:val="28"/>
              </w:rPr>
              <w:t>2</w:t>
            </w:r>
          </w:p>
        </w:tc>
      </w:tr>
    </w:tbl>
    <w:p w:rsidR="0010159C" w:rsidRDefault="0010159C" w:rsidP="00F50BE8">
      <w:pPr>
        <w:spacing w:after="0"/>
        <w:jc w:val="both"/>
        <w:rPr>
          <w:rFonts w:ascii="Times New Roman" w:hAnsi="Times New Roman" w:cs="Times New Roman"/>
          <w:sz w:val="28"/>
          <w:szCs w:val="28"/>
        </w:rPr>
      </w:pPr>
    </w:p>
    <w:p w:rsidR="0010159C" w:rsidRDefault="0010159C" w:rsidP="00F50BE8">
      <w:pPr>
        <w:spacing w:after="0"/>
        <w:jc w:val="both"/>
        <w:rPr>
          <w:rFonts w:ascii="Times New Roman" w:hAnsi="Times New Roman" w:cs="Times New Roman"/>
          <w:sz w:val="28"/>
          <w:szCs w:val="28"/>
        </w:rPr>
      </w:pPr>
    </w:p>
    <w:p w:rsidR="00AA327F" w:rsidRDefault="00AA327F" w:rsidP="00F50BE8">
      <w:pPr>
        <w:spacing w:after="0"/>
        <w:jc w:val="both"/>
        <w:rPr>
          <w:rFonts w:ascii="Times New Roman" w:hAnsi="Times New Roman" w:cs="Times New Roman"/>
          <w:sz w:val="28"/>
          <w:szCs w:val="28"/>
        </w:rPr>
      </w:pPr>
    </w:p>
    <w:p w:rsidR="00AA327F" w:rsidRDefault="00AA327F" w:rsidP="00F50BE8">
      <w:pPr>
        <w:spacing w:after="0"/>
        <w:jc w:val="both"/>
        <w:rPr>
          <w:rFonts w:ascii="Times New Roman" w:hAnsi="Times New Roman" w:cs="Times New Roman"/>
          <w:sz w:val="28"/>
          <w:szCs w:val="28"/>
        </w:rPr>
      </w:pPr>
    </w:p>
    <w:p w:rsidR="00AA327F" w:rsidRDefault="00AA327F" w:rsidP="00F50BE8">
      <w:pPr>
        <w:spacing w:after="0"/>
        <w:jc w:val="both"/>
        <w:rPr>
          <w:rFonts w:ascii="Times New Roman" w:hAnsi="Times New Roman" w:cs="Times New Roman"/>
          <w:sz w:val="28"/>
          <w:szCs w:val="28"/>
        </w:rPr>
      </w:pPr>
    </w:p>
    <w:p w:rsidR="00AA327F" w:rsidRDefault="00AA327F" w:rsidP="00F50BE8">
      <w:pPr>
        <w:spacing w:after="0"/>
        <w:jc w:val="both"/>
        <w:rPr>
          <w:rFonts w:ascii="Times New Roman" w:hAnsi="Times New Roman" w:cs="Times New Roman"/>
          <w:sz w:val="28"/>
          <w:szCs w:val="28"/>
        </w:rPr>
      </w:pPr>
    </w:p>
    <w:p w:rsidR="00AA327F" w:rsidRDefault="00AA327F" w:rsidP="00F50BE8">
      <w:pPr>
        <w:spacing w:after="0"/>
        <w:jc w:val="both"/>
        <w:rPr>
          <w:rFonts w:ascii="Times New Roman" w:hAnsi="Times New Roman" w:cs="Times New Roman"/>
          <w:sz w:val="28"/>
          <w:szCs w:val="28"/>
        </w:rPr>
      </w:pPr>
    </w:p>
    <w:p w:rsidR="00AA327F" w:rsidRDefault="00AA327F" w:rsidP="00F50BE8">
      <w:pPr>
        <w:spacing w:after="0"/>
        <w:jc w:val="both"/>
        <w:rPr>
          <w:rFonts w:ascii="Times New Roman" w:hAnsi="Times New Roman" w:cs="Times New Roman"/>
          <w:sz w:val="28"/>
          <w:szCs w:val="28"/>
        </w:rPr>
      </w:pPr>
    </w:p>
    <w:p w:rsidR="00AA327F" w:rsidRDefault="00AA327F" w:rsidP="00F50BE8">
      <w:pPr>
        <w:spacing w:after="0"/>
        <w:jc w:val="both"/>
        <w:rPr>
          <w:rFonts w:ascii="Times New Roman" w:hAnsi="Times New Roman" w:cs="Times New Roman"/>
          <w:sz w:val="28"/>
          <w:szCs w:val="28"/>
        </w:rPr>
      </w:pPr>
    </w:p>
    <w:p w:rsidR="00AA327F" w:rsidRDefault="00AA327F" w:rsidP="00F50BE8">
      <w:pPr>
        <w:spacing w:after="0"/>
        <w:jc w:val="both"/>
        <w:rPr>
          <w:rFonts w:ascii="Times New Roman" w:hAnsi="Times New Roman" w:cs="Times New Roman"/>
          <w:sz w:val="28"/>
          <w:szCs w:val="28"/>
        </w:rPr>
      </w:pPr>
    </w:p>
    <w:p w:rsidR="00AA327F" w:rsidRDefault="00AA327F" w:rsidP="00F50BE8">
      <w:pPr>
        <w:spacing w:after="0"/>
        <w:jc w:val="both"/>
        <w:rPr>
          <w:rFonts w:ascii="Times New Roman" w:hAnsi="Times New Roman" w:cs="Times New Roman"/>
          <w:sz w:val="28"/>
          <w:szCs w:val="28"/>
        </w:rPr>
      </w:pPr>
    </w:p>
    <w:p w:rsidR="00AA327F" w:rsidRDefault="00AA327F" w:rsidP="00F50BE8">
      <w:pPr>
        <w:spacing w:after="0"/>
        <w:jc w:val="both"/>
        <w:rPr>
          <w:rFonts w:ascii="Times New Roman" w:hAnsi="Times New Roman" w:cs="Times New Roman"/>
          <w:sz w:val="28"/>
          <w:szCs w:val="28"/>
        </w:rPr>
      </w:pPr>
    </w:p>
    <w:p w:rsidR="0010159C" w:rsidRDefault="0010159C" w:rsidP="00F50BE8">
      <w:pPr>
        <w:spacing w:after="0"/>
        <w:jc w:val="both"/>
        <w:rPr>
          <w:rFonts w:ascii="Times New Roman" w:hAnsi="Times New Roman" w:cs="Times New Roman"/>
          <w:sz w:val="28"/>
          <w:szCs w:val="28"/>
        </w:rPr>
      </w:pPr>
    </w:p>
    <w:p w:rsidR="00671E4E" w:rsidRDefault="00671E4E" w:rsidP="00F50BE8">
      <w:pPr>
        <w:spacing w:after="0"/>
        <w:jc w:val="both"/>
        <w:rPr>
          <w:rFonts w:ascii="Times New Roman" w:hAnsi="Times New Roman" w:cs="Times New Roman"/>
          <w:sz w:val="28"/>
          <w:szCs w:val="28"/>
        </w:rPr>
      </w:pPr>
      <w:r>
        <w:rPr>
          <w:rFonts w:ascii="Times New Roman" w:hAnsi="Times New Roman" w:cs="Times New Roman"/>
          <w:noProof/>
          <w:sz w:val="28"/>
          <w:szCs w:val="28"/>
          <w:lang w:eastAsia="tr-TR"/>
        </w:rPr>
        <w:drawing>
          <wp:inline distT="0" distB="0" distL="0" distR="0">
            <wp:extent cx="5486400" cy="32004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2998" w:rsidRDefault="00BE2998" w:rsidP="00F50BE8">
      <w:pPr>
        <w:spacing w:after="0"/>
        <w:jc w:val="both"/>
        <w:rPr>
          <w:rFonts w:ascii="Times New Roman" w:hAnsi="Times New Roman" w:cs="Times New Roman"/>
          <w:sz w:val="28"/>
          <w:szCs w:val="28"/>
        </w:rPr>
      </w:pPr>
    </w:p>
    <w:p w:rsidR="009C709B" w:rsidRDefault="009C709B" w:rsidP="00F50BE8">
      <w:pPr>
        <w:spacing w:after="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275"/>
      </w:tblGrid>
      <w:tr w:rsidR="00704856" w:rsidTr="00704856">
        <w:tc>
          <w:tcPr>
            <w:tcW w:w="1668" w:type="dxa"/>
          </w:tcPr>
          <w:p w:rsidR="00704856" w:rsidRDefault="00704856" w:rsidP="00F50BE8">
            <w:pPr>
              <w:jc w:val="both"/>
              <w:rPr>
                <w:rFonts w:ascii="Times New Roman" w:hAnsi="Times New Roman" w:cs="Times New Roman"/>
                <w:sz w:val="28"/>
                <w:szCs w:val="28"/>
              </w:rPr>
            </w:pPr>
            <w:r>
              <w:rPr>
                <w:rFonts w:ascii="Times New Roman" w:hAnsi="Times New Roman" w:cs="Times New Roman"/>
                <w:sz w:val="28"/>
                <w:szCs w:val="28"/>
              </w:rPr>
              <w:t>Lefkoşa</w:t>
            </w:r>
          </w:p>
        </w:tc>
        <w:tc>
          <w:tcPr>
            <w:tcW w:w="1275" w:type="dxa"/>
          </w:tcPr>
          <w:p w:rsidR="00704856" w:rsidRDefault="00704856" w:rsidP="00F50BE8">
            <w:pPr>
              <w:jc w:val="both"/>
              <w:rPr>
                <w:rFonts w:ascii="Times New Roman" w:hAnsi="Times New Roman" w:cs="Times New Roman"/>
                <w:sz w:val="28"/>
                <w:szCs w:val="28"/>
              </w:rPr>
            </w:pPr>
            <w:r>
              <w:rPr>
                <w:rFonts w:ascii="Times New Roman" w:hAnsi="Times New Roman" w:cs="Times New Roman"/>
                <w:sz w:val="28"/>
                <w:szCs w:val="28"/>
              </w:rPr>
              <w:t>%48.3</w:t>
            </w:r>
          </w:p>
          <w:p w:rsidR="00CF731D" w:rsidRDefault="00CF731D" w:rsidP="00F50BE8">
            <w:pPr>
              <w:jc w:val="both"/>
              <w:rPr>
                <w:rFonts w:ascii="Times New Roman" w:hAnsi="Times New Roman" w:cs="Times New Roman"/>
                <w:sz w:val="28"/>
                <w:szCs w:val="28"/>
              </w:rPr>
            </w:pPr>
          </w:p>
        </w:tc>
      </w:tr>
      <w:tr w:rsidR="00704856" w:rsidTr="00704856">
        <w:tc>
          <w:tcPr>
            <w:tcW w:w="1668" w:type="dxa"/>
          </w:tcPr>
          <w:p w:rsidR="00704856" w:rsidRDefault="00704856" w:rsidP="00F50BE8">
            <w:pPr>
              <w:jc w:val="both"/>
              <w:rPr>
                <w:rFonts w:ascii="Times New Roman" w:hAnsi="Times New Roman" w:cs="Times New Roman"/>
                <w:sz w:val="28"/>
                <w:szCs w:val="28"/>
              </w:rPr>
            </w:pPr>
            <w:r>
              <w:rPr>
                <w:rFonts w:ascii="Times New Roman" w:hAnsi="Times New Roman" w:cs="Times New Roman"/>
                <w:sz w:val="28"/>
                <w:szCs w:val="28"/>
              </w:rPr>
              <w:t>Girne</w:t>
            </w:r>
          </w:p>
        </w:tc>
        <w:tc>
          <w:tcPr>
            <w:tcW w:w="1275" w:type="dxa"/>
          </w:tcPr>
          <w:p w:rsidR="00704856" w:rsidRDefault="00704856" w:rsidP="00F50BE8">
            <w:pPr>
              <w:jc w:val="both"/>
              <w:rPr>
                <w:rFonts w:ascii="Times New Roman" w:hAnsi="Times New Roman" w:cs="Times New Roman"/>
                <w:sz w:val="28"/>
                <w:szCs w:val="28"/>
              </w:rPr>
            </w:pPr>
            <w:r>
              <w:rPr>
                <w:rFonts w:ascii="Times New Roman" w:hAnsi="Times New Roman" w:cs="Times New Roman"/>
                <w:sz w:val="28"/>
                <w:szCs w:val="28"/>
              </w:rPr>
              <w:t>%13.3</w:t>
            </w:r>
          </w:p>
          <w:p w:rsidR="00CF731D" w:rsidRDefault="00CF731D" w:rsidP="00F50BE8">
            <w:pPr>
              <w:jc w:val="both"/>
              <w:rPr>
                <w:rFonts w:ascii="Times New Roman" w:hAnsi="Times New Roman" w:cs="Times New Roman"/>
                <w:sz w:val="28"/>
                <w:szCs w:val="28"/>
              </w:rPr>
            </w:pPr>
          </w:p>
        </w:tc>
      </w:tr>
      <w:tr w:rsidR="00704856" w:rsidTr="00704856">
        <w:tc>
          <w:tcPr>
            <w:tcW w:w="1668" w:type="dxa"/>
          </w:tcPr>
          <w:p w:rsidR="00704856" w:rsidRDefault="00704856" w:rsidP="00F50BE8">
            <w:pPr>
              <w:jc w:val="both"/>
              <w:rPr>
                <w:rFonts w:ascii="Times New Roman" w:hAnsi="Times New Roman" w:cs="Times New Roman"/>
                <w:sz w:val="28"/>
                <w:szCs w:val="28"/>
              </w:rPr>
            </w:pPr>
            <w:r>
              <w:rPr>
                <w:rFonts w:ascii="Times New Roman" w:hAnsi="Times New Roman" w:cs="Times New Roman"/>
                <w:sz w:val="28"/>
                <w:szCs w:val="28"/>
              </w:rPr>
              <w:t>Mağusa</w:t>
            </w:r>
          </w:p>
        </w:tc>
        <w:tc>
          <w:tcPr>
            <w:tcW w:w="1275" w:type="dxa"/>
          </w:tcPr>
          <w:p w:rsidR="00704856" w:rsidRDefault="00704856" w:rsidP="00F50BE8">
            <w:pPr>
              <w:jc w:val="both"/>
              <w:rPr>
                <w:rFonts w:ascii="Times New Roman" w:hAnsi="Times New Roman" w:cs="Times New Roman"/>
                <w:sz w:val="28"/>
                <w:szCs w:val="28"/>
              </w:rPr>
            </w:pPr>
            <w:r>
              <w:rPr>
                <w:rFonts w:ascii="Times New Roman" w:hAnsi="Times New Roman" w:cs="Times New Roman"/>
                <w:sz w:val="28"/>
                <w:szCs w:val="28"/>
              </w:rPr>
              <w:t>%18.3</w:t>
            </w:r>
          </w:p>
          <w:p w:rsidR="00CF731D" w:rsidRDefault="00CF731D" w:rsidP="00F50BE8">
            <w:pPr>
              <w:jc w:val="both"/>
              <w:rPr>
                <w:rFonts w:ascii="Times New Roman" w:hAnsi="Times New Roman" w:cs="Times New Roman"/>
                <w:sz w:val="28"/>
                <w:szCs w:val="28"/>
              </w:rPr>
            </w:pPr>
          </w:p>
        </w:tc>
      </w:tr>
      <w:tr w:rsidR="00704856" w:rsidTr="00704856">
        <w:tc>
          <w:tcPr>
            <w:tcW w:w="1668" w:type="dxa"/>
          </w:tcPr>
          <w:p w:rsidR="00704856" w:rsidRDefault="00704856" w:rsidP="00F50BE8">
            <w:pPr>
              <w:jc w:val="both"/>
              <w:rPr>
                <w:rFonts w:ascii="Times New Roman" w:hAnsi="Times New Roman" w:cs="Times New Roman"/>
                <w:sz w:val="28"/>
                <w:szCs w:val="28"/>
              </w:rPr>
            </w:pPr>
            <w:r>
              <w:rPr>
                <w:rFonts w:ascii="Times New Roman" w:hAnsi="Times New Roman" w:cs="Times New Roman"/>
                <w:sz w:val="28"/>
                <w:szCs w:val="28"/>
              </w:rPr>
              <w:t>Güzelyurt</w:t>
            </w:r>
          </w:p>
        </w:tc>
        <w:tc>
          <w:tcPr>
            <w:tcW w:w="1275" w:type="dxa"/>
          </w:tcPr>
          <w:p w:rsidR="00704856" w:rsidRDefault="00704856" w:rsidP="00F50BE8">
            <w:pPr>
              <w:jc w:val="both"/>
              <w:rPr>
                <w:rFonts w:ascii="Times New Roman" w:hAnsi="Times New Roman" w:cs="Times New Roman"/>
                <w:sz w:val="28"/>
                <w:szCs w:val="28"/>
              </w:rPr>
            </w:pPr>
            <w:r>
              <w:rPr>
                <w:rFonts w:ascii="Times New Roman" w:hAnsi="Times New Roman" w:cs="Times New Roman"/>
                <w:sz w:val="28"/>
                <w:szCs w:val="28"/>
              </w:rPr>
              <w:t>%  8.3</w:t>
            </w:r>
          </w:p>
          <w:p w:rsidR="00CF731D" w:rsidRDefault="00CF731D" w:rsidP="00F50BE8">
            <w:pPr>
              <w:jc w:val="both"/>
              <w:rPr>
                <w:rFonts w:ascii="Times New Roman" w:hAnsi="Times New Roman" w:cs="Times New Roman"/>
                <w:sz w:val="28"/>
                <w:szCs w:val="28"/>
              </w:rPr>
            </w:pPr>
          </w:p>
        </w:tc>
      </w:tr>
      <w:tr w:rsidR="00704856" w:rsidTr="00704856">
        <w:tc>
          <w:tcPr>
            <w:tcW w:w="1668" w:type="dxa"/>
          </w:tcPr>
          <w:p w:rsidR="00704856" w:rsidRDefault="00704856" w:rsidP="00F50BE8">
            <w:pPr>
              <w:jc w:val="both"/>
              <w:rPr>
                <w:rFonts w:ascii="Times New Roman" w:hAnsi="Times New Roman" w:cs="Times New Roman"/>
                <w:sz w:val="28"/>
                <w:szCs w:val="28"/>
              </w:rPr>
            </w:pPr>
            <w:r>
              <w:rPr>
                <w:rFonts w:ascii="Times New Roman" w:hAnsi="Times New Roman" w:cs="Times New Roman"/>
                <w:sz w:val="28"/>
                <w:szCs w:val="28"/>
              </w:rPr>
              <w:t>İskele</w:t>
            </w:r>
          </w:p>
        </w:tc>
        <w:tc>
          <w:tcPr>
            <w:tcW w:w="1275" w:type="dxa"/>
          </w:tcPr>
          <w:p w:rsidR="00704856" w:rsidRDefault="00704856" w:rsidP="00F50BE8">
            <w:pPr>
              <w:jc w:val="both"/>
              <w:rPr>
                <w:rFonts w:ascii="Times New Roman" w:hAnsi="Times New Roman" w:cs="Times New Roman"/>
                <w:sz w:val="28"/>
                <w:szCs w:val="28"/>
              </w:rPr>
            </w:pPr>
            <w:r>
              <w:rPr>
                <w:rFonts w:ascii="Times New Roman" w:hAnsi="Times New Roman" w:cs="Times New Roman"/>
                <w:sz w:val="28"/>
                <w:szCs w:val="28"/>
              </w:rPr>
              <w:t>%  8.3</w:t>
            </w:r>
          </w:p>
          <w:p w:rsidR="00CF731D" w:rsidRDefault="00CF731D" w:rsidP="00F50BE8">
            <w:pPr>
              <w:jc w:val="both"/>
              <w:rPr>
                <w:rFonts w:ascii="Times New Roman" w:hAnsi="Times New Roman" w:cs="Times New Roman"/>
                <w:sz w:val="28"/>
                <w:szCs w:val="28"/>
              </w:rPr>
            </w:pPr>
          </w:p>
        </w:tc>
      </w:tr>
      <w:tr w:rsidR="00704856" w:rsidTr="00704856">
        <w:tc>
          <w:tcPr>
            <w:tcW w:w="1668" w:type="dxa"/>
          </w:tcPr>
          <w:p w:rsidR="00704856" w:rsidRDefault="00704856" w:rsidP="00F50BE8">
            <w:pPr>
              <w:jc w:val="both"/>
              <w:rPr>
                <w:rFonts w:ascii="Times New Roman" w:hAnsi="Times New Roman" w:cs="Times New Roman"/>
                <w:sz w:val="28"/>
                <w:szCs w:val="28"/>
              </w:rPr>
            </w:pPr>
            <w:r>
              <w:rPr>
                <w:rFonts w:ascii="Times New Roman" w:hAnsi="Times New Roman" w:cs="Times New Roman"/>
                <w:sz w:val="28"/>
                <w:szCs w:val="28"/>
              </w:rPr>
              <w:t>Lefke</w:t>
            </w:r>
          </w:p>
        </w:tc>
        <w:tc>
          <w:tcPr>
            <w:tcW w:w="1275" w:type="dxa"/>
          </w:tcPr>
          <w:p w:rsidR="00704856" w:rsidRDefault="00704856" w:rsidP="00F50BE8">
            <w:pPr>
              <w:jc w:val="both"/>
              <w:rPr>
                <w:rFonts w:ascii="Times New Roman" w:hAnsi="Times New Roman" w:cs="Times New Roman"/>
                <w:sz w:val="28"/>
                <w:szCs w:val="28"/>
              </w:rPr>
            </w:pPr>
            <w:r>
              <w:rPr>
                <w:rFonts w:ascii="Times New Roman" w:hAnsi="Times New Roman" w:cs="Times New Roman"/>
                <w:sz w:val="28"/>
                <w:szCs w:val="28"/>
              </w:rPr>
              <w:t>%  3.5</w:t>
            </w:r>
          </w:p>
        </w:tc>
      </w:tr>
    </w:tbl>
    <w:p w:rsidR="00FC546A" w:rsidRDefault="00FC546A" w:rsidP="00F50BE8">
      <w:pPr>
        <w:spacing w:after="0"/>
        <w:jc w:val="both"/>
        <w:rPr>
          <w:rFonts w:ascii="Times New Roman" w:hAnsi="Times New Roman" w:cs="Times New Roman"/>
          <w:sz w:val="28"/>
          <w:szCs w:val="28"/>
        </w:rPr>
      </w:pPr>
    </w:p>
    <w:p w:rsidR="00FC546A" w:rsidRDefault="00FC546A" w:rsidP="00F50BE8">
      <w:pPr>
        <w:spacing w:after="0"/>
        <w:jc w:val="both"/>
        <w:rPr>
          <w:rFonts w:ascii="Times New Roman" w:hAnsi="Times New Roman" w:cs="Times New Roman"/>
          <w:sz w:val="28"/>
          <w:szCs w:val="28"/>
        </w:rPr>
      </w:pPr>
    </w:p>
    <w:p w:rsidR="00AA327F" w:rsidRDefault="00AA327F" w:rsidP="00F50BE8">
      <w:pPr>
        <w:spacing w:after="0"/>
        <w:jc w:val="both"/>
        <w:rPr>
          <w:rFonts w:ascii="Times New Roman" w:hAnsi="Times New Roman" w:cs="Times New Roman"/>
          <w:sz w:val="28"/>
          <w:szCs w:val="28"/>
        </w:rPr>
      </w:pPr>
    </w:p>
    <w:p w:rsidR="00AA327F" w:rsidRDefault="00AA327F" w:rsidP="00F50BE8">
      <w:pPr>
        <w:spacing w:after="0"/>
        <w:jc w:val="both"/>
        <w:rPr>
          <w:rFonts w:ascii="Times New Roman" w:hAnsi="Times New Roman" w:cs="Times New Roman"/>
          <w:sz w:val="28"/>
          <w:szCs w:val="28"/>
        </w:rPr>
      </w:pPr>
    </w:p>
    <w:p w:rsidR="00AA327F" w:rsidRDefault="00AA327F" w:rsidP="00F50BE8">
      <w:pPr>
        <w:spacing w:after="0"/>
        <w:jc w:val="both"/>
        <w:rPr>
          <w:rFonts w:ascii="Times New Roman" w:hAnsi="Times New Roman" w:cs="Times New Roman"/>
          <w:sz w:val="28"/>
          <w:szCs w:val="28"/>
        </w:rPr>
      </w:pPr>
    </w:p>
    <w:p w:rsidR="00AA327F" w:rsidRDefault="00AA327F" w:rsidP="00F50BE8">
      <w:pPr>
        <w:spacing w:after="0"/>
        <w:jc w:val="both"/>
        <w:rPr>
          <w:rFonts w:ascii="Times New Roman" w:hAnsi="Times New Roman" w:cs="Times New Roman"/>
          <w:sz w:val="28"/>
          <w:szCs w:val="28"/>
        </w:rPr>
      </w:pPr>
    </w:p>
    <w:p w:rsidR="00AA327F" w:rsidRDefault="00AA327F" w:rsidP="00F50BE8">
      <w:pPr>
        <w:spacing w:after="0"/>
        <w:jc w:val="both"/>
        <w:rPr>
          <w:rFonts w:ascii="Times New Roman" w:hAnsi="Times New Roman" w:cs="Times New Roman"/>
          <w:sz w:val="28"/>
          <w:szCs w:val="28"/>
        </w:rPr>
      </w:pPr>
    </w:p>
    <w:p w:rsidR="00AA327F" w:rsidRDefault="00AA327F" w:rsidP="00F50BE8">
      <w:pPr>
        <w:spacing w:after="0"/>
        <w:jc w:val="both"/>
        <w:rPr>
          <w:rFonts w:ascii="Times New Roman" w:hAnsi="Times New Roman" w:cs="Times New Roman"/>
          <w:sz w:val="28"/>
          <w:szCs w:val="28"/>
        </w:rPr>
      </w:pPr>
    </w:p>
    <w:p w:rsidR="00AA327F" w:rsidRDefault="00AA327F" w:rsidP="00F50BE8">
      <w:pPr>
        <w:spacing w:after="0"/>
        <w:jc w:val="both"/>
        <w:rPr>
          <w:rFonts w:ascii="Times New Roman" w:hAnsi="Times New Roman" w:cs="Times New Roman"/>
          <w:sz w:val="28"/>
          <w:szCs w:val="28"/>
        </w:rPr>
      </w:pPr>
    </w:p>
    <w:p w:rsidR="00AA327F" w:rsidRDefault="00AA327F" w:rsidP="00F50BE8">
      <w:pPr>
        <w:spacing w:after="0"/>
        <w:jc w:val="both"/>
        <w:rPr>
          <w:rFonts w:ascii="Times New Roman" w:hAnsi="Times New Roman" w:cs="Times New Roman"/>
          <w:sz w:val="28"/>
          <w:szCs w:val="28"/>
        </w:rPr>
      </w:pPr>
    </w:p>
    <w:p w:rsidR="00AA327F" w:rsidRDefault="00AA327F" w:rsidP="00F50BE8">
      <w:pPr>
        <w:spacing w:after="0"/>
        <w:jc w:val="both"/>
        <w:rPr>
          <w:rFonts w:ascii="Times New Roman" w:hAnsi="Times New Roman" w:cs="Times New Roman"/>
          <w:sz w:val="28"/>
          <w:szCs w:val="28"/>
        </w:rPr>
      </w:pPr>
    </w:p>
    <w:p w:rsidR="00FC546A" w:rsidRDefault="00FC546A" w:rsidP="00F50BE8">
      <w:pPr>
        <w:spacing w:after="0"/>
        <w:jc w:val="both"/>
        <w:rPr>
          <w:rFonts w:ascii="Times New Roman" w:hAnsi="Times New Roman" w:cs="Times New Roman"/>
          <w:sz w:val="28"/>
          <w:szCs w:val="28"/>
        </w:rPr>
      </w:pPr>
      <w:r>
        <w:rPr>
          <w:rFonts w:ascii="Times New Roman" w:hAnsi="Times New Roman" w:cs="Times New Roman"/>
          <w:sz w:val="28"/>
          <w:szCs w:val="28"/>
        </w:rPr>
        <w:t>Ocak – Haziran 2017</w:t>
      </w:r>
      <w:r w:rsidR="00410D02">
        <w:rPr>
          <w:rFonts w:ascii="Times New Roman" w:hAnsi="Times New Roman" w:cs="Times New Roman"/>
          <w:sz w:val="28"/>
          <w:szCs w:val="28"/>
        </w:rPr>
        <w:t xml:space="preserve"> tarihleri arasında yapılan başvuruların Bakanlıklara ve Yerel Yönetimlere göre dağılımı.</w:t>
      </w:r>
    </w:p>
    <w:p w:rsidR="00410D02" w:rsidRDefault="00410D02" w:rsidP="00F50BE8">
      <w:pPr>
        <w:spacing w:after="0"/>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6204"/>
        <w:gridCol w:w="1701"/>
        <w:gridCol w:w="1307"/>
      </w:tblGrid>
      <w:tr w:rsidR="00410D02" w:rsidTr="00410D02">
        <w:tc>
          <w:tcPr>
            <w:tcW w:w="6204" w:type="dxa"/>
          </w:tcPr>
          <w:p w:rsidR="005720F0" w:rsidRDefault="00AA327F" w:rsidP="00F50BE8">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410D02" w:rsidRPr="00410D02" w:rsidRDefault="00410D02" w:rsidP="00F50BE8">
            <w:pPr>
              <w:jc w:val="both"/>
              <w:rPr>
                <w:rFonts w:ascii="Times New Roman" w:hAnsi="Times New Roman" w:cs="Times New Roman"/>
                <w:b/>
                <w:sz w:val="28"/>
                <w:szCs w:val="28"/>
              </w:rPr>
            </w:pPr>
            <w:r>
              <w:rPr>
                <w:rFonts w:ascii="Times New Roman" w:hAnsi="Times New Roman" w:cs="Times New Roman"/>
                <w:b/>
                <w:sz w:val="28"/>
                <w:szCs w:val="28"/>
              </w:rPr>
              <w:t>Bakanlık ve Yerel Yönetimlere Göre Dağılım</w:t>
            </w:r>
          </w:p>
        </w:tc>
        <w:tc>
          <w:tcPr>
            <w:tcW w:w="1701" w:type="dxa"/>
          </w:tcPr>
          <w:p w:rsidR="005720F0" w:rsidRDefault="005720F0" w:rsidP="00410D02">
            <w:pPr>
              <w:jc w:val="center"/>
              <w:rPr>
                <w:rFonts w:ascii="Times New Roman" w:hAnsi="Times New Roman" w:cs="Times New Roman"/>
                <w:b/>
                <w:sz w:val="28"/>
                <w:szCs w:val="28"/>
              </w:rPr>
            </w:pPr>
          </w:p>
          <w:p w:rsidR="00410D02" w:rsidRPr="00410D02" w:rsidRDefault="00410D02" w:rsidP="00410D02">
            <w:pPr>
              <w:jc w:val="center"/>
              <w:rPr>
                <w:rFonts w:ascii="Times New Roman" w:hAnsi="Times New Roman" w:cs="Times New Roman"/>
                <w:b/>
                <w:sz w:val="28"/>
                <w:szCs w:val="28"/>
              </w:rPr>
            </w:pPr>
            <w:r>
              <w:rPr>
                <w:rFonts w:ascii="Times New Roman" w:hAnsi="Times New Roman" w:cs="Times New Roman"/>
                <w:b/>
                <w:sz w:val="28"/>
                <w:szCs w:val="28"/>
              </w:rPr>
              <w:t>Toplam</w:t>
            </w:r>
          </w:p>
        </w:tc>
        <w:tc>
          <w:tcPr>
            <w:tcW w:w="1307" w:type="dxa"/>
          </w:tcPr>
          <w:p w:rsidR="005720F0" w:rsidRDefault="005720F0" w:rsidP="00410D02">
            <w:pPr>
              <w:jc w:val="center"/>
              <w:rPr>
                <w:rFonts w:ascii="Times New Roman" w:hAnsi="Times New Roman" w:cs="Times New Roman"/>
                <w:b/>
                <w:sz w:val="28"/>
                <w:szCs w:val="28"/>
              </w:rPr>
            </w:pPr>
          </w:p>
          <w:p w:rsidR="00410D02" w:rsidRPr="00410D02" w:rsidRDefault="00410D02" w:rsidP="00410D02">
            <w:pPr>
              <w:jc w:val="center"/>
              <w:rPr>
                <w:rFonts w:ascii="Times New Roman" w:hAnsi="Times New Roman" w:cs="Times New Roman"/>
                <w:b/>
                <w:sz w:val="28"/>
                <w:szCs w:val="28"/>
              </w:rPr>
            </w:pPr>
            <w:r>
              <w:rPr>
                <w:rFonts w:ascii="Times New Roman" w:hAnsi="Times New Roman" w:cs="Times New Roman"/>
                <w:b/>
                <w:sz w:val="28"/>
                <w:szCs w:val="28"/>
              </w:rPr>
              <w:t>%</w:t>
            </w:r>
          </w:p>
        </w:tc>
      </w:tr>
      <w:tr w:rsidR="00410D02" w:rsidTr="00410D02">
        <w:tc>
          <w:tcPr>
            <w:tcW w:w="6204" w:type="dxa"/>
          </w:tcPr>
          <w:p w:rsidR="00AA327F" w:rsidRDefault="00AA327F" w:rsidP="00F50BE8">
            <w:pPr>
              <w:jc w:val="both"/>
              <w:rPr>
                <w:rFonts w:ascii="Times New Roman" w:hAnsi="Times New Roman" w:cs="Times New Roman"/>
                <w:sz w:val="28"/>
                <w:szCs w:val="28"/>
              </w:rPr>
            </w:pPr>
          </w:p>
          <w:p w:rsidR="00AA327F" w:rsidRDefault="00410D02" w:rsidP="00F50BE8">
            <w:pPr>
              <w:jc w:val="both"/>
              <w:rPr>
                <w:rFonts w:ascii="Times New Roman" w:hAnsi="Times New Roman" w:cs="Times New Roman"/>
                <w:sz w:val="28"/>
                <w:szCs w:val="28"/>
              </w:rPr>
            </w:pPr>
            <w:r>
              <w:rPr>
                <w:rFonts w:ascii="Times New Roman" w:hAnsi="Times New Roman" w:cs="Times New Roman"/>
                <w:sz w:val="28"/>
                <w:szCs w:val="28"/>
              </w:rPr>
              <w:t>KKTC Başbakanlığı</w:t>
            </w:r>
          </w:p>
        </w:tc>
        <w:tc>
          <w:tcPr>
            <w:tcW w:w="1701" w:type="dxa"/>
          </w:tcPr>
          <w:p w:rsidR="00AA327F" w:rsidRDefault="00AA327F" w:rsidP="00410D02">
            <w:pPr>
              <w:jc w:val="center"/>
              <w:rPr>
                <w:rFonts w:ascii="Times New Roman" w:hAnsi="Times New Roman" w:cs="Times New Roman"/>
                <w:sz w:val="28"/>
                <w:szCs w:val="28"/>
              </w:rPr>
            </w:pPr>
          </w:p>
          <w:p w:rsidR="00410D02" w:rsidRDefault="00410D02" w:rsidP="00410D02">
            <w:pPr>
              <w:jc w:val="center"/>
              <w:rPr>
                <w:rFonts w:ascii="Times New Roman" w:hAnsi="Times New Roman" w:cs="Times New Roman"/>
                <w:sz w:val="28"/>
                <w:szCs w:val="28"/>
              </w:rPr>
            </w:pPr>
            <w:r>
              <w:rPr>
                <w:rFonts w:ascii="Times New Roman" w:hAnsi="Times New Roman" w:cs="Times New Roman"/>
                <w:sz w:val="28"/>
                <w:szCs w:val="28"/>
              </w:rPr>
              <w:t>4</w:t>
            </w:r>
          </w:p>
        </w:tc>
        <w:tc>
          <w:tcPr>
            <w:tcW w:w="1307" w:type="dxa"/>
          </w:tcPr>
          <w:p w:rsidR="00AA327F" w:rsidRDefault="00AA327F" w:rsidP="00410D02">
            <w:pPr>
              <w:jc w:val="center"/>
              <w:rPr>
                <w:rFonts w:ascii="Times New Roman" w:hAnsi="Times New Roman" w:cs="Times New Roman"/>
                <w:sz w:val="28"/>
                <w:szCs w:val="28"/>
              </w:rPr>
            </w:pPr>
          </w:p>
          <w:p w:rsidR="00410D02" w:rsidRDefault="00410D02" w:rsidP="00410D02">
            <w:pPr>
              <w:jc w:val="center"/>
              <w:rPr>
                <w:rFonts w:ascii="Times New Roman" w:hAnsi="Times New Roman" w:cs="Times New Roman"/>
                <w:sz w:val="28"/>
                <w:szCs w:val="28"/>
              </w:rPr>
            </w:pPr>
            <w:r>
              <w:rPr>
                <w:rFonts w:ascii="Times New Roman" w:hAnsi="Times New Roman" w:cs="Times New Roman"/>
                <w:sz w:val="28"/>
                <w:szCs w:val="28"/>
              </w:rPr>
              <w:t>7</w:t>
            </w:r>
          </w:p>
        </w:tc>
      </w:tr>
      <w:tr w:rsidR="00410D02" w:rsidTr="00410D02">
        <w:tc>
          <w:tcPr>
            <w:tcW w:w="6204" w:type="dxa"/>
          </w:tcPr>
          <w:p w:rsidR="00AA327F" w:rsidRDefault="00AA327F" w:rsidP="00F50BE8">
            <w:pPr>
              <w:jc w:val="both"/>
              <w:rPr>
                <w:rFonts w:ascii="Times New Roman" w:hAnsi="Times New Roman" w:cs="Times New Roman"/>
                <w:sz w:val="28"/>
                <w:szCs w:val="28"/>
              </w:rPr>
            </w:pPr>
          </w:p>
          <w:p w:rsidR="00410D02" w:rsidRDefault="00410D02" w:rsidP="00F50BE8">
            <w:pPr>
              <w:jc w:val="both"/>
              <w:rPr>
                <w:rFonts w:ascii="Times New Roman" w:hAnsi="Times New Roman" w:cs="Times New Roman"/>
                <w:sz w:val="28"/>
                <w:szCs w:val="28"/>
              </w:rPr>
            </w:pPr>
            <w:r>
              <w:rPr>
                <w:rFonts w:ascii="Times New Roman" w:hAnsi="Times New Roman" w:cs="Times New Roman"/>
                <w:sz w:val="28"/>
                <w:szCs w:val="28"/>
              </w:rPr>
              <w:t>KKTC Başbakan Yardımcılığı ve Maliye Bakanlığı</w:t>
            </w:r>
          </w:p>
        </w:tc>
        <w:tc>
          <w:tcPr>
            <w:tcW w:w="1701" w:type="dxa"/>
          </w:tcPr>
          <w:p w:rsidR="00AA327F" w:rsidRDefault="00AA327F" w:rsidP="00410D02">
            <w:pPr>
              <w:jc w:val="center"/>
              <w:rPr>
                <w:rFonts w:ascii="Times New Roman" w:hAnsi="Times New Roman" w:cs="Times New Roman"/>
                <w:sz w:val="28"/>
                <w:szCs w:val="28"/>
              </w:rPr>
            </w:pPr>
          </w:p>
          <w:p w:rsidR="00410D02" w:rsidRDefault="00410D02" w:rsidP="00410D02">
            <w:pPr>
              <w:jc w:val="center"/>
              <w:rPr>
                <w:rFonts w:ascii="Times New Roman" w:hAnsi="Times New Roman" w:cs="Times New Roman"/>
                <w:sz w:val="28"/>
                <w:szCs w:val="28"/>
              </w:rPr>
            </w:pPr>
            <w:r>
              <w:rPr>
                <w:rFonts w:ascii="Times New Roman" w:hAnsi="Times New Roman" w:cs="Times New Roman"/>
                <w:sz w:val="28"/>
                <w:szCs w:val="28"/>
              </w:rPr>
              <w:t>1</w:t>
            </w:r>
          </w:p>
        </w:tc>
        <w:tc>
          <w:tcPr>
            <w:tcW w:w="1307" w:type="dxa"/>
          </w:tcPr>
          <w:p w:rsidR="00AA327F" w:rsidRDefault="00AA327F" w:rsidP="00410D02">
            <w:pPr>
              <w:jc w:val="center"/>
              <w:rPr>
                <w:rFonts w:ascii="Times New Roman" w:hAnsi="Times New Roman" w:cs="Times New Roman"/>
                <w:sz w:val="28"/>
                <w:szCs w:val="28"/>
              </w:rPr>
            </w:pPr>
          </w:p>
          <w:p w:rsidR="00410D02" w:rsidRDefault="00410D02" w:rsidP="00410D02">
            <w:pPr>
              <w:jc w:val="center"/>
              <w:rPr>
                <w:rFonts w:ascii="Times New Roman" w:hAnsi="Times New Roman" w:cs="Times New Roman"/>
                <w:sz w:val="28"/>
                <w:szCs w:val="28"/>
              </w:rPr>
            </w:pPr>
            <w:r>
              <w:rPr>
                <w:rFonts w:ascii="Times New Roman" w:hAnsi="Times New Roman" w:cs="Times New Roman"/>
                <w:sz w:val="28"/>
                <w:szCs w:val="28"/>
              </w:rPr>
              <w:t>1</w:t>
            </w:r>
          </w:p>
        </w:tc>
      </w:tr>
      <w:tr w:rsidR="00410D02" w:rsidTr="00410D02">
        <w:tc>
          <w:tcPr>
            <w:tcW w:w="6204" w:type="dxa"/>
          </w:tcPr>
          <w:p w:rsidR="00AA327F" w:rsidRDefault="00AA327F" w:rsidP="00F50BE8">
            <w:pPr>
              <w:jc w:val="both"/>
              <w:rPr>
                <w:rFonts w:ascii="Times New Roman" w:hAnsi="Times New Roman" w:cs="Times New Roman"/>
                <w:sz w:val="28"/>
                <w:szCs w:val="28"/>
              </w:rPr>
            </w:pPr>
          </w:p>
          <w:p w:rsidR="00410D02" w:rsidRDefault="00410D02" w:rsidP="00F50BE8">
            <w:pPr>
              <w:jc w:val="both"/>
              <w:rPr>
                <w:rFonts w:ascii="Times New Roman" w:hAnsi="Times New Roman" w:cs="Times New Roman"/>
                <w:sz w:val="28"/>
                <w:szCs w:val="28"/>
              </w:rPr>
            </w:pPr>
            <w:r>
              <w:rPr>
                <w:rFonts w:ascii="Times New Roman" w:hAnsi="Times New Roman" w:cs="Times New Roman"/>
                <w:sz w:val="28"/>
                <w:szCs w:val="28"/>
              </w:rPr>
              <w:t>KKTC İçişleri Bakanlığı</w:t>
            </w:r>
          </w:p>
        </w:tc>
        <w:tc>
          <w:tcPr>
            <w:tcW w:w="1701" w:type="dxa"/>
          </w:tcPr>
          <w:p w:rsidR="00AA327F" w:rsidRDefault="00AA327F" w:rsidP="00410D02">
            <w:pPr>
              <w:jc w:val="center"/>
              <w:rPr>
                <w:rFonts w:ascii="Times New Roman" w:hAnsi="Times New Roman" w:cs="Times New Roman"/>
                <w:sz w:val="28"/>
                <w:szCs w:val="28"/>
              </w:rPr>
            </w:pPr>
          </w:p>
          <w:p w:rsidR="00410D02" w:rsidRDefault="00410D02" w:rsidP="00410D02">
            <w:pPr>
              <w:jc w:val="center"/>
              <w:rPr>
                <w:rFonts w:ascii="Times New Roman" w:hAnsi="Times New Roman" w:cs="Times New Roman"/>
                <w:sz w:val="28"/>
                <w:szCs w:val="28"/>
              </w:rPr>
            </w:pPr>
            <w:r>
              <w:rPr>
                <w:rFonts w:ascii="Times New Roman" w:hAnsi="Times New Roman" w:cs="Times New Roman"/>
                <w:sz w:val="28"/>
                <w:szCs w:val="28"/>
              </w:rPr>
              <w:t>16</w:t>
            </w:r>
          </w:p>
        </w:tc>
        <w:tc>
          <w:tcPr>
            <w:tcW w:w="1307" w:type="dxa"/>
          </w:tcPr>
          <w:p w:rsidR="00AA327F" w:rsidRDefault="00AA327F" w:rsidP="00410D02">
            <w:pPr>
              <w:jc w:val="center"/>
              <w:rPr>
                <w:rFonts w:ascii="Times New Roman" w:hAnsi="Times New Roman" w:cs="Times New Roman"/>
                <w:sz w:val="28"/>
                <w:szCs w:val="28"/>
              </w:rPr>
            </w:pPr>
          </w:p>
          <w:p w:rsidR="00410D02" w:rsidRDefault="00410D02" w:rsidP="00410D02">
            <w:pPr>
              <w:jc w:val="center"/>
              <w:rPr>
                <w:rFonts w:ascii="Times New Roman" w:hAnsi="Times New Roman" w:cs="Times New Roman"/>
                <w:sz w:val="28"/>
                <w:szCs w:val="28"/>
              </w:rPr>
            </w:pPr>
            <w:r>
              <w:rPr>
                <w:rFonts w:ascii="Times New Roman" w:hAnsi="Times New Roman" w:cs="Times New Roman"/>
                <w:sz w:val="28"/>
                <w:szCs w:val="28"/>
              </w:rPr>
              <w:t>27</w:t>
            </w:r>
          </w:p>
        </w:tc>
      </w:tr>
      <w:tr w:rsidR="00410D02" w:rsidTr="00410D02">
        <w:tc>
          <w:tcPr>
            <w:tcW w:w="6204" w:type="dxa"/>
          </w:tcPr>
          <w:p w:rsidR="00AA327F" w:rsidRDefault="00AA327F" w:rsidP="00F50BE8">
            <w:pPr>
              <w:jc w:val="both"/>
              <w:rPr>
                <w:rFonts w:ascii="Times New Roman" w:hAnsi="Times New Roman" w:cs="Times New Roman"/>
                <w:sz w:val="28"/>
                <w:szCs w:val="28"/>
              </w:rPr>
            </w:pPr>
          </w:p>
          <w:p w:rsidR="00410D02" w:rsidRDefault="00410D02" w:rsidP="00F50BE8">
            <w:pPr>
              <w:jc w:val="both"/>
              <w:rPr>
                <w:rFonts w:ascii="Times New Roman" w:hAnsi="Times New Roman" w:cs="Times New Roman"/>
                <w:sz w:val="28"/>
                <w:szCs w:val="28"/>
              </w:rPr>
            </w:pPr>
            <w:r>
              <w:rPr>
                <w:rFonts w:ascii="Times New Roman" w:hAnsi="Times New Roman" w:cs="Times New Roman"/>
                <w:sz w:val="28"/>
                <w:szCs w:val="28"/>
              </w:rPr>
              <w:t>KKTC Bayındırlık ve Ulaştırma Bakanlığı</w:t>
            </w:r>
          </w:p>
        </w:tc>
        <w:tc>
          <w:tcPr>
            <w:tcW w:w="1701" w:type="dxa"/>
          </w:tcPr>
          <w:p w:rsidR="00AA327F" w:rsidRDefault="00AA327F" w:rsidP="00410D02">
            <w:pPr>
              <w:jc w:val="center"/>
              <w:rPr>
                <w:rFonts w:ascii="Times New Roman" w:hAnsi="Times New Roman" w:cs="Times New Roman"/>
                <w:sz w:val="28"/>
                <w:szCs w:val="28"/>
              </w:rPr>
            </w:pPr>
          </w:p>
          <w:p w:rsidR="00410D02" w:rsidRDefault="00410D02" w:rsidP="00410D02">
            <w:pPr>
              <w:jc w:val="center"/>
              <w:rPr>
                <w:rFonts w:ascii="Times New Roman" w:hAnsi="Times New Roman" w:cs="Times New Roman"/>
                <w:sz w:val="28"/>
                <w:szCs w:val="28"/>
              </w:rPr>
            </w:pPr>
            <w:r>
              <w:rPr>
                <w:rFonts w:ascii="Times New Roman" w:hAnsi="Times New Roman" w:cs="Times New Roman"/>
                <w:sz w:val="28"/>
                <w:szCs w:val="28"/>
              </w:rPr>
              <w:t>4</w:t>
            </w:r>
          </w:p>
        </w:tc>
        <w:tc>
          <w:tcPr>
            <w:tcW w:w="1307" w:type="dxa"/>
          </w:tcPr>
          <w:p w:rsidR="00AA327F" w:rsidRDefault="00AA327F" w:rsidP="00410D02">
            <w:pPr>
              <w:jc w:val="center"/>
              <w:rPr>
                <w:rFonts w:ascii="Times New Roman" w:hAnsi="Times New Roman" w:cs="Times New Roman"/>
                <w:sz w:val="28"/>
                <w:szCs w:val="28"/>
              </w:rPr>
            </w:pPr>
          </w:p>
          <w:p w:rsidR="00410D02" w:rsidRDefault="00410D02" w:rsidP="00410D02">
            <w:pPr>
              <w:jc w:val="center"/>
              <w:rPr>
                <w:rFonts w:ascii="Times New Roman" w:hAnsi="Times New Roman" w:cs="Times New Roman"/>
                <w:sz w:val="28"/>
                <w:szCs w:val="28"/>
              </w:rPr>
            </w:pPr>
            <w:r>
              <w:rPr>
                <w:rFonts w:ascii="Times New Roman" w:hAnsi="Times New Roman" w:cs="Times New Roman"/>
                <w:sz w:val="28"/>
                <w:szCs w:val="28"/>
              </w:rPr>
              <w:t>7</w:t>
            </w:r>
          </w:p>
        </w:tc>
      </w:tr>
      <w:tr w:rsidR="00410D02" w:rsidTr="00410D02">
        <w:tc>
          <w:tcPr>
            <w:tcW w:w="6204" w:type="dxa"/>
          </w:tcPr>
          <w:p w:rsidR="00AA327F" w:rsidRDefault="00AA327F" w:rsidP="00F50BE8">
            <w:pPr>
              <w:jc w:val="both"/>
              <w:rPr>
                <w:rFonts w:ascii="Times New Roman" w:hAnsi="Times New Roman" w:cs="Times New Roman"/>
                <w:sz w:val="28"/>
                <w:szCs w:val="28"/>
              </w:rPr>
            </w:pPr>
          </w:p>
          <w:p w:rsidR="00410D02" w:rsidRDefault="00410D02" w:rsidP="00F50BE8">
            <w:pPr>
              <w:jc w:val="both"/>
              <w:rPr>
                <w:rFonts w:ascii="Times New Roman" w:hAnsi="Times New Roman" w:cs="Times New Roman"/>
                <w:sz w:val="28"/>
                <w:szCs w:val="28"/>
              </w:rPr>
            </w:pPr>
            <w:r>
              <w:rPr>
                <w:rFonts w:ascii="Times New Roman" w:hAnsi="Times New Roman" w:cs="Times New Roman"/>
                <w:sz w:val="28"/>
                <w:szCs w:val="28"/>
              </w:rPr>
              <w:t>KKTC Milli Eğitim ve Kültür Bakanlığı</w:t>
            </w:r>
          </w:p>
        </w:tc>
        <w:tc>
          <w:tcPr>
            <w:tcW w:w="1701" w:type="dxa"/>
          </w:tcPr>
          <w:p w:rsidR="00AA327F" w:rsidRDefault="00AA327F" w:rsidP="00410D02">
            <w:pPr>
              <w:jc w:val="center"/>
              <w:rPr>
                <w:rFonts w:ascii="Times New Roman" w:hAnsi="Times New Roman" w:cs="Times New Roman"/>
                <w:sz w:val="28"/>
                <w:szCs w:val="28"/>
              </w:rPr>
            </w:pPr>
          </w:p>
          <w:p w:rsidR="00410D02" w:rsidRDefault="00410D02" w:rsidP="00410D02">
            <w:pPr>
              <w:jc w:val="center"/>
              <w:rPr>
                <w:rFonts w:ascii="Times New Roman" w:hAnsi="Times New Roman" w:cs="Times New Roman"/>
                <w:sz w:val="28"/>
                <w:szCs w:val="28"/>
              </w:rPr>
            </w:pPr>
            <w:r>
              <w:rPr>
                <w:rFonts w:ascii="Times New Roman" w:hAnsi="Times New Roman" w:cs="Times New Roman"/>
                <w:sz w:val="28"/>
                <w:szCs w:val="28"/>
              </w:rPr>
              <w:t>11</w:t>
            </w:r>
          </w:p>
        </w:tc>
        <w:tc>
          <w:tcPr>
            <w:tcW w:w="1307" w:type="dxa"/>
          </w:tcPr>
          <w:p w:rsidR="00AA327F" w:rsidRDefault="00AA327F" w:rsidP="00410D02">
            <w:pPr>
              <w:jc w:val="center"/>
              <w:rPr>
                <w:rFonts w:ascii="Times New Roman" w:hAnsi="Times New Roman" w:cs="Times New Roman"/>
                <w:sz w:val="28"/>
                <w:szCs w:val="28"/>
              </w:rPr>
            </w:pPr>
          </w:p>
          <w:p w:rsidR="00410D02" w:rsidRDefault="00410D02" w:rsidP="00410D02">
            <w:pPr>
              <w:jc w:val="center"/>
              <w:rPr>
                <w:rFonts w:ascii="Times New Roman" w:hAnsi="Times New Roman" w:cs="Times New Roman"/>
                <w:sz w:val="28"/>
                <w:szCs w:val="28"/>
              </w:rPr>
            </w:pPr>
            <w:r>
              <w:rPr>
                <w:rFonts w:ascii="Times New Roman" w:hAnsi="Times New Roman" w:cs="Times New Roman"/>
                <w:sz w:val="28"/>
                <w:szCs w:val="28"/>
              </w:rPr>
              <w:t>19</w:t>
            </w:r>
          </w:p>
        </w:tc>
      </w:tr>
      <w:tr w:rsidR="00410D02" w:rsidTr="00410D02">
        <w:tc>
          <w:tcPr>
            <w:tcW w:w="6204" w:type="dxa"/>
          </w:tcPr>
          <w:p w:rsidR="00AA327F" w:rsidRDefault="00AA327F" w:rsidP="00F50BE8">
            <w:pPr>
              <w:jc w:val="both"/>
              <w:rPr>
                <w:rFonts w:ascii="Times New Roman" w:hAnsi="Times New Roman" w:cs="Times New Roman"/>
                <w:sz w:val="28"/>
                <w:szCs w:val="28"/>
              </w:rPr>
            </w:pPr>
          </w:p>
          <w:p w:rsidR="00410D02" w:rsidRDefault="00410D02" w:rsidP="00F50BE8">
            <w:pPr>
              <w:jc w:val="both"/>
              <w:rPr>
                <w:rFonts w:ascii="Times New Roman" w:hAnsi="Times New Roman" w:cs="Times New Roman"/>
                <w:sz w:val="28"/>
                <w:szCs w:val="28"/>
              </w:rPr>
            </w:pPr>
            <w:r>
              <w:rPr>
                <w:rFonts w:ascii="Times New Roman" w:hAnsi="Times New Roman" w:cs="Times New Roman"/>
                <w:sz w:val="28"/>
                <w:szCs w:val="28"/>
              </w:rPr>
              <w:t>KKTC Turizm ve Çevre Bakanlığı</w:t>
            </w:r>
          </w:p>
        </w:tc>
        <w:tc>
          <w:tcPr>
            <w:tcW w:w="1701" w:type="dxa"/>
          </w:tcPr>
          <w:p w:rsidR="00AA327F" w:rsidRDefault="00AA327F" w:rsidP="00410D02">
            <w:pPr>
              <w:jc w:val="center"/>
              <w:rPr>
                <w:rFonts w:ascii="Times New Roman" w:hAnsi="Times New Roman" w:cs="Times New Roman"/>
                <w:sz w:val="28"/>
                <w:szCs w:val="28"/>
              </w:rPr>
            </w:pPr>
          </w:p>
          <w:p w:rsidR="00410D02" w:rsidRDefault="00410D02" w:rsidP="00410D02">
            <w:pPr>
              <w:jc w:val="center"/>
              <w:rPr>
                <w:rFonts w:ascii="Times New Roman" w:hAnsi="Times New Roman" w:cs="Times New Roman"/>
                <w:sz w:val="28"/>
                <w:szCs w:val="28"/>
              </w:rPr>
            </w:pPr>
            <w:r>
              <w:rPr>
                <w:rFonts w:ascii="Times New Roman" w:hAnsi="Times New Roman" w:cs="Times New Roman"/>
                <w:sz w:val="28"/>
                <w:szCs w:val="28"/>
              </w:rPr>
              <w:t>7</w:t>
            </w:r>
          </w:p>
        </w:tc>
        <w:tc>
          <w:tcPr>
            <w:tcW w:w="1307" w:type="dxa"/>
          </w:tcPr>
          <w:p w:rsidR="00AA327F" w:rsidRDefault="00AA327F" w:rsidP="00410D02">
            <w:pPr>
              <w:jc w:val="center"/>
              <w:rPr>
                <w:rFonts w:ascii="Times New Roman" w:hAnsi="Times New Roman" w:cs="Times New Roman"/>
                <w:sz w:val="28"/>
                <w:szCs w:val="28"/>
              </w:rPr>
            </w:pPr>
          </w:p>
          <w:p w:rsidR="00410D02" w:rsidRDefault="00410D02" w:rsidP="00410D02">
            <w:pPr>
              <w:jc w:val="center"/>
              <w:rPr>
                <w:rFonts w:ascii="Times New Roman" w:hAnsi="Times New Roman" w:cs="Times New Roman"/>
                <w:sz w:val="28"/>
                <w:szCs w:val="28"/>
              </w:rPr>
            </w:pPr>
            <w:r>
              <w:rPr>
                <w:rFonts w:ascii="Times New Roman" w:hAnsi="Times New Roman" w:cs="Times New Roman"/>
                <w:sz w:val="28"/>
                <w:szCs w:val="28"/>
              </w:rPr>
              <w:t>12</w:t>
            </w:r>
          </w:p>
        </w:tc>
      </w:tr>
      <w:tr w:rsidR="00410D02" w:rsidTr="00410D02">
        <w:tc>
          <w:tcPr>
            <w:tcW w:w="6204" w:type="dxa"/>
          </w:tcPr>
          <w:p w:rsidR="00AA327F" w:rsidRDefault="00AA327F" w:rsidP="00F50BE8">
            <w:pPr>
              <w:jc w:val="both"/>
              <w:rPr>
                <w:rFonts w:ascii="Times New Roman" w:hAnsi="Times New Roman" w:cs="Times New Roman"/>
                <w:sz w:val="28"/>
                <w:szCs w:val="28"/>
              </w:rPr>
            </w:pPr>
          </w:p>
          <w:p w:rsidR="00410D02" w:rsidRDefault="00410D02" w:rsidP="00F50BE8">
            <w:pPr>
              <w:jc w:val="both"/>
              <w:rPr>
                <w:rFonts w:ascii="Times New Roman" w:hAnsi="Times New Roman" w:cs="Times New Roman"/>
                <w:sz w:val="28"/>
                <w:szCs w:val="28"/>
              </w:rPr>
            </w:pPr>
            <w:r>
              <w:rPr>
                <w:rFonts w:ascii="Times New Roman" w:hAnsi="Times New Roman" w:cs="Times New Roman"/>
                <w:sz w:val="28"/>
                <w:szCs w:val="28"/>
              </w:rPr>
              <w:t>KKTC Çalışma ve Sosyal Güvenlik Bakanlığı</w:t>
            </w:r>
          </w:p>
        </w:tc>
        <w:tc>
          <w:tcPr>
            <w:tcW w:w="1701" w:type="dxa"/>
          </w:tcPr>
          <w:p w:rsidR="00AA327F" w:rsidRDefault="00AA327F" w:rsidP="00410D02">
            <w:pPr>
              <w:jc w:val="center"/>
              <w:rPr>
                <w:rFonts w:ascii="Times New Roman" w:hAnsi="Times New Roman" w:cs="Times New Roman"/>
                <w:sz w:val="28"/>
                <w:szCs w:val="28"/>
              </w:rPr>
            </w:pPr>
          </w:p>
          <w:p w:rsidR="00410D02" w:rsidRDefault="00410D02" w:rsidP="00410D02">
            <w:pPr>
              <w:jc w:val="center"/>
              <w:rPr>
                <w:rFonts w:ascii="Times New Roman" w:hAnsi="Times New Roman" w:cs="Times New Roman"/>
                <w:sz w:val="28"/>
                <w:szCs w:val="28"/>
              </w:rPr>
            </w:pPr>
            <w:r>
              <w:rPr>
                <w:rFonts w:ascii="Times New Roman" w:hAnsi="Times New Roman" w:cs="Times New Roman"/>
                <w:sz w:val="28"/>
                <w:szCs w:val="28"/>
              </w:rPr>
              <w:t>5</w:t>
            </w:r>
          </w:p>
        </w:tc>
        <w:tc>
          <w:tcPr>
            <w:tcW w:w="1307" w:type="dxa"/>
          </w:tcPr>
          <w:p w:rsidR="00AA327F" w:rsidRDefault="00AA327F" w:rsidP="00410D02">
            <w:pPr>
              <w:jc w:val="center"/>
              <w:rPr>
                <w:rFonts w:ascii="Times New Roman" w:hAnsi="Times New Roman" w:cs="Times New Roman"/>
                <w:sz w:val="28"/>
                <w:szCs w:val="28"/>
              </w:rPr>
            </w:pPr>
          </w:p>
          <w:p w:rsidR="00410D02" w:rsidRDefault="00410D02" w:rsidP="00410D02">
            <w:pPr>
              <w:jc w:val="center"/>
              <w:rPr>
                <w:rFonts w:ascii="Times New Roman" w:hAnsi="Times New Roman" w:cs="Times New Roman"/>
                <w:sz w:val="28"/>
                <w:szCs w:val="28"/>
              </w:rPr>
            </w:pPr>
            <w:r>
              <w:rPr>
                <w:rFonts w:ascii="Times New Roman" w:hAnsi="Times New Roman" w:cs="Times New Roman"/>
                <w:sz w:val="28"/>
                <w:szCs w:val="28"/>
              </w:rPr>
              <w:t>8</w:t>
            </w:r>
          </w:p>
        </w:tc>
      </w:tr>
      <w:tr w:rsidR="00410D02" w:rsidTr="00410D02">
        <w:tc>
          <w:tcPr>
            <w:tcW w:w="6204" w:type="dxa"/>
          </w:tcPr>
          <w:p w:rsidR="00AA327F" w:rsidRDefault="00AA327F" w:rsidP="00F50BE8">
            <w:pPr>
              <w:jc w:val="both"/>
              <w:rPr>
                <w:rFonts w:ascii="Times New Roman" w:hAnsi="Times New Roman" w:cs="Times New Roman"/>
                <w:sz w:val="28"/>
                <w:szCs w:val="28"/>
              </w:rPr>
            </w:pPr>
          </w:p>
          <w:p w:rsidR="00410D02" w:rsidRDefault="00410D02" w:rsidP="00F50BE8">
            <w:pPr>
              <w:jc w:val="both"/>
              <w:rPr>
                <w:rFonts w:ascii="Times New Roman" w:hAnsi="Times New Roman" w:cs="Times New Roman"/>
                <w:sz w:val="28"/>
                <w:szCs w:val="28"/>
              </w:rPr>
            </w:pPr>
            <w:r>
              <w:rPr>
                <w:rFonts w:ascii="Times New Roman" w:hAnsi="Times New Roman" w:cs="Times New Roman"/>
                <w:sz w:val="28"/>
                <w:szCs w:val="28"/>
              </w:rPr>
              <w:t>KKTC Ekonomi ve Enerji Bakanlığı</w:t>
            </w:r>
          </w:p>
        </w:tc>
        <w:tc>
          <w:tcPr>
            <w:tcW w:w="1701" w:type="dxa"/>
          </w:tcPr>
          <w:p w:rsidR="00AA327F" w:rsidRDefault="00AA327F" w:rsidP="00410D02">
            <w:pPr>
              <w:jc w:val="center"/>
              <w:rPr>
                <w:rFonts w:ascii="Times New Roman" w:hAnsi="Times New Roman" w:cs="Times New Roman"/>
                <w:sz w:val="28"/>
                <w:szCs w:val="28"/>
              </w:rPr>
            </w:pPr>
          </w:p>
          <w:p w:rsidR="00410D02" w:rsidRDefault="00410D02" w:rsidP="00410D02">
            <w:pPr>
              <w:jc w:val="center"/>
              <w:rPr>
                <w:rFonts w:ascii="Times New Roman" w:hAnsi="Times New Roman" w:cs="Times New Roman"/>
                <w:sz w:val="28"/>
                <w:szCs w:val="28"/>
              </w:rPr>
            </w:pPr>
            <w:r>
              <w:rPr>
                <w:rFonts w:ascii="Times New Roman" w:hAnsi="Times New Roman" w:cs="Times New Roman"/>
                <w:sz w:val="28"/>
                <w:szCs w:val="28"/>
              </w:rPr>
              <w:t>3</w:t>
            </w:r>
          </w:p>
        </w:tc>
        <w:tc>
          <w:tcPr>
            <w:tcW w:w="1307" w:type="dxa"/>
          </w:tcPr>
          <w:p w:rsidR="00AA327F" w:rsidRDefault="00AA327F" w:rsidP="00410D02">
            <w:pPr>
              <w:jc w:val="center"/>
              <w:rPr>
                <w:rFonts w:ascii="Times New Roman" w:hAnsi="Times New Roman" w:cs="Times New Roman"/>
                <w:sz w:val="28"/>
                <w:szCs w:val="28"/>
              </w:rPr>
            </w:pPr>
          </w:p>
          <w:p w:rsidR="00410D02" w:rsidRDefault="00410D02" w:rsidP="00410D02">
            <w:pPr>
              <w:jc w:val="center"/>
              <w:rPr>
                <w:rFonts w:ascii="Times New Roman" w:hAnsi="Times New Roman" w:cs="Times New Roman"/>
                <w:sz w:val="28"/>
                <w:szCs w:val="28"/>
              </w:rPr>
            </w:pPr>
            <w:r>
              <w:rPr>
                <w:rFonts w:ascii="Times New Roman" w:hAnsi="Times New Roman" w:cs="Times New Roman"/>
                <w:sz w:val="28"/>
                <w:szCs w:val="28"/>
              </w:rPr>
              <w:t>5</w:t>
            </w:r>
          </w:p>
        </w:tc>
      </w:tr>
      <w:tr w:rsidR="00410D02" w:rsidTr="00410D02">
        <w:tc>
          <w:tcPr>
            <w:tcW w:w="6204" w:type="dxa"/>
          </w:tcPr>
          <w:p w:rsidR="00AA327F" w:rsidRDefault="00AA327F" w:rsidP="00F50BE8">
            <w:pPr>
              <w:jc w:val="both"/>
              <w:rPr>
                <w:rFonts w:ascii="Times New Roman" w:hAnsi="Times New Roman" w:cs="Times New Roman"/>
                <w:sz w:val="28"/>
                <w:szCs w:val="28"/>
              </w:rPr>
            </w:pPr>
          </w:p>
          <w:p w:rsidR="00410D02" w:rsidRDefault="00410D02" w:rsidP="00F50BE8">
            <w:pPr>
              <w:jc w:val="both"/>
              <w:rPr>
                <w:rFonts w:ascii="Times New Roman" w:hAnsi="Times New Roman" w:cs="Times New Roman"/>
                <w:sz w:val="28"/>
                <w:szCs w:val="28"/>
              </w:rPr>
            </w:pPr>
            <w:r>
              <w:rPr>
                <w:rFonts w:ascii="Times New Roman" w:hAnsi="Times New Roman" w:cs="Times New Roman"/>
                <w:sz w:val="28"/>
                <w:szCs w:val="28"/>
              </w:rPr>
              <w:t>Yerel Yönetimler</w:t>
            </w:r>
          </w:p>
        </w:tc>
        <w:tc>
          <w:tcPr>
            <w:tcW w:w="1701" w:type="dxa"/>
          </w:tcPr>
          <w:p w:rsidR="00AA327F" w:rsidRDefault="00AA327F" w:rsidP="00410D02">
            <w:pPr>
              <w:jc w:val="center"/>
              <w:rPr>
                <w:rFonts w:ascii="Times New Roman" w:hAnsi="Times New Roman" w:cs="Times New Roman"/>
                <w:sz w:val="28"/>
                <w:szCs w:val="28"/>
              </w:rPr>
            </w:pPr>
          </w:p>
          <w:p w:rsidR="00410D02" w:rsidRDefault="00410D02" w:rsidP="00410D02">
            <w:pPr>
              <w:jc w:val="center"/>
              <w:rPr>
                <w:rFonts w:ascii="Times New Roman" w:hAnsi="Times New Roman" w:cs="Times New Roman"/>
                <w:sz w:val="28"/>
                <w:szCs w:val="28"/>
              </w:rPr>
            </w:pPr>
            <w:r>
              <w:rPr>
                <w:rFonts w:ascii="Times New Roman" w:hAnsi="Times New Roman" w:cs="Times New Roman"/>
                <w:sz w:val="28"/>
                <w:szCs w:val="28"/>
              </w:rPr>
              <w:t>8</w:t>
            </w:r>
          </w:p>
        </w:tc>
        <w:tc>
          <w:tcPr>
            <w:tcW w:w="1307" w:type="dxa"/>
          </w:tcPr>
          <w:p w:rsidR="00AA327F" w:rsidRDefault="00AA327F" w:rsidP="00410D02">
            <w:pPr>
              <w:jc w:val="center"/>
              <w:rPr>
                <w:rFonts w:ascii="Times New Roman" w:hAnsi="Times New Roman" w:cs="Times New Roman"/>
                <w:sz w:val="28"/>
                <w:szCs w:val="28"/>
              </w:rPr>
            </w:pPr>
          </w:p>
          <w:p w:rsidR="00410D02" w:rsidRDefault="00410D02" w:rsidP="00410D02">
            <w:pPr>
              <w:jc w:val="center"/>
              <w:rPr>
                <w:rFonts w:ascii="Times New Roman" w:hAnsi="Times New Roman" w:cs="Times New Roman"/>
                <w:sz w:val="28"/>
                <w:szCs w:val="28"/>
              </w:rPr>
            </w:pPr>
            <w:r>
              <w:rPr>
                <w:rFonts w:ascii="Times New Roman" w:hAnsi="Times New Roman" w:cs="Times New Roman"/>
                <w:sz w:val="28"/>
                <w:szCs w:val="28"/>
              </w:rPr>
              <w:t>14</w:t>
            </w:r>
          </w:p>
        </w:tc>
      </w:tr>
    </w:tbl>
    <w:p w:rsidR="00410D02" w:rsidRDefault="00410D02" w:rsidP="00F50BE8">
      <w:pPr>
        <w:spacing w:after="0"/>
        <w:jc w:val="both"/>
        <w:rPr>
          <w:rFonts w:ascii="Times New Roman" w:hAnsi="Times New Roman" w:cs="Times New Roman"/>
          <w:sz w:val="28"/>
          <w:szCs w:val="28"/>
        </w:rPr>
      </w:pPr>
    </w:p>
    <w:p w:rsidR="00410D02" w:rsidRDefault="00410D02" w:rsidP="00F50BE8">
      <w:pPr>
        <w:spacing w:after="0"/>
        <w:jc w:val="both"/>
        <w:rPr>
          <w:rFonts w:ascii="Times New Roman" w:hAnsi="Times New Roman" w:cs="Times New Roman"/>
          <w:sz w:val="28"/>
          <w:szCs w:val="28"/>
        </w:rPr>
      </w:pPr>
    </w:p>
    <w:p w:rsidR="00410D02" w:rsidRDefault="00536AFC" w:rsidP="00F50BE8">
      <w:pPr>
        <w:spacing w:after="0"/>
        <w:jc w:val="both"/>
        <w:rPr>
          <w:rFonts w:ascii="Times New Roman" w:hAnsi="Times New Roman" w:cs="Times New Roman"/>
          <w:sz w:val="28"/>
          <w:szCs w:val="28"/>
        </w:rPr>
      </w:pPr>
      <w:r>
        <w:rPr>
          <w:rFonts w:ascii="Times New Roman" w:hAnsi="Times New Roman" w:cs="Times New Roman"/>
          <w:noProof/>
          <w:sz w:val="28"/>
          <w:szCs w:val="28"/>
          <w:lang w:eastAsia="tr-TR"/>
        </w:rPr>
        <w:lastRenderedPageBreak/>
        <w:drawing>
          <wp:inline distT="0" distB="0" distL="0" distR="0">
            <wp:extent cx="5572125" cy="366712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05B2" w:rsidRDefault="00D205B2" w:rsidP="00F50BE8">
      <w:pPr>
        <w:spacing w:after="0"/>
        <w:jc w:val="both"/>
        <w:rPr>
          <w:rFonts w:ascii="Times New Roman" w:hAnsi="Times New Roman" w:cs="Times New Roman"/>
          <w:sz w:val="28"/>
          <w:szCs w:val="28"/>
        </w:rPr>
      </w:pPr>
    </w:p>
    <w:p w:rsidR="00985806" w:rsidRDefault="00985806" w:rsidP="00F50BE8">
      <w:pPr>
        <w:spacing w:after="0"/>
        <w:jc w:val="both"/>
        <w:rPr>
          <w:rFonts w:ascii="Times New Roman" w:hAnsi="Times New Roman" w:cs="Times New Roman"/>
          <w:sz w:val="28"/>
          <w:szCs w:val="28"/>
        </w:rPr>
      </w:pPr>
    </w:p>
    <w:p w:rsidR="00985806" w:rsidRPr="00B84E5B" w:rsidRDefault="00985806" w:rsidP="00F50BE8">
      <w:pPr>
        <w:spacing w:after="0"/>
        <w:jc w:val="both"/>
        <w:rPr>
          <w:rFonts w:ascii="Times New Roman" w:hAnsi="Times New Roman" w:cs="Times New Roman"/>
          <w:b/>
          <w:sz w:val="28"/>
          <w:szCs w:val="28"/>
          <w:u w:val="single"/>
        </w:rPr>
      </w:pPr>
      <w:r w:rsidRPr="00B84E5B">
        <w:rPr>
          <w:rFonts w:ascii="Times New Roman" w:hAnsi="Times New Roman" w:cs="Times New Roman"/>
          <w:b/>
          <w:sz w:val="28"/>
          <w:szCs w:val="28"/>
          <w:u w:val="single"/>
        </w:rPr>
        <w:t>2017 yılı ilk 6 ayı Başvuru konularına göre dağılımı</w:t>
      </w:r>
    </w:p>
    <w:p w:rsidR="0010159C" w:rsidRDefault="0010159C" w:rsidP="00F50BE8">
      <w:pPr>
        <w:spacing w:after="0"/>
        <w:jc w:val="both"/>
        <w:rPr>
          <w:rFonts w:ascii="Times New Roman" w:hAnsi="Times New Roman" w:cs="Times New Roman"/>
          <w:sz w:val="28"/>
          <w:szCs w:val="28"/>
        </w:rPr>
      </w:pPr>
    </w:p>
    <w:p w:rsidR="00985806" w:rsidRDefault="00985806" w:rsidP="0098580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Tapu ve Kadastro Dairesi</w:t>
      </w:r>
    </w:p>
    <w:p w:rsidR="00985806" w:rsidRDefault="00985806" w:rsidP="0098580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İskan</w:t>
      </w:r>
    </w:p>
    <w:p w:rsidR="00985806" w:rsidRDefault="00985806" w:rsidP="0098580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Konut Edinme Birimi</w:t>
      </w:r>
    </w:p>
    <w:p w:rsidR="00985806" w:rsidRDefault="00985806" w:rsidP="0098580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Muhaceret Dairesi</w:t>
      </w:r>
    </w:p>
    <w:p w:rsidR="00985806" w:rsidRDefault="00985806" w:rsidP="0098580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Nüfus Kayıt Dairesi</w:t>
      </w:r>
    </w:p>
    <w:p w:rsidR="00774BBA" w:rsidRDefault="00774BBA" w:rsidP="0098580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Kaymakamlıklar – Lefkoşa Kaymakamlığı</w:t>
      </w:r>
    </w:p>
    <w:p w:rsidR="00774BBA" w:rsidRDefault="00774BBA" w:rsidP="00774BBA">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Gazimağusa Kaymakamlığı</w:t>
      </w:r>
    </w:p>
    <w:p w:rsidR="00774BBA" w:rsidRDefault="00774BBA" w:rsidP="00774BBA">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Girne Kaymakamlığı</w:t>
      </w:r>
    </w:p>
    <w:p w:rsidR="00774BBA" w:rsidRDefault="00774BBA" w:rsidP="00774BBA">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Güzelyurt Kaymakamlığı</w:t>
      </w:r>
    </w:p>
    <w:p w:rsidR="00774BBA" w:rsidRDefault="00774BBA" w:rsidP="00774BBA">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Lefke Kaymakamlığı</w:t>
      </w:r>
    </w:p>
    <w:p w:rsidR="00774BBA" w:rsidRDefault="00774BBA" w:rsidP="00774BBA">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İskele Kaymakamlığı</w:t>
      </w:r>
    </w:p>
    <w:p w:rsidR="00985806" w:rsidRDefault="00985806" w:rsidP="0098580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Çalışma, Sosyal Güvenlik, Sosyal Sigortalar Dairesi</w:t>
      </w:r>
    </w:p>
    <w:p w:rsidR="00985806" w:rsidRDefault="00985806" w:rsidP="0098580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Turizm ve Çevre</w:t>
      </w:r>
    </w:p>
    <w:p w:rsidR="00985806" w:rsidRDefault="00985806" w:rsidP="00985806">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Eski Eserler ve Müzeler Dairesi</w:t>
      </w:r>
    </w:p>
    <w:p w:rsidR="00985806" w:rsidRDefault="00985806" w:rsidP="00985806">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Anıtlar Yüksek Kurulu</w:t>
      </w:r>
    </w:p>
    <w:p w:rsidR="00985806" w:rsidRDefault="00985806" w:rsidP="00985806">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Orman Dairesi</w:t>
      </w:r>
    </w:p>
    <w:p w:rsidR="00985806" w:rsidRDefault="00985806" w:rsidP="00985806">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Kaçak yapılaşma – Şehircilik</w:t>
      </w:r>
    </w:p>
    <w:p w:rsidR="00985806" w:rsidRDefault="00985806" w:rsidP="00985806">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Şehir Planlama Dairesi</w:t>
      </w:r>
    </w:p>
    <w:p w:rsidR="00985806" w:rsidRDefault="005720F0" w:rsidP="005720F0">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5806">
        <w:rPr>
          <w:rFonts w:ascii="Times New Roman" w:hAnsi="Times New Roman" w:cs="Times New Roman"/>
          <w:sz w:val="28"/>
          <w:szCs w:val="28"/>
        </w:rPr>
        <w:t>Ulaştırma, İletişim ve Haberleşme</w:t>
      </w:r>
    </w:p>
    <w:p w:rsidR="00985806" w:rsidRPr="005720F0" w:rsidRDefault="005720F0" w:rsidP="005720F0">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85806" w:rsidRPr="005720F0">
        <w:rPr>
          <w:rFonts w:ascii="Times New Roman" w:hAnsi="Times New Roman" w:cs="Times New Roman"/>
          <w:sz w:val="28"/>
          <w:szCs w:val="28"/>
        </w:rPr>
        <w:t>Bilgi Edinme ve Değerlendirme Komitesi</w:t>
      </w:r>
    </w:p>
    <w:p w:rsidR="00985806" w:rsidRDefault="005720F0" w:rsidP="0098580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85806">
        <w:rPr>
          <w:rFonts w:ascii="Times New Roman" w:hAnsi="Times New Roman" w:cs="Times New Roman"/>
          <w:sz w:val="28"/>
          <w:szCs w:val="28"/>
        </w:rPr>
        <w:t>İzin Kurulu</w:t>
      </w:r>
    </w:p>
    <w:p w:rsidR="00985806" w:rsidRDefault="005720F0" w:rsidP="0098580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85806">
        <w:rPr>
          <w:rFonts w:ascii="Times New Roman" w:hAnsi="Times New Roman" w:cs="Times New Roman"/>
          <w:sz w:val="28"/>
          <w:szCs w:val="28"/>
        </w:rPr>
        <w:t>Eğitim</w:t>
      </w:r>
    </w:p>
    <w:p w:rsidR="00985806" w:rsidRPr="00B435CD" w:rsidRDefault="005720F0" w:rsidP="00B435CD">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85806" w:rsidRPr="00B435CD">
        <w:rPr>
          <w:rFonts w:ascii="Times New Roman" w:hAnsi="Times New Roman" w:cs="Times New Roman"/>
          <w:sz w:val="28"/>
          <w:szCs w:val="28"/>
        </w:rPr>
        <w:t>Belediyeler  -  Lefkoşa Türk Belediyesi</w:t>
      </w:r>
    </w:p>
    <w:p w:rsidR="00985806" w:rsidRDefault="00985806"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Gazimağusa Belediyesi</w:t>
      </w:r>
    </w:p>
    <w:p w:rsidR="00985806" w:rsidRDefault="00985806"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Girne Belediyesi</w:t>
      </w:r>
    </w:p>
    <w:p w:rsidR="00985806" w:rsidRDefault="00985806"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Yeni Boğaziçi Belediyesi</w:t>
      </w:r>
    </w:p>
    <w:p w:rsidR="00985806" w:rsidRDefault="00985806"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Güzelyurt Belediyesi</w:t>
      </w:r>
    </w:p>
    <w:p w:rsidR="00985806" w:rsidRDefault="00985806"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Yenierenköy Belediyesi</w:t>
      </w:r>
    </w:p>
    <w:p w:rsidR="00985806" w:rsidRDefault="00985806"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Lapta Belediyesi</w:t>
      </w:r>
    </w:p>
    <w:p w:rsidR="00985806" w:rsidRDefault="00985806"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Gönyeli Belediyesi</w:t>
      </w:r>
    </w:p>
    <w:p w:rsidR="00985806" w:rsidRDefault="00985806" w:rsidP="009858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A327F">
        <w:rPr>
          <w:rFonts w:ascii="Times New Roman" w:hAnsi="Times New Roman" w:cs="Times New Roman"/>
          <w:sz w:val="28"/>
          <w:szCs w:val="28"/>
        </w:rPr>
        <w:t xml:space="preserve">  </w:t>
      </w:r>
      <w:r w:rsidR="00F95BC1">
        <w:rPr>
          <w:rFonts w:ascii="Times New Roman" w:hAnsi="Times New Roman" w:cs="Times New Roman"/>
          <w:sz w:val="28"/>
          <w:szCs w:val="28"/>
        </w:rPr>
        <w:t xml:space="preserve"> 14</w:t>
      </w:r>
      <w:r>
        <w:rPr>
          <w:rFonts w:ascii="Times New Roman" w:hAnsi="Times New Roman" w:cs="Times New Roman"/>
          <w:sz w:val="28"/>
          <w:szCs w:val="28"/>
        </w:rPr>
        <w:t>.</w:t>
      </w:r>
      <w:r w:rsidR="005720F0">
        <w:rPr>
          <w:rFonts w:ascii="Times New Roman" w:hAnsi="Times New Roman" w:cs="Times New Roman"/>
          <w:sz w:val="28"/>
          <w:szCs w:val="28"/>
        </w:rPr>
        <w:t xml:space="preserve"> </w:t>
      </w:r>
      <w:r>
        <w:rPr>
          <w:rFonts w:ascii="Times New Roman" w:hAnsi="Times New Roman" w:cs="Times New Roman"/>
          <w:sz w:val="28"/>
          <w:szCs w:val="28"/>
        </w:rPr>
        <w:t>Enerji – Elektrik Kurumu</w:t>
      </w:r>
    </w:p>
    <w:p w:rsidR="00985806" w:rsidRDefault="00F95BC1" w:rsidP="009858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A327F">
        <w:rPr>
          <w:rFonts w:ascii="Times New Roman" w:hAnsi="Times New Roman" w:cs="Times New Roman"/>
          <w:sz w:val="28"/>
          <w:szCs w:val="28"/>
        </w:rPr>
        <w:t xml:space="preserve"> </w:t>
      </w:r>
      <w:r>
        <w:rPr>
          <w:rFonts w:ascii="Times New Roman" w:hAnsi="Times New Roman" w:cs="Times New Roman"/>
          <w:sz w:val="28"/>
          <w:szCs w:val="28"/>
        </w:rPr>
        <w:t xml:space="preserve">  15</w:t>
      </w:r>
      <w:r w:rsidR="00985806">
        <w:rPr>
          <w:rFonts w:ascii="Times New Roman" w:hAnsi="Times New Roman" w:cs="Times New Roman"/>
          <w:sz w:val="28"/>
          <w:szCs w:val="28"/>
        </w:rPr>
        <w:t>.</w:t>
      </w:r>
      <w:r w:rsidR="005720F0">
        <w:rPr>
          <w:rFonts w:ascii="Times New Roman" w:hAnsi="Times New Roman" w:cs="Times New Roman"/>
          <w:sz w:val="28"/>
          <w:szCs w:val="28"/>
        </w:rPr>
        <w:t xml:space="preserve"> </w:t>
      </w:r>
      <w:r w:rsidR="00985806">
        <w:rPr>
          <w:rFonts w:ascii="Times New Roman" w:hAnsi="Times New Roman" w:cs="Times New Roman"/>
          <w:sz w:val="28"/>
          <w:szCs w:val="28"/>
        </w:rPr>
        <w:t>Din İşleri Dairesi</w:t>
      </w:r>
    </w:p>
    <w:p w:rsidR="005A473F" w:rsidRDefault="00F95BC1" w:rsidP="009858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A327F">
        <w:rPr>
          <w:rFonts w:ascii="Times New Roman" w:hAnsi="Times New Roman" w:cs="Times New Roman"/>
          <w:sz w:val="28"/>
          <w:szCs w:val="28"/>
        </w:rPr>
        <w:t xml:space="preserve"> </w:t>
      </w:r>
      <w:r>
        <w:rPr>
          <w:rFonts w:ascii="Times New Roman" w:hAnsi="Times New Roman" w:cs="Times New Roman"/>
          <w:sz w:val="28"/>
          <w:szCs w:val="28"/>
        </w:rPr>
        <w:t xml:space="preserve">   16</w:t>
      </w:r>
      <w:r w:rsidR="005A473F">
        <w:rPr>
          <w:rFonts w:ascii="Times New Roman" w:hAnsi="Times New Roman" w:cs="Times New Roman"/>
          <w:sz w:val="28"/>
          <w:szCs w:val="28"/>
        </w:rPr>
        <w:t>.</w:t>
      </w:r>
      <w:r w:rsidR="005720F0">
        <w:rPr>
          <w:rFonts w:ascii="Times New Roman" w:hAnsi="Times New Roman" w:cs="Times New Roman"/>
          <w:sz w:val="28"/>
          <w:szCs w:val="28"/>
        </w:rPr>
        <w:t xml:space="preserve"> </w:t>
      </w:r>
      <w:r w:rsidR="005A473F">
        <w:rPr>
          <w:rFonts w:ascii="Times New Roman" w:hAnsi="Times New Roman" w:cs="Times New Roman"/>
          <w:sz w:val="28"/>
          <w:szCs w:val="28"/>
        </w:rPr>
        <w:t>Vakıflar İdaresi</w:t>
      </w:r>
    </w:p>
    <w:p w:rsidR="005A473F" w:rsidRDefault="00F95BC1" w:rsidP="009858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A327F">
        <w:rPr>
          <w:rFonts w:ascii="Times New Roman" w:hAnsi="Times New Roman" w:cs="Times New Roman"/>
          <w:sz w:val="28"/>
          <w:szCs w:val="28"/>
        </w:rPr>
        <w:t xml:space="preserve"> </w:t>
      </w:r>
      <w:r>
        <w:rPr>
          <w:rFonts w:ascii="Times New Roman" w:hAnsi="Times New Roman" w:cs="Times New Roman"/>
          <w:sz w:val="28"/>
          <w:szCs w:val="28"/>
        </w:rPr>
        <w:t xml:space="preserve">  17</w:t>
      </w:r>
      <w:r w:rsidR="005A473F">
        <w:rPr>
          <w:rFonts w:ascii="Times New Roman" w:hAnsi="Times New Roman" w:cs="Times New Roman"/>
          <w:sz w:val="28"/>
          <w:szCs w:val="28"/>
        </w:rPr>
        <w:t>.</w:t>
      </w:r>
      <w:r w:rsidR="005720F0">
        <w:rPr>
          <w:rFonts w:ascii="Times New Roman" w:hAnsi="Times New Roman" w:cs="Times New Roman"/>
          <w:sz w:val="28"/>
          <w:szCs w:val="28"/>
        </w:rPr>
        <w:t xml:space="preserve"> </w:t>
      </w:r>
      <w:r w:rsidR="005A473F">
        <w:rPr>
          <w:rFonts w:ascii="Times New Roman" w:hAnsi="Times New Roman" w:cs="Times New Roman"/>
          <w:sz w:val="28"/>
          <w:szCs w:val="28"/>
        </w:rPr>
        <w:t>Sınır kapılarındaki Sigorta uygulamaları</w:t>
      </w:r>
    </w:p>
    <w:p w:rsidR="005A473F" w:rsidRDefault="00F95BC1" w:rsidP="009858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A327F">
        <w:rPr>
          <w:rFonts w:ascii="Times New Roman" w:hAnsi="Times New Roman" w:cs="Times New Roman"/>
          <w:sz w:val="28"/>
          <w:szCs w:val="28"/>
        </w:rPr>
        <w:t xml:space="preserve"> </w:t>
      </w:r>
      <w:r>
        <w:rPr>
          <w:rFonts w:ascii="Times New Roman" w:hAnsi="Times New Roman" w:cs="Times New Roman"/>
          <w:sz w:val="28"/>
          <w:szCs w:val="28"/>
        </w:rPr>
        <w:t xml:space="preserve">  18</w:t>
      </w:r>
      <w:r w:rsidR="005A473F">
        <w:rPr>
          <w:rFonts w:ascii="Times New Roman" w:hAnsi="Times New Roman" w:cs="Times New Roman"/>
          <w:sz w:val="28"/>
          <w:szCs w:val="28"/>
        </w:rPr>
        <w:t>.</w:t>
      </w:r>
      <w:r w:rsidR="005720F0">
        <w:rPr>
          <w:rFonts w:ascii="Times New Roman" w:hAnsi="Times New Roman" w:cs="Times New Roman"/>
          <w:sz w:val="28"/>
          <w:szCs w:val="28"/>
        </w:rPr>
        <w:t xml:space="preserve"> </w:t>
      </w:r>
      <w:r w:rsidR="005A473F">
        <w:rPr>
          <w:rFonts w:ascii="Times New Roman" w:hAnsi="Times New Roman" w:cs="Times New Roman"/>
          <w:sz w:val="28"/>
          <w:szCs w:val="28"/>
        </w:rPr>
        <w:t>Kıbrıs Sigorta Şirketi</w:t>
      </w:r>
    </w:p>
    <w:p w:rsidR="007E40A9" w:rsidRDefault="007E40A9" w:rsidP="00985806">
      <w:pPr>
        <w:spacing w:after="0"/>
        <w:jc w:val="both"/>
        <w:rPr>
          <w:rFonts w:ascii="Times New Roman" w:hAnsi="Times New Roman" w:cs="Times New Roman"/>
          <w:sz w:val="28"/>
          <w:szCs w:val="28"/>
        </w:rPr>
      </w:pPr>
    </w:p>
    <w:p w:rsidR="00774BBA" w:rsidRDefault="00774BBA" w:rsidP="00985806">
      <w:pPr>
        <w:spacing w:after="0"/>
        <w:jc w:val="both"/>
        <w:rPr>
          <w:rFonts w:ascii="Times New Roman" w:hAnsi="Times New Roman" w:cs="Times New Roman"/>
          <w:sz w:val="28"/>
          <w:szCs w:val="28"/>
        </w:rPr>
      </w:pPr>
    </w:p>
    <w:p w:rsidR="00926F55" w:rsidRDefault="00926F55" w:rsidP="00926F55">
      <w:pPr>
        <w:spacing w:after="0"/>
        <w:rPr>
          <w:rFonts w:ascii="Times New Roman" w:hAnsi="Times New Roman" w:cs="Times New Roman"/>
          <w:sz w:val="28"/>
          <w:szCs w:val="28"/>
        </w:rPr>
      </w:pPr>
      <w:r w:rsidRPr="00926F55">
        <w:rPr>
          <w:rFonts w:ascii="Times New Roman" w:hAnsi="Times New Roman" w:cs="Times New Roman"/>
          <w:b/>
          <w:sz w:val="28"/>
          <w:szCs w:val="28"/>
          <w:u w:val="single"/>
        </w:rPr>
        <w:t>Ocak 2017 – 30 Haziran 2017 tarihleri arasında sonuçlanan Başvuru sayısı</w:t>
      </w:r>
    </w:p>
    <w:p w:rsidR="00926F55" w:rsidRPr="00926F55" w:rsidRDefault="00926F55" w:rsidP="00926F55">
      <w:pPr>
        <w:spacing w:after="0"/>
        <w:rPr>
          <w:rFonts w:ascii="Times New Roman" w:hAnsi="Times New Roman" w:cs="Times New Roman"/>
          <w:sz w:val="28"/>
          <w:szCs w:val="28"/>
        </w:rPr>
      </w:pPr>
    </w:p>
    <w:tbl>
      <w:tblPr>
        <w:tblStyle w:val="TableGrid"/>
        <w:tblW w:w="0" w:type="auto"/>
        <w:tblInd w:w="108" w:type="dxa"/>
        <w:tblLook w:val="04A0" w:firstRow="1" w:lastRow="0" w:firstColumn="1" w:lastColumn="0" w:noHBand="0" w:noVBand="1"/>
      </w:tblPr>
      <w:tblGrid>
        <w:gridCol w:w="6946"/>
        <w:gridCol w:w="2126"/>
      </w:tblGrid>
      <w:tr w:rsidR="00B84E5B" w:rsidTr="009C709B">
        <w:tc>
          <w:tcPr>
            <w:tcW w:w="6946" w:type="dxa"/>
          </w:tcPr>
          <w:p w:rsidR="00704856" w:rsidRDefault="00704856" w:rsidP="00985806">
            <w:pPr>
              <w:pStyle w:val="ListParagraph"/>
              <w:ind w:left="0"/>
              <w:jc w:val="both"/>
              <w:rPr>
                <w:rFonts w:ascii="Times New Roman" w:hAnsi="Times New Roman" w:cs="Times New Roman"/>
                <w:sz w:val="28"/>
                <w:szCs w:val="28"/>
              </w:rPr>
            </w:pPr>
          </w:p>
          <w:p w:rsidR="00704856" w:rsidRPr="00B84E5B" w:rsidRDefault="00B84E5B" w:rsidP="00985806">
            <w:pPr>
              <w:pStyle w:val="ListParagraph"/>
              <w:ind w:left="0"/>
              <w:jc w:val="both"/>
              <w:rPr>
                <w:rFonts w:ascii="Times New Roman" w:hAnsi="Times New Roman" w:cs="Times New Roman"/>
                <w:sz w:val="28"/>
                <w:szCs w:val="28"/>
              </w:rPr>
            </w:pPr>
            <w:r>
              <w:rPr>
                <w:rFonts w:ascii="Times New Roman" w:hAnsi="Times New Roman" w:cs="Times New Roman"/>
                <w:sz w:val="28"/>
                <w:szCs w:val="28"/>
              </w:rPr>
              <w:t>Soruşturmaları tamamlanmış ve raporu yayınlanan</w:t>
            </w:r>
          </w:p>
        </w:tc>
        <w:tc>
          <w:tcPr>
            <w:tcW w:w="2126" w:type="dxa"/>
          </w:tcPr>
          <w:p w:rsidR="00704856" w:rsidRDefault="00704856" w:rsidP="00B84E5B">
            <w:pPr>
              <w:pStyle w:val="ListParagraph"/>
              <w:ind w:left="0"/>
              <w:jc w:val="center"/>
              <w:rPr>
                <w:rFonts w:ascii="Times New Roman" w:hAnsi="Times New Roman" w:cs="Times New Roman"/>
                <w:sz w:val="28"/>
                <w:szCs w:val="28"/>
              </w:rPr>
            </w:pPr>
          </w:p>
          <w:p w:rsidR="00B84E5B" w:rsidRPr="00B84E5B" w:rsidRDefault="00B84E5B" w:rsidP="00B84E5B">
            <w:pPr>
              <w:pStyle w:val="ListParagraph"/>
              <w:ind w:left="0"/>
              <w:jc w:val="center"/>
              <w:rPr>
                <w:rFonts w:ascii="Times New Roman" w:hAnsi="Times New Roman" w:cs="Times New Roman"/>
                <w:sz w:val="28"/>
                <w:szCs w:val="28"/>
              </w:rPr>
            </w:pPr>
            <w:r w:rsidRPr="00B84E5B">
              <w:rPr>
                <w:rFonts w:ascii="Times New Roman" w:hAnsi="Times New Roman" w:cs="Times New Roman"/>
                <w:sz w:val="28"/>
                <w:szCs w:val="28"/>
              </w:rPr>
              <w:t>17</w:t>
            </w:r>
          </w:p>
        </w:tc>
      </w:tr>
      <w:tr w:rsidR="00B84E5B" w:rsidRPr="00B84E5B" w:rsidTr="009C709B">
        <w:tc>
          <w:tcPr>
            <w:tcW w:w="6946" w:type="dxa"/>
          </w:tcPr>
          <w:p w:rsidR="00704856" w:rsidRDefault="00704856" w:rsidP="00985806">
            <w:pPr>
              <w:pStyle w:val="ListParagraph"/>
              <w:ind w:left="0"/>
              <w:jc w:val="both"/>
              <w:rPr>
                <w:rFonts w:ascii="Times New Roman" w:hAnsi="Times New Roman" w:cs="Times New Roman"/>
                <w:sz w:val="28"/>
                <w:szCs w:val="28"/>
              </w:rPr>
            </w:pPr>
          </w:p>
          <w:p w:rsidR="00B84E5B" w:rsidRPr="00B84E5B" w:rsidRDefault="00B84E5B" w:rsidP="00985806">
            <w:pPr>
              <w:pStyle w:val="ListParagraph"/>
              <w:ind w:left="0"/>
              <w:jc w:val="both"/>
              <w:rPr>
                <w:rFonts w:ascii="Times New Roman" w:hAnsi="Times New Roman" w:cs="Times New Roman"/>
                <w:sz w:val="28"/>
                <w:szCs w:val="28"/>
              </w:rPr>
            </w:pPr>
            <w:r>
              <w:rPr>
                <w:rFonts w:ascii="Times New Roman" w:hAnsi="Times New Roman" w:cs="Times New Roman"/>
                <w:sz w:val="28"/>
                <w:szCs w:val="28"/>
              </w:rPr>
              <w:t>Soruşturması başlatılmış ve yazışmalarımız neticesinde başvuru sahibi lehine sonuçlanıp kapatılan ve/veya geri çekilen</w:t>
            </w:r>
          </w:p>
        </w:tc>
        <w:tc>
          <w:tcPr>
            <w:tcW w:w="2126" w:type="dxa"/>
          </w:tcPr>
          <w:p w:rsidR="00704856" w:rsidRDefault="00704856" w:rsidP="00B84E5B">
            <w:pPr>
              <w:pStyle w:val="ListParagraph"/>
              <w:ind w:left="0"/>
              <w:jc w:val="center"/>
              <w:rPr>
                <w:rFonts w:ascii="Times New Roman" w:hAnsi="Times New Roman" w:cs="Times New Roman"/>
                <w:sz w:val="28"/>
                <w:szCs w:val="28"/>
              </w:rPr>
            </w:pPr>
          </w:p>
          <w:p w:rsidR="00704856" w:rsidRDefault="00704856" w:rsidP="00B84E5B">
            <w:pPr>
              <w:pStyle w:val="ListParagraph"/>
              <w:ind w:left="0"/>
              <w:jc w:val="center"/>
              <w:rPr>
                <w:rFonts w:ascii="Times New Roman" w:hAnsi="Times New Roman" w:cs="Times New Roman"/>
                <w:sz w:val="28"/>
                <w:szCs w:val="28"/>
              </w:rPr>
            </w:pPr>
          </w:p>
          <w:p w:rsidR="00704856" w:rsidRDefault="00704856" w:rsidP="00B84E5B">
            <w:pPr>
              <w:pStyle w:val="ListParagraph"/>
              <w:ind w:left="0"/>
              <w:jc w:val="center"/>
              <w:rPr>
                <w:rFonts w:ascii="Times New Roman" w:hAnsi="Times New Roman" w:cs="Times New Roman"/>
                <w:sz w:val="28"/>
                <w:szCs w:val="28"/>
              </w:rPr>
            </w:pPr>
          </w:p>
          <w:p w:rsidR="00B84E5B" w:rsidRPr="00B84E5B" w:rsidRDefault="00B84E5B" w:rsidP="00B84E5B">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w:t>
            </w:r>
            <w:r w:rsidR="00F95BC1">
              <w:rPr>
                <w:rFonts w:ascii="Times New Roman" w:hAnsi="Times New Roman" w:cs="Times New Roman"/>
                <w:sz w:val="28"/>
                <w:szCs w:val="28"/>
              </w:rPr>
              <w:t>7</w:t>
            </w:r>
          </w:p>
        </w:tc>
      </w:tr>
      <w:tr w:rsidR="00B84E5B" w:rsidRPr="00B84E5B" w:rsidTr="009C709B">
        <w:tc>
          <w:tcPr>
            <w:tcW w:w="6946" w:type="dxa"/>
          </w:tcPr>
          <w:p w:rsidR="00704856" w:rsidRDefault="00704856" w:rsidP="00985806">
            <w:pPr>
              <w:pStyle w:val="ListParagraph"/>
              <w:ind w:left="0"/>
              <w:jc w:val="both"/>
              <w:rPr>
                <w:rFonts w:ascii="Times New Roman" w:hAnsi="Times New Roman" w:cs="Times New Roman"/>
                <w:sz w:val="28"/>
                <w:szCs w:val="28"/>
              </w:rPr>
            </w:pPr>
          </w:p>
          <w:p w:rsidR="00B84E5B" w:rsidRPr="00B84E5B" w:rsidRDefault="00B84E5B" w:rsidP="00985806">
            <w:pPr>
              <w:pStyle w:val="ListParagraph"/>
              <w:ind w:left="0"/>
              <w:jc w:val="both"/>
              <w:rPr>
                <w:rFonts w:ascii="Times New Roman" w:hAnsi="Times New Roman" w:cs="Times New Roman"/>
                <w:sz w:val="28"/>
                <w:szCs w:val="28"/>
              </w:rPr>
            </w:pPr>
            <w:r>
              <w:rPr>
                <w:rFonts w:ascii="Times New Roman" w:hAnsi="Times New Roman" w:cs="Times New Roman"/>
                <w:sz w:val="28"/>
                <w:szCs w:val="28"/>
              </w:rPr>
              <w:t>Dava nedeniyle bekletilen</w:t>
            </w:r>
          </w:p>
        </w:tc>
        <w:tc>
          <w:tcPr>
            <w:tcW w:w="2126" w:type="dxa"/>
          </w:tcPr>
          <w:p w:rsidR="00704856" w:rsidRDefault="00704856" w:rsidP="00B84E5B">
            <w:pPr>
              <w:pStyle w:val="ListParagraph"/>
              <w:ind w:left="0"/>
              <w:jc w:val="center"/>
              <w:rPr>
                <w:rFonts w:ascii="Times New Roman" w:hAnsi="Times New Roman" w:cs="Times New Roman"/>
                <w:sz w:val="28"/>
                <w:szCs w:val="28"/>
              </w:rPr>
            </w:pPr>
          </w:p>
          <w:p w:rsidR="00B84E5B" w:rsidRPr="00B84E5B" w:rsidRDefault="00F95BC1" w:rsidP="00704856">
            <w:pPr>
              <w:pStyle w:val="ListParagraph"/>
              <w:ind w:left="0"/>
              <w:jc w:val="center"/>
              <w:rPr>
                <w:rFonts w:ascii="Times New Roman" w:hAnsi="Times New Roman" w:cs="Times New Roman"/>
                <w:sz w:val="28"/>
                <w:szCs w:val="28"/>
              </w:rPr>
            </w:pPr>
            <w:r>
              <w:rPr>
                <w:rFonts w:ascii="Times New Roman" w:hAnsi="Times New Roman" w:cs="Times New Roman"/>
                <w:sz w:val="28"/>
                <w:szCs w:val="28"/>
              </w:rPr>
              <w:t>4</w:t>
            </w:r>
          </w:p>
        </w:tc>
      </w:tr>
      <w:tr w:rsidR="00B84E5B" w:rsidRPr="00B84E5B" w:rsidTr="009C709B">
        <w:tc>
          <w:tcPr>
            <w:tcW w:w="6946" w:type="dxa"/>
          </w:tcPr>
          <w:p w:rsidR="00704856" w:rsidRDefault="00704856" w:rsidP="00985806">
            <w:pPr>
              <w:pStyle w:val="ListParagraph"/>
              <w:ind w:left="0"/>
              <w:jc w:val="both"/>
              <w:rPr>
                <w:rFonts w:ascii="Times New Roman" w:hAnsi="Times New Roman" w:cs="Times New Roman"/>
                <w:sz w:val="28"/>
                <w:szCs w:val="28"/>
              </w:rPr>
            </w:pPr>
          </w:p>
          <w:p w:rsidR="00B84E5B" w:rsidRPr="00B84E5B" w:rsidRDefault="00B84E5B" w:rsidP="00985806">
            <w:pPr>
              <w:pStyle w:val="ListParagraph"/>
              <w:ind w:left="0"/>
              <w:jc w:val="both"/>
              <w:rPr>
                <w:rFonts w:ascii="Times New Roman" w:hAnsi="Times New Roman" w:cs="Times New Roman"/>
                <w:sz w:val="28"/>
                <w:szCs w:val="28"/>
              </w:rPr>
            </w:pPr>
            <w:r>
              <w:rPr>
                <w:rFonts w:ascii="Times New Roman" w:hAnsi="Times New Roman" w:cs="Times New Roman"/>
                <w:sz w:val="28"/>
                <w:szCs w:val="28"/>
              </w:rPr>
              <w:t>Yüksek Yönetim Denetçisi (Ombudsman) Yasası’nın 13’üncü maddesi tahtında ilgili makama iletilen</w:t>
            </w:r>
          </w:p>
        </w:tc>
        <w:tc>
          <w:tcPr>
            <w:tcW w:w="2126" w:type="dxa"/>
          </w:tcPr>
          <w:p w:rsidR="00704856" w:rsidRDefault="00704856" w:rsidP="00B84E5B">
            <w:pPr>
              <w:pStyle w:val="ListParagraph"/>
              <w:ind w:left="0"/>
              <w:jc w:val="center"/>
              <w:rPr>
                <w:rFonts w:ascii="Times New Roman" w:hAnsi="Times New Roman" w:cs="Times New Roman"/>
                <w:sz w:val="28"/>
                <w:szCs w:val="28"/>
              </w:rPr>
            </w:pPr>
          </w:p>
          <w:p w:rsidR="00704856" w:rsidRDefault="00704856" w:rsidP="00B84E5B">
            <w:pPr>
              <w:pStyle w:val="ListParagraph"/>
              <w:ind w:left="0"/>
              <w:jc w:val="center"/>
              <w:rPr>
                <w:rFonts w:ascii="Times New Roman" w:hAnsi="Times New Roman" w:cs="Times New Roman"/>
                <w:sz w:val="28"/>
                <w:szCs w:val="28"/>
              </w:rPr>
            </w:pPr>
          </w:p>
          <w:p w:rsidR="00B84E5B" w:rsidRPr="00B84E5B" w:rsidRDefault="00F95BC1" w:rsidP="00B84E5B">
            <w:pPr>
              <w:pStyle w:val="ListParagraph"/>
              <w:ind w:left="0"/>
              <w:jc w:val="center"/>
              <w:rPr>
                <w:rFonts w:ascii="Times New Roman" w:hAnsi="Times New Roman" w:cs="Times New Roman"/>
                <w:sz w:val="28"/>
                <w:szCs w:val="28"/>
              </w:rPr>
            </w:pPr>
            <w:r>
              <w:rPr>
                <w:rFonts w:ascii="Times New Roman" w:hAnsi="Times New Roman" w:cs="Times New Roman"/>
                <w:sz w:val="28"/>
                <w:szCs w:val="28"/>
              </w:rPr>
              <w:t>6</w:t>
            </w:r>
          </w:p>
        </w:tc>
      </w:tr>
      <w:tr w:rsidR="00B84E5B" w:rsidRPr="00B84E5B" w:rsidTr="009C709B">
        <w:tc>
          <w:tcPr>
            <w:tcW w:w="6946" w:type="dxa"/>
          </w:tcPr>
          <w:p w:rsidR="00B84E5B" w:rsidRPr="00B84E5B" w:rsidRDefault="00B84E5B" w:rsidP="00985806">
            <w:pPr>
              <w:pStyle w:val="ListParagraph"/>
              <w:ind w:left="0"/>
              <w:jc w:val="both"/>
              <w:rPr>
                <w:rFonts w:ascii="Times New Roman" w:hAnsi="Times New Roman" w:cs="Times New Roman"/>
                <w:sz w:val="28"/>
                <w:szCs w:val="28"/>
              </w:rPr>
            </w:pPr>
            <w:r>
              <w:rPr>
                <w:rFonts w:ascii="Times New Roman" w:hAnsi="Times New Roman" w:cs="Times New Roman"/>
                <w:sz w:val="28"/>
                <w:szCs w:val="28"/>
              </w:rPr>
              <w:t>Başvuru konusu olayın Polis Genel Müdürlüğü tarafından yapılan soruşturma nedeniyle bekletilen</w:t>
            </w:r>
          </w:p>
        </w:tc>
        <w:tc>
          <w:tcPr>
            <w:tcW w:w="2126" w:type="dxa"/>
          </w:tcPr>
          <w:p w:rsidR="00704856" w:rsidRDefault="00704856" w:rsidP="00B84E5B">
            <w:pPr>
              <w:pStyle w:val="ListParagraph"/>
              <w:ind w:left="0"/>
              <w:jc w:val="center"/>
              <w:rPr>
                <w:rFonts w:ascii="Times New Roman" w:hAnsi="Times New Roman" w:cs="Times New Roman"/>
                <w:sz w:val="28"/>
                <w:szCs w:val="28"/>
              </w:rPr>
            </w:pPr>
          </w:p>
          <w:p w:rsidR="00B84E5B" w:rsidRPr="00B84E5B" w:rsidRDefault="00B84E5B" w:rsidP="00B84E5B">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w:t>
            </w:r>
          </w:p>
        </w:tc>
      </w:tr>
      <w:tr w:rsidR="00B84E5B" w:rsidRPr="00B84E5B" w:rsidTr="009C709B">
        <w:tc>
          <w:tcPr>
            <w:tcW w:w="6946" w:type="dxa"/>
          </w:tcPr>
          <w:p w:rsidR="00B84E5B" w:rsidRPr="00B84E5B" w:rsidRDefault="00B84E5B" w:rsidP="00985806">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Cumhuriyet Meclisi Dilekçe </w:t>
            </w:r>
            <w:r w:rsidR="00704856">
              <w:rPr>
                <w:rFonts w:ascii="Times New Roman" w:hAnsi="Times New Roman" w:cs="Times New Roman"/>
                <w:sz w:val="28"/>
                <w:szCs w:val="28"/>
              </w:rPr>
              <w:t>ve Ombudsman Komitesinde</w:t>
            </w:r>
            <w:r>
              <w:rPr>
                <w:rFonts w:ascii="Times New Roman" w:hAnsi="Times New Roman" w:cs="Times New Roman"/>
                <w:sz w:val="28"/>
                <w:szCs w:val="28"/>
              </w:rPr>
              <w:t xml:space="preserve"> görüşülen rapor sayısı</w:t>
            </w:r>
          </w:p>
        </w:tc>
        <w:tc>
          <w:tcPr>
            <w:tcW w:w="2126" w:type="dxa"/>
          </w:tcPr>
          <w:p w:rsidR="00B84E5B" w:rsidRDefault="00B84E5B" w:rsidP="00B84E5B">
            <w:pPr>
              <w:pStyle w:val="ListParagraph"/>
              <w:ind w:left="0"/>
              <w:jc w:val="center"/>
              <w:rPr>
                <w:rFonts w:ascii="Times New Roman" w:hAnsi="Times New Roman" w:cs="Times New Roman"/>
                <w:sz w:val="28"/>
                <w:szCs w:val="28"/>
              </w:rPr>
            </w:pPr>
          </w:p>
          <w:p w:rsidR="00704856" w:rsidRPr="00B84E5B" w:rsidRDefault="00704856" w:rsidP="00B84E5B">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25</w:t>
            </w:r>
          </w:p>
        </w:tc>
      </w:tr>
    </w:tbl>
    <w:p w:rsidR="00985806" w:rsidRDefault="00985806" w:rsidP="00985806">
      <w:pPr>
        <w:pStyle w:val="ListParagraph"/>
        <w:spacing w:after="0"/>
        <w:jc w:val="both"/>
        <w:rPr>
          <w:rFonts w:ascii="Times New Roman" w:hAnsi="Times New Roman" w:cs="Times New Roman"/>
          <w:sz w:val="28"/>
          <w:szCs w:val="28"/>
          <w:u w:val="single"/>
        </w:rPr>
      </w:pPr>
      <w:r w:rsidRPr="00B84E5B">
        <w:rPr>
          <w:rFonts w:ascii="Times New Roman" w:hAnsi="Times New Roman" w:cs="Times New Roman"/>
          <w:sz w:val="28"/>
          <w:szCs w:val="28"/>
          <w:u w:val="single"/>
        </w:rPr>
        <w:t xml:space="preserve">     </w:t>
      </w:r>
    </w:p>
    <w:p w:rsidR="00AA327F" w:rsidRDefault="00AA327F" w:rsidP="00985806">
      <w:pPr>
        <w:pStyle w:val="ListParagraph"/>
        <w:spacing w:after="0"/>
        <w:jc w:val="both"/>
        <w:rPr>
          <w:rFonts w:ascii="Times New Roman" w:hAnsi="Times New Roman" w:cs="Times New Roman"/>
          <w:b/>
          <w:sz w:val="28"/>
          <w:szCs w:val="28"/>
          <w:u w:val="single"/>
        </w:rPr>
      </w:pPr>
    </w:p>
    <w:p w:rsidR="00AA327F" w:rsidRDefault="00AA327F" w:rsidP="00985806">
      <w:pPr>
        <w:pStyle w:val="ListParagraph"/>
        <w:spacing w:after="0"/>
        <w:jc w:val="both"/>
        <w:rPr>
          <w:rFonts w:ascii="Times New Roman" w:hAnsi="Times New Roman" w:cs="Times New Roman"/>
          <w:b/>
          <w:sz w:val="28"/>
          <w:szCs w:val="28"/>
          <w:u w:val="single"/>
        </w:rPr>
      </w:pPr>
    </w:p>
    <w:p w:rsidR="00263124" w:rsidRDefault="0050359C" w:rsidP="00985806">
      <w:pPr>
        <w:pStyle w:val="ListParagraph"/>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Cumhuriyet Meclisi Dilekçe ve Ombudsman Komitesi</w:t>
      </w:r>
    </w:p>
    <w:p w:rsidR="0050359C" w:rsidRDefault="0050359C" w:rsidP="00985806">
      <w:pPr>
        <w:pStyle w:val="ListParagraph"/>
        <w:spacing w:after="0"/>
        <w:jc w:val="both"/>
        <w:rPr>
          <w:rFonts w:ascii="Times New Roman" w:hAnsi="Times New Roman" w:cs="Times New Roman"/>
          <w:sz w:val="28"/>
          <w:szCs w:val="28"/>
        </w:rPr>
      </w:pPr>
    </w:p>
    <w:p w:rsidR="0050359C" w:rsidRPr="0050359C" w:rsidRDefault="0050359C"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Yüksek Yönetim Denetçisi (Ombudsman)</w:t>
      </w:r>
      <w:r w:rsidR="00F95BC1">
        <w:rPr>
          <w:rFonts w:ascii="Times New Roman" w:hAnsi="Times New Roman" w:cs="Times New Roman"/>
          <w:sz w:val="28"/>
          <w:szCs w:val="28"/>
        </w:rPr>
        <w:t xml:space="preserve"> Sayın Emine Dizdarlı</w:t>
      </w:r>
      <w:r>
        <w:rPr>
          <w:rFonts w:ascii="Times New Roman" w:hAnsi="Times New Roman" w:cs="Times New Roman"/>
          <w:sz w:val="28"/>
          <w:szCs w:val="28"/>
        </w:rPr>
        <w:t xml:space="preserve"> Ekim 2016 tarihinden</w:t>
      </w:r>
      <w:r w:rsidR="00704856">
        <w:rPr>
          <w:rFonts w:ascii="Times New Roman" w:hAnsi="Times New Roman" w:cs="Times New Roman"/>
          <w:sz w:val="28"/>
          <w:szCs w:val="28"/>
        </w:rPr>
        <w:t xml:space="preserve"> itibaren Cumhuriyet Meclisi, </w:t>
      </w:r>
      <w:r w:rsidR="00F95BC1">
        <w:rPr>
          <w:rFonts w:ascii="Times New Roman" w:hAnsi="Times New Roman" w:cs="Times New Roman"/>
          <w:sz w:val="28"/>
          <w:szCs w:val="28"/>
        </w:rPr>
        <w:t xml:space="preserve">Dilekçe ve Ombudsman Komitesi toplantılarında </w:t>
      </w:r>
      <w:r>
        <w:rPr>
          <w:rFonts w:ascii="Times New Roman" w:hAnsi="Times New Roman" w:cs="Times New Roman"/>
          <w:sz w:val="28"/>
          <w:szCs w:val="28"/>
        </w:rPr>
        <w:t xml:space="preserve"> </w:t>
      </w:r>
      <w:r w:rsidR="00704856">
        <w:rPr>
          <w:rFonts w:ascii="Times New Roman" w:hAnsi="Times New Roman" w:cs="Times New Roman"/>
          <w:sz w:val="28"/>
          <w:szCs w:val="28"/>
        </w:rPr>
        <w:t>(</w:t>
      </w:r>
      <w:r>
        <w:rPr>
          <w:rFonts w:ascii="Times New Roman" w:hAnsi="Times New Roman" w:cs="Times New Roman"/>
          <w:sz w:val="28"/>
          <w:szCs w:val="28"/>
        </w:rPr>
        <w:t>Dönem VIII Yıl:5</w:t>
      </w:r>
      <w:r w:rsidR="00704856">
        <w:rPr>
          <w:rFonts w:ascii="Times New Roman" w:hAnsi="Times New Roman" w:cs="Times New Roman"/>
          <w:sz w:val="28"/>
          <w:szCs w:val="28"/>
        </w:rPr>
        <w:t>)</w:t>
      </w:r>
      <w:r>
        <w:rPr>
          <w:rFonts w:ascii="Times New Roman" w:hAnsi="Times New Roman" w:cs="Times New Roman"/>
          <w:sz w:val="28"/>
          <w:szCs w:val="28"/>
        </w:rPr>
        <w:t xml:space="preserve"> 25 adet Ombudsman Rapo</w:t>
      </w:r>
      <w:r w:rsidR="00F95BC1">
        <w:rPr>
          <w:rFonts w:ascii="Times New Roman" w:hAnsi="Times New Roman" w:cs="Times New Roman"/>
          <w:sz w:val="28"/>
          <w:szCs w:val="28"/>
        </w:rPr>
        <w:t>runu görüşmüştür</w:t>
      </w:r>
      <w:r>
        <w:rPr>
          <w:rFonts w:ascii="Times New Roman" w:hAnsi="Times New Roman" w:cs="Times New Roman"/>
          <w:sz w:val="28"/>
          <w:szCs w:val="28"/>
        </w:rPr>
        <w:t>.</w:t>
      </w:r>
    </w:p>
    <w:p w:rsidR="0050359C" w:rsidRPr="0050359C" w:rsidRDefault="0050359C" w:rsidP="0050359C">
      <w:pPr>
        <w:spacing w:after="0"/>
        <w:jc w:val="both"/>
        <w:rPr>
          <w:rFonts w:ascii="Times New Roman" w:hAnsi="Times New Roman" w:cs="Times New Roman"/>
          <w:sz w:val="28"/>
          <w:szCs w:val="28"/>
        </w:rPr>
      </w:pPr>
    </w:p>
    <w:p w:rsidR="00263124" w:rsidRPr="0050359C" w:rsidRDefault="00263124" w:rsidP="00985806">
      <w:pPr>
        <w:pStyle w:val="ListParagraph"/>
        <w:spacing w:after="0"/>
        <w:jc w:val="both"/>
        <w:rPr>
          <w:rFonts w:ascii="Times New Roman" w:hAnsi="Times New Roman" w:cs="Times New Roman"/>
          <w:sz w:val="28"/>
          <w:szCs w:val="28"/>
          <w:u w:val="single"/>
        </w:rPr>
      </w:pPr>
      <w:r w:rsidRPr="0050359C">
        <w:rPr>
          <w:rFonts w:ascii="Times New Roman" w:hAnsi="Times New Roman" w:cs="Times New Roman"/>
          <w:b/>
          <w:sz w:val="28"/>
          <w:szCs w:val="28"/>
          <w:u w:val="single"/>
        </w:rPr>
        <w:t>Medya ile İlişkiler</w:t>
      </w:r>
    </w:p>
    <w:p w:rsidR="00263124" w:rsidRDefault="00263124" w:rsidP="00985806">
      <w:pPr>
        <w:pStyle w:val="ListParagraph"/>
        <w:spacing w:after="0"/>
        <w:jc w:val="both"/>
        <w:rPr>
          <w:rFonts w:ascii="Times New Roman" w:hAnsi="Times New Roman" w:cs="Times New Roman"/>
          <w:sz w:val="28"/>
          <w:szCs w:val="28"/>
        </w:rPr>
      </w:pPr>
    </w:p>
    <w:p w:rsidR="00263124" w:rsidRDefault="00263124"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Basının işlevimizi kolaylaştıran, toplum bireyleri ile Dairemiz arasında köprü vazifesi gören ve diyaloğumuzu sağlayan önemli bir yere sahip olduğu gerçeğinden hareketle, göreve geldiğim ilk günden itibaren Dairemizin tanıtılması ve faaliyetlerine ilişkin bilgiler basına verilmiştir. Ayrıca bu hususa bağlı olarak televizyon ve radyo programlarına katılara</w:t>
      </w:r>
      <w:r w:rsidR="00A11F1E">
        <w:rPr>
          <w:rFonts w:ascii="Times New Roman" w:hAnsi="Times New Roman" w:cs="Times New Roman"/>
          <w:sz w:val="28"/>
          <w:szCs w:val="28"/>
        </w:rPr>
        <w:t>k ve muhtelif gazetelere özel röportaj vererek toplumumuzu bilgilendirmeye çalıştık. Söz konusu televizyon ve radyo programları, röportajlar, Raporlar ve faaliyetlerimiz ile ilgili güncel konular hakkındaki haberleri web sitemizde veya facebook sayfamızda görmek mümkündür.</w:t>
      </w:r>
    </w:p>
    <w:p w:rsidR="00926F55" w:rsidRDefault="00926F55" w:rsidP="00985806">
      <w:pPr>
        <w:pStyle w:val="ListParagraph"/>
        <w:spacing w:after="0"/>
        <w:jc w:val="both"/>
        <w:rPr>
          <w:rFonts w:ascii="Times New Roman" w:hAnsi="Times New Roman" w:cs="Times New Roman"/>
          <w:b/>
          <w:sz w:val="28"/>
          <w:szCs w:val="28"/>
          <w:u w:val="single"/>
        </w:rPr>
      </w:pPr>
    </w:p>
    <w:p w:rsidR="0050359C" w:rsidRDefault="0050359C" w:rsidP="00985806">
      <w:pPr>
        <w:pStyle w:val="ListParagraph"/>
        <w:spacing w:after="0"/>
        <w:jc w:val="both"/>
        <w:rPr>
          <w:rFonts w:ascii="Times New Roman" w:hAnsi="Times New Roman" w:cs="Times New Roman"/>
          <w:b/>
          <w:sz w:val="28"/>
          <w:szCs w:val="28"/>
          <w:u w:val="single"/>
        </w:rPr>
      </w:pPr>
    </w:p>
    <w:p w:rsidR="00A11F1E" w:rsidRPr="0050359C" w:rsidRDefault="00A11F1E" w:rsidP="00985806">
      <w:pPr>
        <w:pStyle w:val="ListParagraph"/>
        <w:spacing w:after="0"/>
        <w:jc w:val="both"/>
        <w:rPr>
          <w:rFonts w:ascii="Times New Roman" w:hAnsi="Times New Roman" w:cs="Times New Roman"/>
          <w:sz w:val="28"/>
          <w:szCs w:val="28"/>
          <w:u w:val="single"/>
        </w:rPr>
      </w:pPr>
      <w:r w:rsidRPr="0050359C">
        <w:rPr>
          <w:rFonts w:ascii="Times New Roman" w:hAnsi="Times New Roman" w:cs="Times New Roman"/>
          <w:b/>
          <w:sz w:val="28"/>
          <w:szCs w:val="28"/>
          <w:u w:val="single"/>
        </w:rPr>
        <w:t>Gazete ve Televizyon kanallarına katılım</w:t>
      </w:r>
    </w:p>
    <w:p w:rsidR="00A11F1E" w:rsidRDefault="00A11F1E" w:rsidP="00985806">
      <w:pPr>
        <w:pStyle w:val="ListParagraph"/>
        <w:spacing w:after="0"/>
        <w:jc w:val="both"/>
        <w:rPr>
          <w:rFonts w:ascii="Times New Roman" w:hAnsi="Times New Roman" w:cs="Times New Roman"/>
          <w:sz w:val="28"/>
          <w:szCs w:val="28"/>
        </w:rPr>
      </w:pPr>
    </w:p>
    <w:tbl>
      <w:tblPr>
        <w:tblStyle w:val="TableGrid"/>
        <w:tblW w:w="0" w:type="auto"/>
        <w:tblInd w:w="720" w:type="dxa"/>
        <w:tblLook w:val="04A0" w:firstRow="1" w:lastRow="0" w:firstColumn="1" w:lastColumn="0" w:noHBand="0" w:noVBand="1"/>
      </w:tblPr>
      <w:tblGrid>
        <w:gridCol w:w="6334"/>
        <w:gridCol w:w="2234"/>
      </w:tblGrid>
      <w:tr w:rsidR="00A11F1E" w:rsidTr="00A11F1E">
        <w:tc>
          <w:tcPr>
            <w:tcW w:w="6334" w:type="dxa"/>
          </w:tcPr>
          <w:p w:rsidR="009D76DD" w:rsidRDefault="009D76DD" w:rsidP="00985806">
            <w:pPr>
              <w:pStyle w:val="ListParagraph"/>
              <w:ind w:left="0"/>
              <w:jc w:val="both"/>
              <w:rPr>
                <w:rFonts w:ascii="Times New Roman" w:hAnsi="Times New Roman" w:cs="Times New Roman"/>
                <w:sz w:val="28"/>
                <w:szCs w:val="28"/>
              </w:rPr>
            </w:pPr>
          </w:p>
          <w:p w:rsidR="00A11F1E" w:rsidRDefault="00A11F1E" w:rsidP="00985806">
            <w:pPr>
              <w:pStyle w:val="ListParagraph"/>
              <w:ind w:left="0"/>
              <w:jc w:val="both"/>
              <w:rPr>
                <w:rFonts w:ascii="Times New Roman" w:hAnsi="Times New Roman" w:cs="Times New Roman"/>
                <w:sz w:val="28"/>
                <w:szCs w:val="28"/>
              </w:rPr>
            </w:pPr>
            <w:r>
              <w:rPr>
                <w:rFonts w:ascii="Times New Roman" w:hAnsi="Times New Roman" w:cs="Times New Roman"/>
                <w:sz w:val="28"/>
                <w:szCs w:val="28"/>
              </w:rPr>
              <w:t>Muhtelif Gazetelere verilen özel röportaj</w:t>
            </w:r>
          </w:p>
        </w:tc>
        <w:tc>
          <w:tcPr>
            <w:tcW w:w="2234" w:type="dxa"/>
          </w:tcPr>
          <w:p w:rsidR="009D76DD" w:rsidRDefault="009D76DD" w:rsidP="00A11F1E">
            <w:pPr>
              <w:pStyle w:val="ListParagraph"/>
              <w:ind w:left="0"/>
              <w:jc w:val="center"/>
              <w:rPr>
                <w:rFonts w:ascii="Times New Roman" w:hAnsi="Times New Roman" w:cs="Times New Roman"/>
                <w:sz w:val="28"/>
                <w:szCs w:val="28"/>
              </w:rPr>
            </w:pPr>
          </w:p>
          <w:p w:rsidR="00A11F1E" w:rsidRDefault="00A11F1E" w:rsidP="00A11F1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7</w:t>
            </w:r>
          </w:p>
        </w:tc>
      </w:tr>
      <w:tr w:rsidR="00A11F1E" w:rsidTr="00A11F1E">
        <w:tc>
          <w:tcPr>
            <w:tcW w:w="6334" w:type="dxa"/>
          </w:tcPr>
          <w:p w:rsidR="009D76DD" w:rsidRDefault="009D76DD" w:rsidP="00985806">
            <w:pPr>
              <w:pStyle w:val="ListParagraph"/>
              <w:ind w:left="0"/>
              <w:jc w:val="both"/>
              <w:rPr>
                <w:rFonts w:ascii="Times New Roman" w:hAnsi="Times New Roman" w:cs="Times New Roman"/>
                <w:sz w:val="28"/>
                <w:szCs w:val="28"/>
              </w:rPr>
            </w:pPr>
          </w:p>
          <w:p w:rsidR="00A11F1E" w:rsidRDefault="00A11F1E" w:rsidP="00985806">
            <w:pPr>
              <w:pStyle w:val="ListParagraph"/>
              <w:ind w:left="0"/>
              <w:jc w:val="both"/>
              <w:rPr>
                <w:rFonts w:ascii="Times New Roman" w:hAnsi="Times New Roman" w:cs="Times New Roman"/>
                <w:sz w:val="28"/>
                <w:szCs w:val="28"/>
              </w:rPr>
            </w:pPr>
            <w:r>
              <w:rPr>
                <w:rFonts w:ascii="Times New Roman" w:hAnsi="Times New Roman" w:cs="Times New Roman"/>
                <w:sz w:val="28"/>
                <w:szCs w:val="28"/>
              </w:rPr>
              <w:t>Kıbrıs TV kanallarında canlı yayına katılım</w:t>
            </w:r>
          </w:p>
        </w:tc>
        <w:tc>
          <w:tcPr>
            <w:tcW w:w="2234" w:type="dxa"/>
          </w:tcPr>
          <w:p w:rsidR="009D76DD" w:rsidRDefault="009D76DD" w:rsidP="00A11F1E">
            <w:pPr>
              <w:pStyle w:val="ListParagraph"/>
              <w:ind w:left="0"/>
              <w:jc w:val="center"/>
              <w:rPr>
                <w:rFonts w:ascii="Times New Roman" w:hAnsi="Times New Roman" w:cs="Times New Roman"/>
                <w:sz w:val="28"/>
                <w:szCs w:val="28"/>
              </w:rPr>
            </w:pPr>
          </w:p>
          <w:p w:rsidR="00A11F1E" w:rsidRDefault="00A11F1E" w:rsidP="00A11F1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10</w:t>
            </w:r>
          </w:p>
        </w:tc>
      </w:tr>
      <w:tr w:rsidR="00A11F1E" w:rsidTr="00A11F1E">
        <w:tc>
          <w:tcPr>
            <w:tcW w:w="6334" w:type="dxa"/>
          </w:tcPr>
          <w:p w:rsidR="009D76DD" w:rsidRDefault="009D76DD" w:rsidP="00985806">
            <w:pPr>
              <w:pStyle w:val="ListParagraph"/>
              <w:ind w:left="0"/>
              <w:jc w:val="both"/>
              <w:rPr>
                <w:rFonts w:ascii="Times New Roman" w:hAnsi="Times New Roman" w:cs="Times New Roman"/>
                <w:sz w:val="28"/>
                <w:szCs w:val="28"/>
              </w:rPr>
            </w:pPr>
          </w:p>
          <w:p w:rsidR="00A11F1E" w:rsidRDefault="00A11F1E" w:rsidP="00985806">
            <w:pPr>
              <w:pStyle w:val="ListParagraph"/>
              <w:ind w:left="0"/>
              <w:jc w:val="both"/>
              <w:rPr>
                <w:rFonts w:ascii="Times New Roman" w:hAnsi="Times New Roman" w:cs="Times New Roman"/>
                <w:sz w:val="28"/>
                <w:szCs w:val="28"/>
              </w:rPr>
            </w:pPr>
            <w:r>
              <w:rPr>
                <w:rFonts w:ascii="Times New Roman" w:hAnsi="Times New Roman" w:cs="Times New Roman"/>
                <w:sz w:val="28"/>
                <w:szCs w:val="28"/>
              </w:rPr>
              <w:t>Türkiye TV kanallarında röportaj ve/veya söyleşi (ATV, A Haber, CNN, Haber Türk ve Net Haber)</w:t>
            </w:r>
          </w:p>
        </w:tc>
        <w:tc>
          <w:tcPr>
            <w:tcW w:w="2234" w:type="dxa"/>
          </w:tcPr>
          <w:p w:rsidR="009D76DD" w:rsidRDefault="009D76DD" w:rsidP="00A11F1E">
            <w:pPr>
              <w:pStyle w:val="ListParagraph"/>
              <w:ind w:left="0"/>
              <w:jc w:val="center"/>
              <w:rPr>
                <w:rFonts w:ascii="Times New Roman" w:hAnsi="Times New Roman" w:cs="Times New Roman"/>
                <w:sz w:val="28"/>
                <w:szCs w:val="28"/>
              </w:rPr>
            </w:pPr>
          </w:p>
          <w:p w:rsidR="009D76DD" w:rsidRDefault="009D76DD" w:rsidP="00A11F1E">
            <w:pPr>
              <w:pStyle w:val="ListParagraph"/>
              <w:ind w:left="0"/>
              <w:jc w:val="center"/>
              <w:rPr>
                <w:rFonts w:ascii="Times New Roman" w:hAnsi="Times New Roman" w:cs="Times New Roman"/>
                <w:sz w:val="28"/>
                <w:szCs w:val="28"/>
              </w:rPr>
            </w:pPr>
          </w:p>
          <w:p w:rsidR="00A11F1E" w:rsidRDefault="00A11F1E" w:rsidP="00A11F1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5</w:t>
            </w:r>
          </w:p>
        </w:tc>
      </w:tr>
    </w:tbl>
    <w:p w:rsidR="00A11F1E" w:rsidRDefault="00A11F1E" w:rsidP="00985806">
      <w:pPr>
        <w:pStyle w:val="ListParagraph"/>
        <w:spacing w:after="0"/>
        <w:jc w:val="both"/>
        <w:rPr>
          <w:rFonts w:ascii="Times New Roman" w:hAnsi="Times New Roman" w:cs="Times New Roman"/>
          <w:sz w:val="28"/>
          <w:szCs w:val="28"/>
        </w:rPr>
      </w:pPr>
    </w:p>
    <w:p w:rsidR="0000247C" w:rsidRDefault="0000247C" w:rsidP="00985806">
      <w:pPr>
        <w:pStyle w:val="ListParagraph"/>
        <w:spacing w:after="0"/>
        <w:jc w:val="both"/>
        <w:rPr>
          <w:rFonts w:ascii="Times New Roman" w:hAnsi="Times New Roman" w:cs="Times New Roman"/>
          <w:sz w:val="28"/>
          <w:szCs w:val="28"/>
        </w:rPr>
      </w:pPr>
    </w:p>
    <w:p w:rsidR="0000247C" w:rsidRDefault="0000247C" w:rsidP="00FB7365">
      <w:pPr>
        <w:pStyle w:val="ListParagraph"/>
        <w:spacing w:after="0"/>
        <w:rPr>
          <w:rFonts w:ascii="Times New Roman" w:hAnsi="Times New Roman" w:cs="Times New Roman"/>
          <w:sz w:val="28"/>
          <w:szCs w:val="28"/>
        </w:rPr>
      </w:pPr>
      <w:r>
        <w:rPr>
          <w:rFonts w:ascii="Times New Roman" w:hAnsi="Times New Roman" w:cs="Times New Roman"/>
          <w:b/>
          <w:sz w:val="28"/>
          <w:szCs w:val="28"/>
          <w:u w:val="single"/>
        </w:rPr>
        <w:t>Konferans, Sempozyum, Panel ve Sergi Açılışı</w:t>
      </w:r>
    </w:p>
    <w:p w:rsidR="0000247C" w:rsidRDefault="0000247C" w:rsidP="00985806">
      <w:pPr>
        <w:pStyle w:val="ListParagraph"/>
        <w:spacing w:after="0"/>
        <w:jc w:val="both"/>
        <w:rPr>
          <w:rFonts w:ascii="Times New Roman" w:hAnsi="Times New Roman" w:cs="Times New Roman"/>
          <w:sz w:val="28"/>
          <w:szCs w:val="28"/>
        </w:rPr>
      </w:pPr>
    </w:p>
    <w:p w:rsidR="007E40A9" w:rsidRDefault="0000247C"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Yukarıda belirtilen medya ile ilgili faaliyetlerimiz dışında, Yüksek Yönetim Denetçisi (Ombudsman) Sayın Emine Dizdarlı, Kıbrıs Türk Amme Memurları Sendikası’nın (KTAMS) 8 Mart Dünya Kadınlar Günü nedeniyle düzenlediği Panele konuşmacı olarak katılmıştır. Dünya Kadınlar Günü etkinlikleri nedeniyle yine 7 Mart 2017 tarihinde Kıbrıs </w:t>
      </w:r>
    </w:p>
    <w:p w:rsidR="007E40A9" w:rsidRDefault="007E40A9" w:rsidP="00985806">
      <w:pPr>
        <w:pStyle w:val="ListParagraph"/>
        <w:spacing w:after="0"/>
        <w:jc w:val="both"/>
        <w:rPr>
          <w:rFonts w:ascii="Times New Roman" w:hAnsi="Times New Roman" w:cs="Times New Roman"/>
          <w:sz w:val="28"/>
          <w:szCs w:val="28"/>
        </w:rPr>
      </w:pPr>
    </w:p>
    <w:p w:rsidR="0000247C" w:rsidRDefault="0000247C"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Türk Öğretmenler Sendikası’nın “Kadın Gözüyle Kadın” temalı sergiyi açmıştır. 10 Mart 2017 tarihinde ise İskele Kadın Örgütünün “Kadın Emeği” konulu </w:t>
      </w:r>
      <w:r w:rsidR="0050359C">
        <w:rPr>
          <w:rFonts w:ascii="Times New Roman" w:hAnsi="Times New Roman" w:cs="Times New Roman"/>
          <w:sz w:val="28"/>
          <w:szCs w:val="28"/>
        </w:rPr>
        <w:t>etkinliğinde bir konuşma yapmış,</w:t>
      </w:r>
      <w:r>
        <w:rPr>
          <w:rFonts w:ascii="Times New Roman" w:hAnsi="Times New Roman" w:cs="Times New Roman"/>
          <w:sz w:val="28"/>
          <w:szCs w:val="28"/>
        </w:rPr>
        <w:t xml:space="preserve"> açılışa katkı koyarak üreten kadınlarımıza destek olmuştur.</w:t>
      </w:r>
    </w:p>
    <w:p w:rsidR="0000247C" w:rsidRDefault="0000247C" w:rsidP="00985806">
      <w:pPr>
        <w:pStyle w:val="ListParagraph"/>
        <w:spacing w:after="0"/>
        <w:jc w:val="both"/>
        <w:rPr>
          <w:rFonts w:ascii="Times New Roman" w:hAnsi="Times New Roman" w:cs="Times New Roman"/>
          <w:sz w:val="28"/>
          <w:szCs w:val="28"/>
        </w:rPr>
      </w:pPr>
    </w:p>
    <w:p w:rsidR="0000247C" w:rsidRDefault="0000247C"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Yüksek Yönetim Denetçisi (Ombudsman) Sayın Emine Dizdarlı 2-3 Mart tarihleri arasında Türkiye Cumhuriyeti Kamu Denetçiliği Kurumu (Ombudsmanlık) Baş Denetçisi Sayın Şeref Malkoç’un daveti üzerine Ankara’da düzenlenen 4’üncü Uluslararası Ombudsmanlık Sempozyumu</w:t>
      </w:r>
      <w:r w:rsidR="00274074">
        <w:rPr>
          <w:rFonts w:ascii="Times New Roman" w:hAnsi="Times New Roman" w:cs="Times New Roman"/>
          <w:sz w:val="28"/>
          <w:szCs w:val="28"/>
        </w:rPr>
        <w:t>’na katılmıştır. Söz konusu Sempozyum Türkiye Cumhuriyeti Cumhurbaşkanlığı Külliyesinde, Cumhurbaşkanı Sayın Recep Tayyip Erdoğan’ın konuşması ile açılmış ve Başbakan Binali Yıldırım, Anayasa Mahkemesi Başkanı Zühtü Aslan,</w:t>
      </w:r>
      <w:r w:rsidR="00FB7365">
        <w:rPr>
          <w:rFonts w:ascii="Times New Roman" w:hAnsi="Times New Roman" w:cs="Times New Roman"/>
          <w:sz w:val="28"/>
          <w:szCs w:val="28"/>
        </w:rPr>
        <w:t xml:space="preserve"> Yargıtay Başkanı İsmail Rüştü C</w:t>
      </w:r>
      <w:r w:rsidR="006D6483">
        <w:rPr>
          <w:rFonts w:ascii="Times New Roman" w:hAnsi="Times New Roman" w:cs="Times New Roman"/>
          <w:sz w:val="28"/>
          <w:szCs w:val="28"/>
        </w:rPr>
        <w:t>irit başta olmak üzer</w:t>
      </w:r>
      <w:r w:rsidR="00274074">
        <w:rPr>
          <w:rFonts w:ascii="Times New Roman" w:hAnsi="Times New Roman" w:cs="Times New Roman"/>
          <w:sz w:val="28"/>
          <w:szCs w:val="28"/>
        </w:rPr>
        <w:t>e 34 ülkeden 51 Ombudsman bu sempozyumda yerini almıştır. IV. Uluslararası Sempozyumun ana teması “Göç ve Mülteciler” olduğundan ana hatlarıyla bu konudaki mülteci politikaları, göçe bağlı olarak yaşanan sorunlar, göç nedeniyle en çok mağdur olan kadın ve çocuklar gibi konular tartışılmış ve söz konusu sorunların ve/veya mülteci politikalarındaki engellerin nasıl yönetileceği konusunda ortak bir çözüm yolu aranmıştır.</w:t>
      </w:r>
    </w:p>
    <w:p w:rsidR="00274074" w:rsidRDefault="00274074" w:rsidP="00985806">
      <w:pPr>
        <w:pStyle w:val="ListParagraph"/>
        <w:spacing w:after="0"/>
        <w:jc w:val="both"/>
        <w:rPr>
          <w:rFonts w:ascii="Times New Roman" w:hAnsi="Times New Roman" w:cs="Times New Roman"/>
          <w:sz w:val="28"/>
          <w:szCs w:val="28"/>
        </w:rPr>
      </w:pPr>
    </w:p>
    <w:p w:rsidR="00274074" w:rsidRDefault="004831BD"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AB Koordinasyon Merkezi tarafından Lefkoşa Surlariçi Bedesten’de düzenlenen “Çeşitlilik İçerisinde Birlik” adlı</w:t>
      </w:r>
      <w:r w:rsidR="0050359C">
        <w:rPr>
          <w:rFonts w:ascii="Times New Roman" w:hAnsi="Times New Roman" w:cs="Times New Roman"/>
          <w:sz w:val="28"/>
          <w:szCs w:val="28"/>
        </w:rPr>
        <w:t xml:space="preserve"> ve keza Avrupa Konseyi tarafından Roma Antlaşması’nın 60. yılı kutlamaları çerçevesinde düzenlenen</w:t>
      </w:r>
      <w:r>
        <w:rPr>
          <w:rFonts w:ascii="Times New Roman" w:hAnsi="Times New Roman" w:cs="Times New Roman"/>
          <w:sz w:val="28"/>
          <w:szCs w:val="28"/>
        </w:rPr>
        <w:t xml:space="preserve"> konferans</w:t>
      </w:r>
      <w:r w:rsidR="0050359C">
        <w:rPr>
          <w:rFonts w:ascii="Times New Roman" w:hAnsi="Times New Roman" w:cs="Times New Roman"/>
          <w:sz w:val="28"/>
          <w:szCs w:val="28"/>
        </w:rPr>
        <w:t>lar</w:t>
      </w:r>
      <w:r>
        <w:rPr>
          <w:rFonts w:ascii="Times New Roman" w:hAnsi="Times New Roman" w:cs="Times New Roman"/>
          <w:sz w:val="28"/>
          <w:szCs w:val="28"/>
        </w:rPr>
        <w:t>a Yüksek Yönetim Denetçisi (Ombudsman)</w:t>
      </w:r>
      <w:r w:rsidR="0050359C">
        <w:rPr>
          <w:rFonts w:ascii="Times New Roman" w:hAnsi="Times New Roman" w:cs="Times New Roman"/>
          <w:sz w:val="28"/>
          <w:szCs w:val="28"/>
        </w:rPr>
        <w:t xml:space="preserve"> Emine Dizdarlı</w:t>
      </w:r>
      <w:r>
        <w:rPr>
          <w:rFonts w:ascii="Times New Roman" w:hAnsi="Times New Roman" w:cs="Times New Roman"/>
          <w:sz w:val="28"/>
          <w:szCs w:val="28"/>
        </w:rPr>
        <w:t xml:space="preserve"> ile birlikte Dairemizde görev yapan Denetçilerimiz de katılmıştır.</w:t>
      </w:r>
    </w:p>
    <w:p w:rsidR="004831BD" w:rsidRDefault="004831BD" w:rsidP="00985806">
      <w:pPr>
        <w:pStyle w:val="ListParagraph"/>
        <w:spacing w:after="0"/>
        <w:jc w:val="both"/>
        <w:rPr>
          <w:rFonts w:ascii="Times New Roman" w:hAnsi="Times New Roman" w:cs="Times New Roman"/>
          <w:sz w:val="28"/>
          <w:szCs w:val="28"/>
        </w:rPr>
      </w:pPr>
    </w:p>
    <w:p w:rsidR="004831BD" w:rsidRDefault="004831BD"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Aynı şekilde, KKTC Çalışma ve Sosyal Güvenlik Bakanlığı tarafından organize edilen “I. Kadına Yönelik Şiddetle Mücadele Çalıştay”’ında Ombudsman Emine Dizdarlı bir konuşma yapmış ve kadın Denetçilerimiz yuvarlak masa çalışmalarına aktif bir şekilde katılmışlardır.</w:t>
      </w:r>
    </w:p>
    <w:p w:rsidR="00FB7365" w:rsidRDefault="00FB7365" w:rsidP="00985806">
      <w:pPr>
        <w:pStyle w:val="ListParagraph"/>
        <w:spacing w:after="0"/>
        <w:jc w:val="both"/>
        <w:rPr>
          <w:rFonts w:ascii="Times New Roman" w:hAnsi="Times New Roman" w:cs="Times New Roman"/>
          <w:sz w:val="28"/>
          <w:szCs w:val="28"/>
        </w:rPr>
      </w:pPr>
    </w:p>
    <w:p w:rsidR="004831BD" w:rsidRDefault="004831BD"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3 Mayıs 2017 tarihinde Dünya Basın Özgürlüğü Günü kutlamaları çerçevesinde Yakın Doğu Üniversitesi’nin düzenlediği “Basın ve Özgürlükler” temalı konferansa</w:t>
      </w:r>
      <w:r w:rsidR="00717ABB">
        <w:rPr>
          <w:rFonts w:ascii="Times New Roman" w:hAnsi="Times New Roman" w:cs="Times New Roman"/>
          <w:sz w:val="28"/>
          <w:szCs w:val="28"/>
        </w:rPr>
        <w:t xml:space="preserve"> Sayın Emine Dizdarlı katılmış ve hukuk, </w:t>
      </w:r>
      <w:r w:rsidR="00B015FA">
        <w:rPr>
          <w:rFonts w:ascii="Times New Roman" w:hAnsi="Times New Roman" w:cs="Times New Roman"/>
          <w:sz w:val="28"/>
          <w:szCs w:val="28"/>
        </w:rPr>
        <w:lastRenderedPageBreak/>
        <w:t>etik v</w:t>
      </w:r>
      <w:r w:rsidR="00FB7365">
        <w:rPr>
          <w:rFonts w:ascii="Times New Roman" w:hAnsi="Times New Roman" w:cs="Times New Roman"/>
          <w:sz w:val="28"/>
          <w:szCs w:val="28"/>
        </w:rPr>
        <w:t>e basın özgürlüğünün sınırları konusunda</w:t>
      </w:r>
      <w:r w:rsidR="00B015FA">
        <w:rPr>
          <w:rFonts w:ascii="Times New Roman" w:hAnsi="Times New Roman" w:cs="Times New Roman"/>
          <w:sz w:val="28"/>
          <w:szCs w:val="28"/>
        </w:rPr>
        <w:t xml:space="preserve"> katılımcılara bir konuşma yapmıştır.</w:t>
      </w:r>
    </w:p>
    <w:p w:rsidR="00B015FA" w:rsidRDefault="00B015FA" w:rsidP="00985806">
      <w:pPr>
        <w:pStyle w:val="ListParagraph"/>
        <w:spacing w:after="0"/>
        <w:jc w:val="both"/>
        <w:rPr>
          <w:rFonts w:ascii="Times New Roman" w:hAnsi="Times New Roman" w:cs="Times New Roman"/>
          <w:sz w:val="28"/>
          <w:szCs w:val="28"/>
        </w:rPr>
      </w:pPr>
    </w:p>
    <w:p w:rsidR="00B015FA" w:rsidRDefault="00B015FA"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Yüksek Yönetim Denetçisi (Ombudsman) Emine Dizdarlı Cumhuriyet Meclisi Başkanlığı ve Kültürel Varlıkları Koruma Komitesi tarafından gerçekleştirilen “Müze, Arşiv ve Kütüphanelerde Yeni Açılımlar (MAKYA 2017) Çalıştay</w:t>
      </w:r>
      <w:r w:rsidR="00CB39AD">
        <w:rPr>
          <w:rFonts w:ascii="Times New Roman" w:hAnsi="Times New Roman" w:cs="Times New Roman"/>
          <w:sz w:val="28"/>
          <w:szCs w:val="28"/>
        </w:rPr>
        <w:t>ı</w:t>
      </w:r>
      <w:r>
        <w:rPr>
          <w:rFonts w:ascii="Times New Roman" w:hAnsi="Times New Roman" w:cs="Times New Roman"/>
          <w:sz w:val="28"/>
          <w:szCs w:val="28"/>
        </w:rPr>
        <w:t>’</w:t>
      </w:r>
      <w:r w:rsidR="00CB39AD">
        <w:rPr>
          <w:rFonts w:ascii="Times New Roman" w:hAnsi="Times New Roman" w:cs="Times New Roman"/>
          <w:sz w:val="28"/>
          <w:szCs w:val="28"/>
        </w:rPr>
        <w:t>n</w:t>
      </w:r>
      <w:r>
        <w:rPr>
          <w:rFonts w:ascii="Times New Roman" w:hAnsi="Times New Roman" w:cs="Times New Roman"/>
          <w:sz w:val="28"/>
          <w:szCs w:val="28"/>
        </w:rPr>
        <w:t>a katılarak kültürel mirası, sanatsal ve fikirsel üretimi, teknolojik dönüşümü ve tarafsız bilgiye erişimin nasıl sağlanacağı konusunda uzmanların yaptıkları açıklamaları yakınen takip etmiştir.</w:t>
      </w:r>
    </w:p>
    <w:p w:rsidR="00B015FA" w:rsidRDefault="00B015FA" w:rsidP="00985806">
      <w:pPr>
        <w:pStyle w:val="ListParagraph"/>
        <w:spacing w:after="0"/>
        <w:jc w:val="both"/>
        <w:rPr>
          <w:rFonts w:ascii="Times New Roman" w:hAnsi="Times New Roman" w:cs="Times New Roman"/>
          <w:sz w:val="28"/>
          <w:szCs w:val="28"/>
        </w:rPr>
      </w:pPr>
    </w:p>
    <w:p w:rsidR="00B015FA" w:rsidRDefault="00B015FA"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Yine Sayın Emine Dizdarlı Doğu Akdeniz Üniversitesi Kadın Araştırmaları ve Eğitim Merkezi (DAÜ-KAEM) tarafından gerçekleştirilen “6. Uluslararası Toplumsal Cinsiyet Çalışmaları” Konferansına katılmıştır.</w:t>
      </w:r>
    </w:p>
    <w:p w:rsidR="00FB7365" w:rsidRPr="009D76DD" w:rsidRDefault="00FB7365" w:rsidP="009D76DD">
      <w:pPr>
        <w:spacing w:after="0"/>
        <w:jc w:val="both"/>
        <w:rPr>
          <w:rFonts w:ascii="Times New Roman" w:hAnsi="Times New Roman" w:cs="Times New Roman"/>
          <w:sz w:val="28"/>
          <w:szCs w:val="28"/>
        </w:rPr>
      </w:pPr>
    </w:p>
    <w:p w:rsidR="00FB7365" w:rsidRPr="009D76DD" w:rsidRDefault="00FB7365" w:rsidP="009D76DD">
      <w:pPr>
        <w:spacing w:after="0"/>
        <w:jc w:val="both"/>
        <w:rPr>
          <w:rFonts w:ascii="Times New Roman" w:hAnsi="Times New Roman" w:cs="Times New Roman"/>
          <w:sz w:val="28"/>
          <w:szCs w:val="28"/>
        </w:rPr>
      </w:pPr>
    </w:p>
    <w:p w:rsidR="00FB7365" w:rsidRDefault="00FB7365" w:rsidP="00985806">
      <w:pPr>
        <w:pStyle w:val="ListParagraph"/>
        <w:spacing w:after="0"/>
        <w:jc w:val="both"/>
        <w:rPr>
          <w:rFonts w:ascii="Times New Roman" w:hAnsi="Times New Roman" w:cs="Times New Roman"/>
          <w:sz w:val="28"/>
          <w:szCs w:val="28"/>
        </w:rPr>
      </w:pPr>
      <w:r>
        <w:rPr>
          <w:rFonts w:ascii="Times New Roman" w:hAnsi="Times New Roman" w:cs="Times New Roman"/>
          <w:b/>
          <w:sz w:val="28"/>
          <w:szCs w:val="28"/>
          <w:u w:val="single"/>
        </w:rPr>
        <w:t>“Temiz Düşün” etkinliği</w:t>
      </w:r>
    </w:p>
    <w:p w:rsidR="00FB7365" w:rsidRDefault="00FB7365" w:rsidP="00985806">
      <w:pPr>
        <w:pStyle w:val="ListParagraph"/>
        <w:spacing w:after="0"/>
        <w:jc w:val="both"/>
        <w:rPr>
          <w:rFonts w:ascii="Times New Roman" w:hAnsi="Times New Roman" w:cs="Times New Roman"/>
          <w:sz w:val="28"/>
          <w:szCs w:val="28"/>
        </w:rPr>
      </w:pPr>
    </w:p>
    <w:p w:rsidR="00FB7365" w:rsidRDefault="00FB7365"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Ülkemizde artan nüfusumuz ile birlikte insan eliyle yaratılan çevre kirliliği de artmaktadır. Bu neden</w:t>
      </w:r>
      <w:r w:rsidR="009D76DD">
        <w:rPr>
          <w:rFonts w:ascii="Times New Roman" w:hAnsi="Times New Roman" w:cs="Times New Roman"/>
          <w:sz w:val="28"/>
          <w:szCs w:val="28"/>
        </w:rPr>
        <w:t>le ülkemizin muzdarip olduğu bu</w:t>
      </w:r>
      <w:r>
        <w:rPr>
          <w:rFonts w:ascii="Times New Roman" w:hAnsi="Times New Roman" w:cs="Times New Roman"/>
          <w:sz w:val="28"/>
          <w:szCs w:val="28"/>
        </w:rPr>
        <w:t xml:space="preserve"> </w:t>
      </w:r>
      <w:r w:rsidR="009D76DD">
        <w:rPr>
          <w:rFonts w:ascii="Times New Roman" w:hAnsi="Times New Roman" w:cs="Times New Roman"/>
          <w:sz w:val="28"/>
          <w:szCs w:val="28"/>
        </w:rPr>
        <w:t>soruna dikkat çekmek ve bu konu</w:t>
      </w:r>
      <w:r>
        <w:rPr>
          <w:rFonts w:ascii="Times New Roman" w:hAnsi="Times New Roman" w:cs="Times New Roman"/>
          <w:sz w:val="28"/>
          <w:szCs w:val="28"/>
        </w:rPr>
        <w:t xml:space="preserve"> hakkında farkındalık yaratmak için Ombuds</w:t>
      </w:r>
      <w:r w:rsidR="009D76DD">
        <w:rPr>
          <w:rFonts w:ascii="Times New Roman" w:hAnsi="Times New Roman" w:cs="Times New Roman"/>
          <w:sz w:val="28"/>
          <w:szCs w:val="28"/>
        </w:rPr>
        <w:t>man, KKTC Cumhurbaşkanlığı’nın Çevre Koruma ve Çevre Temizliği P</w:t>
      </w:r>
      <w:r>
        <w:rPr>
          <w:rFonts w:ascii="Times New Roman" w:hAnsi="Times New Roman" w:cs="Times New Roman"/>
          <w:sz w:val="28"/>
          <w:szCs w:val="28"/>
        </w:rPr>
        <w:t>rojesi “Temiz Düşün” kapsamındaki etkinlikler çerçevesinde 15 Mart 2017 tarihinde yer alan etkinliğe katılmış ve söz konusu etkinliğe destek vermiştir.</w:t>
      </w:r>
    </w:p>
    <w:p w:rsidR="00D74429" w:rsidRDefault="00D74429" w:rsidP="00985806">
      <w:pPr>
        <w:pStyle w:val="ListParagraph"/>
        <w:spacing w:after="0"/>
        <w:jc w:val="both"/>
        <w:rPr>
          <w:rFonts w:ascii="Times New Roman" w:hAnsi="Times New Roman" w:cs="Times New Roman"/>
          <w:sz w:val="28"/>
          <w:szCs w:val="28"/>
        </w:rPr>
      </w:pPr>
    </w:p>
    <w:p w:rsidR="00D74429" w:rsidRDefault="00D74429" w:rsidP="00985806">
      <w:pPr>
        <w:pStyle w:val="ListParagraph"/>
        <w:spacing w:after="0"/>
        <w:jc w:val="both"/>
        <w:rPr>
          <w:rFonts w:ascii="Times New Roman" w:hAnsi="Times New Roman" w:cs="Times New Roman"/>
          <w:sz w:val="28"/>
          <w:szCs w:val="28"/>
        </w:rPr>
      </w:pPr>
      <w:r>
        <w:rPr>
          <w:rFonts w:ascii="Times New Roman" w:hAnsi="Times New Roman" w:cs="Times New Roman"/>
          <w:b/>
          <w:sz w:val="28"/>
          <w:szCs w:val="28"/>
          <w:u w:val="single"/>
        </w:rPr>
        <w:t>Merkezi Cezaevi</w:t>
      </w:r>
    </w:p>
    <w:p w:rsidR="00D74429" w:rsidRDefault="00D74429" w:rsidP="00985806">
      <w:pPr>
        <w:pStyle w:val="ListParagraph"/>
        <w:spacing w:after="0"/>
        <w:jc w:val="both"/>
        <w:rPr>
          <w:rFonts w:ascii="Times New Roman" w:hAnsi="Times New Roman" w:cs="Times New Roman"/>
          <w:sz w:val="28"/>
          <w:szCs w:val="28"/>
        </w:rPr>
      </w:pPr>
    </w:p>
    <w:p w:rsidR="00D74429" w:rsidRDefault="00D74429"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Cezaevinde bulunan bir grup mahkum Dairemize bir yazı göndererek ve/veya Ombudsman Sayın Emine Dizdarlı’ya hitaben yazdıkları</w:t>
      </w:r>
      <w:r w:rsidR="006D6483">
        <w:rPr>
          <w:rFonts w:ascii="Times New Roman" w:hAnsi="Times New Roman" w:cs="Times New Roman"/>
          <w:sz w:val="28"/>
          <w:szCs w:val="28"/>
        </w:rPr>
        <w:t xml:space="preserve"> ve basında yayınlanan</w:t>
      </w:r>
      <w:r>
        <w:rPr>
          <w:rFonts w:ascii="Times New Roman" w:hAnsi="Times New Roman" w:cs="Times New Roman"/>
          <w:sz w:val="28"/>
          <w:szCs w:val="28"/>
        </w:rPr>
        <w:t xml:space="preserve"> yazıda Cezaevi koşullarının hayatlarını idame ettirebilmek için uygun </w:t>
      </w:r>
      <w:r w:rsidR="009161CB">
        <w:rPr>
          <w:rFonts w:ascii="Times New Roman" w:hAnsi="Times New Roman" w:cs="Times New Roman"/>
          <w:sz w:val="28"/>
          <w:szCs w:val="28"/>
        </w:rPr>
        <w:t>olmadığını, çok zor şartlarda ce</w:t>
      </w:r>
      <w:r>
        <w:rPr>
          <w:rFonts w:ascii="Times New Roman" w:hAnsi="Times New Roman" w:cs="Times New Roman"/>
          <w:sz w:val="28"/>
          <w:szCs w:val="28"/>
        </w:rPr>
        <w:t>zalarını çektiklerini ve Merkezi Cezaevinin fiziki koşullarının yetersiz olduğunu iddia ettiler. Bunun üzerine Sayın</w:t>
      </w:r>
      <w:r w:rsidR="009161CB">
        <w:rPr>
          <w:rFonts w:ascii="Times New Roman" w:hAnsi="Times New Roman" w:cs="Times New Roman"/>
          <w:sz w:val="28"/>
          <w:szCs w:val="28"/>
        </w:rPr>
        <w:t xml:space="preserve"> Emine Dizdarlı Cezaevini ziyar</w:t>
      </w:r>
      <w:r>
        <w:rPr>
          <w:rFonts w:ascii="Times New Roman" w:hAnsi="Times New Roman" w:cs="Times New Roman"/>
          <w:sz w:val="28"/>
          <w:szCs w:val="28"/>
        </w:rPr>
        <w:t>et etmiş ve Cezaevinde bulunan hükümlü ve hükümsüz tutuklular ve keza genç suçlular ile bire bir görüşme fırsatı bulmuştur.</w:t>
      </w:r>
      <w:r w:rsidR="006D6483">
        <w:rPr>
          <w:rFonts w:ascii="Times New Roman" w:hAnsi="Times New Roman" w:cs="Times New Roman"/>
          <w:sz w:val="28"/>
          <w:szCs w:val="28"/>
        </w:rPr>
        <w:t xml:space="preserve"> Ziyaret esnasında </w:t>
      </w:r>
      <w:r w:rsidR="006D6483">
        <w:rPr>
          <w:rFonts w:ascii="Times New Roman" w:hAnsi="Times New Roman" w:cs="Times New Roman"/>
          <w:sz w:val="28"/>
          <w:szCs w:val="28"/>
        </w:rPr>
        <w:lastRenderedPageBreak/>
        <w:t>mahkumların şikayet ettikleri konular arasında Şartlı Tahliye Kurulu’nun mahkumlara ilişkin uygulamaları ve çalışma usülleri olmuştur.</w:t>
      </w:r>
    </w:p>
    <w:p w:rsidR="007E40A9" w:rsidRDefault="007E40A9" w:rsidP="00985806">
      <w:pPr>
        <w:pStyle w:val="ListParagraph"/>
        <w:spacing w:after="0"/>
        <w:jc w:val="both"/>
        <w:rPr>
          <w:rFonts w:ascii="Times New Roman" w:hAnsi="Times New Roman" w:cs="Times New Roman"/>
          <w:sz w:val="28"/>
          <w:szCs w:val="28"/>
        </w:rPr>
      </w:pPr>
    </w:p>
    <w:p w:rsidR="00D74429" w:rsidRDefault="009D76DD"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Cezaevinde y</w:t>
      </w:r>
      <w:r w:rsidR="00D74429">
        <w:rPr>
          <w:rFonts w:ascii="Times New Roman" w:hAnsi="Times New Roman" w:cs="Times New Roman"/>
          <w:sz w:val="28"/>
          <w:szCs w:val="28"/>
        </w:rPr>
        <w:t>aptığımız gözlemde özellikle erkekler koğuşunun kapasitesinin üstünde mahkum bulunduğu, söz konusu bölümde bulunabilecek her boş alanın (koridorlar dah</w:t>
      </w:r>
      <w:r>
        <w:rPr>
          <w:rFonts w:ascii="Times New Roman" w:hAnsi="Times New Roman" w:cs="Times New Roman"/>
          <w:sz w:val="28"/>
          <w:szCs w:val="28"/>
        </w:rPr>
        <w:t>il) koğuş haline getiriler</w:t>
      </w:r>
      <w:r w:rsidR="00D74429">
        <w:rPr>
          <w:rFonts w:ascii="Times New Roman" w:hAnsi="Times New Roman" w:cs="Times New Roman"/>
          <w:sz w:val="28"/>
          <w:szCs w:val="28"/>
        </w:rPr>
        <w:t>ek yatak konduğu ve yaşama alanı haline getirildiği görülmüştür. Kadınlar koğuşunda ise ayni doluluk oranı yoktur. Bu nedenle kadınların yaşama alanları erkeklere nispeten daha rahat olduğu görülmüştür.</w:t>
      </w:r>
    </w:p>
    <w:p w:rsidR="00D74429" w:rsidRDefault="00D74429" w:rsidP="00985806">
      <w:pPr>
        <w:pStyle w:val="ListParagraph"/>
        <w:spacing w:after="0"/>
        <w:jc w:val="both"/>
        <w:rPr>
          <w:rFonts w:ascii="Times New Roman" w:hAnsi="Times New Roman" w:cs="Times New Roman"/>
          <w:sz w:val="28"/>
          <w:szCs w:val="28"/>
        </w:rPr>
      </w:pPr>
    </w:p>
    <w:p w:rsidR="00D74429" w:rsidRDefault="00D74429"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Takriben 175 – 200 kişi civarında mahkum</w:t>
      </w:r>
      <w:r w:rsidR="009D76DD">
        <w:rPr>
          <w:rFonts w:ascii="Times New Roman" w:hAnsi="Times New Roman" w:cs="Times New Roman"/>
          <w:sz w:val="28"/>
          <w:szCs w:val="28"/>
        </w:rPr>
        <w:t xml:space="preserve"> barındırması gereken cezaevi</w:t>
      </w:r>
      <w:r>
        <w:rPr>
          <w:rFonts w:ascii="Times New Roman" w:hAnsi="Times New Roman" w:cs="Times New Roman"/>
          <w:sz w:val="28"/>
          <w:szCs w:val="28"/>
        </w:rPr>
        <w:t xml:space="preserve"> takriben 400 civarında hükümlü tutuklu (mahkum), hükü</w:t>
      </w:r>
      <w:r w:rsidR="009D76DD">
        <w:rPr>
          <w:rFonts w:ascii="Times New Roman" w:hAnsi="Times New Roman" w:cs="Times New Roman"/>
          <w:sz w:val="28"/>
          <w:szCs w:val="28"/>
        </w:rPr>
        <w:t>msüz tutuklu ve genç suçlu barındır</w:t>
      </w:r>
      <w:r>
        <w:rPr>
          <w:rFonts w:ascii="Times New Roman" w:hAnsi="Times New Roman" w:cs="Times New Roman"/>
          <w:sz w:val="28"/>
          <w:szCs w:val="28"/>
        </w:rPr>
        <w:t xml:space="preserve">maktadır. Cezaevindeki hükümlü/hükümsüz </w:t>
      </w:r>
      <w:r w:rsidR="00B345FF">
        <w:rPr>
          <w:rFonts w:ascii="Times New Roman" w:hAnsi="Times New Roman" w:cs="Times New Roman"/>
          <w:sz w:val="28"/>
          <w:szCs w:val="28"/>
        </w:rPr>
        <w:t>tutuklu sayısı, yatak sayısından fazla duruma gelmiştir. Bu dönemde Merkezi Cezaevi döneminin en yüksek doluluk oranına ulaşmıştır. Bu itibarla mevcut Cezaevinin koşullarının düzeltilmesi mümkün görülme</w:t>
      </w:r>
      <w:r w:rsidR="009D76DD">
        <w:rPr>
          <w:rFonts w:ascii="Times New Roman" w:hAnsi="Times New Roman" w:cs="Times New Roman"/>
          <w:sz w:val="28"/>
          <w:szCs w:val="28"/>
        </w:rPr>
        <w:t>me</w:t>
      </w:r>
      <w:r w:rsidR="00B345FF">
        <w:rPr>
          <w:rFonts w:ascii="Times New Roman" w:hAnsi="Times New Roman" w:cs="Times New Roman"/>
          <w:sz w:val="28"/>
          <w:szCs w:val="28"/>
        </w:rPr>
        <w:t>ktedir. Yeni bir cezaevinin yapılması kaçınılmaz hale gelmiştir ve/veya gerçek bir ihtiyaçtır. Aksi halde Merkezi Cezaevinin kapasitesinin üzerinde dolu olması gerek İdarenin gerekse mahkumların büyük sorunlar yaşamalarına neden olacaktır.</w:t>
      </w:r>
    </w:p>
    <w:p w:rsidR="00CB39AD" w:rsidRDefault="00CB39AD" w:rsidP="00CB39AD">
      <w:pPr>
        <w:spacing w:after="0"/>
        <w:jc w:val="both"/>
        <w:rPr>
          <w:rFonts w:ascii="Times New Roman" w:hAnsi="Times New Roman" w:cs="Times New Roman"/>
          <w:sz w:val="28"/>
          <w:szCs w:val="28"/>
        </w:rPr>
      </w:pPr>
    </w:p>
    <w:p w:rsidR="006D486D" w:rsidRPr="00CB39AD" w:rsidRDefault="00CB39AD" w:rsidP="00CB39AD">
      <w:pPr>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695D23" w:rsidRPr="00CB39AD">
        <w:rPr>
          <w:rFonts w:ascii="Times New Roman" w:hAnsi="Times New Roman" w:cs="Times New Roman"/>
          <w:b/>
          <w:sz w:val="28"/>
          <w:szCs w:val="28"/>
          <w:u w:val="single"/>
        </w:rPr>
        <w:t>Sonuç</w:t>
      </w:r>
    </w:p>
    <w:p w:rsidR="00695D23" w:rsidRDefault="00695D23" w:rsidP="00985806">
      <w:pPr>
        <w:pStyle w:val="ListParagraph"/>
        <w:spacing w:after="0"/>
        <w:jc w:val="both"/>
        <w:rPr>
          <w:rFonts w:ascii="Times New Roman" w:hAnsi="Times New Roman" w:cs="Times New Roman"/>
          <w:sz w:val="28"/>
          <w:szCs w:val="28"/>
        </w:rPr>
      </w:pPr>
    </w:p>
    <w:p w:rsidR="00695D23" w:rsidRDefault="00695D23"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Dairemiz, Anayasal bir kuruluş olup, bağımsız ve tarafsız olarak görev yapmaktadır. Ombudsman’ın görevi gereği 38/1996 sayılı Yüksek Yönetim Denetçisi (Ombudsman) Yasası uyarınca her altı ayda bir tanzim edilen ve yürüttüğü faaliyetleri kapsayan Rapor Cumhuriyet Meclisi Başkanlığı’na, Cumhurbaşkanı’na ve Başbakan’a sunulur.</w:t>
      </w:r>
    </w:p>
    <w:p w:rsidR="00695D23" w:rsidRDefault="00695D23" w:rsidP="00985806">
      <w:pPr>
        <w:pStyle w:val="ListParagraph"/>
        <w:spacing w:after="0"/>
        <w:jc w:val="both"/>
        <w:rPr>
          <w:rFonts w:ascii="Times New Roman" w:hAnsi="Times New Roman" w:cs="Times New Roman"/>
          <w:sz w:val="28"/>
          <w:szCs w:val="28"/>
        </w:rPr>
      </w:pPr>
    </w:p>
    <w:p w:rsidR="00695D23" w:rsidRDefault="00695D23" w:rsidP="0098580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Daha önce belirttiğimiz gibi, eşitlik, tarafsızlık ve haklı beklentiye uygunluk gibi ilkeler İdare’nin sunduğu hizmetin kalitesini artırmakta ve bireylerin beklentilerine ve/veya ihtiyaçlarına cevap verecek şekilde katkıda bulunmaktadır. İyi İdare Yasası tahtında İdare’nin kararlarının gerekçeli, açık ve anlaşılır şekilde yazılması, İdare’ye yapılan şikayetlerin ilgili mercilere zamanında iletilmesi ve talep sahibinin dilekçesi ile ilgili bilgilendirilmesi gibi unsurlara dikkat edilmesi durumunda İdare görevlerini daha iyi bir şekilde yerine getirilmesine yardımcı olacaktır.</w:t>
      </w:r>
    </w:p>
    <w:p w:rsidR="00695D23" w:rsidRDefault="00695D23" w:rsidP="00985806">
      <w:pPr>
        <w:pStyle w:val="ListParagraph"/>
        <w:spacing w:after="0"/>
        <w:jc w:val="both"/>
        <w:rPr>
          <w:rFonts w:ascii="Times New Roman" w:hAnsi="Times New Roman" w:cs="Times New Roman"/>
          <w:sz w:val="28"/>
          <w:szCs w:val="28"/>
        </w:rPr>
      </w:pPr>
    </w:p>
    <w:p w:rsidR="00695D23" w:rsidRDefault="00695D23" w:rsidP="00985806">
      <w:pPr>
        <w:pStyle w:val="ListParagraph"/>
        <w:spacing w:after="0"/>
        <w:jc w:val="both"/>
        <w:rPr>
          <w:rFonts w:ascii="Times New Roman" w:hAnsi="Times New Roman" w:cs="Times New Roman"/>
          <w:sz w:val="28"/>
          <w:szCs w:val="28"/>
        </w:rPr>
      </w:pPr>
    </w:p>
    <w:p w:rsidR="00695D23" w:rsidRDefault="00695D23" w:rsidP="00985806">
      <w:pPr>
        <w:pStyle w:val="ListParagraph"/>
        <w:spacing w:after="0"/>
        <w:jc w:val="both"/>
        <w:rPr>
          <w:rFonts w:ascii="Times New Roman" w:hAnsi="Times New Roman" w:cs="Times New Roman"/>
          <w:sz w:val="28"/>
          <w:szCs w:val="28"/>
        </w:rPr>
      </w:pPr>
    </w:p>
    <w:p w:rsidR="00695D23" w:rsidRDefault="00695D23" w:rsidP="00985806">
      <w:pPr>
        <w:pStyle w:val="ListParagraph"/>
        <w:spacing w:after="0"/>
        <w:jc w:val="both"/>
        <w:rPr>
          <w:rFonts w:ascii="Times New Roman" w:hAnsi="Times New Roman" w:cs="Times New Roman"/>
          <w:sz w:val="28"/>
          <w:szCs w:val="28"/>
        </w:rPr>
      </w:pPr>
    </w:p>
    <w:p w:rsidR="00695D23" w:rsidRDefault="00695D23" w:rsidP="00985806">
      <w:pPr>
        <w:pStyle w:val="ListParagraph"/>
        <w:spacing w:after="0"/>
        <w:jc w:val="both"/>
        <w:rPr>
          <w:rFonts w:ascii="Times New Roman" w:hAnsi="Times New Roman" w:cs="Times New Roman"/>
          <w:sz w:val="28"/>
          <w:szCs w:val="28"/>
        </w:rPr>
      </w:pPr>
    </w:p>
    <w:p w:rsidR="00695D23" w:rsidRDefault="00695D23" w:rsidP="00985806">
      <w:pPr>
        <w:pStyle w:val="ListParagraph"/>
        <w:spacing w:after="0"/>
        <w:jc w:val="both"/>
        <w:rPr>
          <w:rFonts w:ascii="Times New Roman" w:hAnsi="Times New Roman" w:cs="Times New Roman"/>
          <w:sz w:val="28"/>
          <w:szCs w:val="28"/>
        </w:rPr>
      </w:pPr>
    </w:p>
    <w:p w:rsidR="00695D23" w:rsidRDefault="00695D23" w:rsidP="00985806">
      <w:pPr>
        <w:pStyle w:val="ListParagraph"/>
        <w:spacing w:after="0"/>
        <w:jc w:val="both"/>
        <w:rPr>
          <w:rFonts w:ascii="Times New Roman" w:hAnsi="Times New Roman" w:cs="Times New Roman"/>
          <w:sz w:val="28"/>
          <w:szCs w:val="28"/>
        </w:rPr>
      </w:pPr>
    </w:p>
    <w:p w:rsidR="00695D23" w:rsidRDefault="00695D23" w:rsidP="00985806">
      <w:pPr>
        <w:pStyle w:val="ListParagraph"/>
        <w:spacing w:after="0"/>
        <w:jc w:val="both"/>
        <w:rPr>
          <w:rFonts w:ascii="Times New Roman" w:hAnsi="Times New Roman" w:cs="Times New Roman"/>
          <w:sz w:val="28"/>
          <w:szCs w:val="28"/>
        </w:rPr>
      </w:pPr>
    </w:p>
    <w:p w:rsidR="00695D23" w:rsidRDefault="00695D23" w:rsidP="00985806">
      <w:pPr>
        <w:pStyle w:val="ListParagraph"/>
        <w:spacing w:after="0"/>
        <w:jc w:val="both"/>
        <w:rPr>
          <w:rFonts w:ascii="Times New Roman" w:hAnsi="Times New Roman" w:cs="Times New Roman"/>
          <w:sz w:val="28"/>
          <w:szCs w:val="28"/>
        </w:rPr>
      </w:pPr>
    </w:p>
    <w:p w:rsidR="00695D23" w:rsidRDefault="00695D23" w:rsidP="00985806">
      <w:pPr>
        <w:pStyle w:val="ListParagraph"/>
        <w:spacing w:after="0"/>
        <w:jc w:val="both"/>
        <w:rPr>
          <w:rFonts w:ascii="Times New Roman" w:hAnsi="Times New Roman" w:cs="Times New Roman"/>
          <w:sz w:val="28"/>
          <w:szCs w:val="28"/>
        </w:rPr>
      </w:pPr>
    </w:p>
    <w:p w:rsidR="00695D23" w:rsidRDefault="00695D23" w:rsidP="00985806">
      <w:pPr>
        <w:pStyle w:val="ListParagraph"/>
        <w:spacing w:after="0"/>
        <w:jc w:val="both"/>
        <w:rPr>
          <w:rFonts w:ascii="Times New Roman" w:hAnsi="Times New Roman" w:cs="Times New Roman"/>
          <w:sz w:val="28"/>
          <w:szCs w:val="28"/>
        </w:rPr>
      </w:pPr>
    </w:p>
    <w:p w:rsidR="00695D23" w:rsidRDefault="00695D23" w:rsidP="00985806">
      <w:pPr>
        <w:pStyle w:val="ListParagraph"/>
        <w:spacing w:after="0"/>
        <w:jc w:val="both"/>
        <w:rPr>
          <w:rFonts w:ascii="Times New Roman" w:hAnsi="Times New Roman" w:cs="Times New Roman"/>
          <w:sz w:val="28"/>
          <w:szCs w:val="28"/>
        </w:rPr>
      </w:pPr>
    </w:p>
    <w:p w:rsidR="00695D23" w:rsidRDefault="00695D23" w:rsidP="00985806">
      <w:pPr>
        <w:pStyle w:val="ListParagraph"/>
        <w:spacing w:after="0"/>
        <w:jc w:val="both"/>
        <w:rPr>
          <w:rFonts w:ascii="Times New Roman" w:hAnsi="Times New Roman" w:cs="Times New Roman"/>
          <w:sz w:val="28"/>
          <w:szCs w:val="28"/>
        </w:rPr>
      </w:pPr>
    </w:p>
    <w:p w:rsidR="00695D23" w:rsidRDefault="00695D23" w:rsidP="00985806">
      <w:pPr>
        <w:pStyle w:val="ListParagraph"/>
        <w:spacing w:after="0"/>
        <w:jc w:val="both"/>
        <w:rPr>
          <w:rFonts w:ascii="Times New Roman" w:hAnsi="Times New Roman" w:cs="Times New Roman"/>
          <w:sz w:val="28"/>
          <w:szCs w:val="28"/>
        </w:rPr>
      </w:pPr>
    </w:p>
    <w:p w:rsidR="00695D23" w:rsidRDefault="00695D23" w:rsidP="00985806">
      <w:pPr>
        <w:pStyle w:val="ListParagraph"/>
        <w:spacing w:after="0"/>
        <w:jc w:val="both"/>
        <w:rPr>
          <w:rFonts w:ascii="Times New Roman" w:hAnsi="Times New Roman" w:cs="Times New Roman"/>
          <w:sz w:val="28"/>
          <w:szCs w:val="28"/>
        </w:rPr>
      </w:pPr>
    </w:p>
    <w:p w:rsidR="00695D23" w:rsidRDefault="00695D23" w:rsidP="00985806">
      <w:pPr>
        <w:pStyle w:val="ListParagraph"/>
        <w:spacing w:after="0"/>
        <w:jc w:val="both"/>
        <w:rPr>
          <w:rFonts w:ascii="Times New Roman" w:hAnsi="Times New Roman" w:cs="Times New Roman"/>
          <w:sz w:val="28"/>
          <w:szCs w:val="28"/>
        </w:rPr>
      </w:pPr>
    </w:p>
    <w:p w:rsidR="00695D23" w:rsidRPr="00695D23" w:rsidRDefault="00695D23" w:rsidP="00985806">
      <w:pPr>
        <w:pStyle w:val="ListParagraph"/>
        <w:spacing w:after="0"/>
        <w:jc w:val="both"/>
        <w:rPr>
          <w:rFonts w:ascii="Times New Roman" w:hAnsi="Times New Roman" w:cs="Times New Roman"/>
          <w:sz w:val="28"/>
          <w:szCs w:val="28"/>
        </w:rPr>
      </w:pPr>
    </w:p>
    <w:sectPr w:rsidR="00695D23" w:rsidRPr="00695D23" w:rsidSect="00DD0E7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7D7" w:rsidRDefault="004667D7" w:rsidP="00BA1C2C">
      <w:pPr>
        <w:spacing w:after="0" w:line="240" w:lineRule="auto"/>
      </w:pPr>
      <w:r>
        <w:separator/>
      </w:r>
    </w:p>
  </w:endnote>
  <w:endnote w:type="continuationSeparator" w:id="0">
    <w:p w:rsidR="004667D7" w:rsidRDefault="004667D7" w:rsidP="00BA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2C" w:rsidRDefault="00BA1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5770"/>
      <w:docPartObj>
        <w:docPartGallery w:val="Page Numbers (Bottom of Page)"/>
        <w:docPartUnique/>
      </w:docPartObj>
    </w:sdtPr>
    <w:sdtEndPr/>
    <w:sdtContent>
      <w:p w:rsidR="00BA1C2C" w:rsidRDefault="00314622">
        <w:pPr>
          <w:pStyle w:val="Footer"/>
          <w:jc w:val="center"/>
        </w:pPr>
        <w:r>
          <w:fldChar w:fldCharType="begin"/>
        </w:r>
        <w:r>
          <w:instrText xml:space="preserve"> PAGE   \* MERGEFORMAT </w:instrText>
        </w:r>
        <w:r>
          <w:fldChar w:fldCharType="separate"/>
        </w:r>
        <w:r w:rsidR="00615F63">
          <w:rPr>
            <w:noProof/>
          </w:rPr>
          <w:t>1</w:t>
        </w:r>
        <w:r>
          <w:rPr>
            <w:noProof/>
          </w:rPr>
          <w:fldChar w:fldCharType="end"/>
        </w:r>
      </w:p>
    </w:sdtContent>
  </w:sdt>
  <w:p w:rsidR="00BA1C2C" w:rsidRDefault="00BA1C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2C" w:rsidRDefault="00BA1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7D7" w:rsidRDefault="004667D7" w:rsidP="00BA1C2C">
      <w:pPr>
        <w:spacing w:after="0" w:line="240" w:lineRule="auto"/>
      </w:pPr>
      <w:r>
        <w:separator/>
      </w:r>
    </w:p>
  </w:footnote>
  <w:footnote w:type="continuationSeparator" w:id="0">
    <w:p w:rsidR="004667D7" w:rsidRDefault="004667D7" w:rsidP="00BA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2C" w:rsidRDefault="00BA1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2C" w:rsidRDefault="00BA1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2C" w:rsidRDefault="00BA1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973D67"/>
    <w:multiLevelType w:val="hybridMultilevel"/>
    <w:tmpl w:val="2A6CDE66"/>
    <w:lvl w:ilvl="0" w:tplc="79DEC020">
      <w:start w:val="2017"/>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42771174"/>
    <w:multiLevelType w:val="hybridMultilevel"/>
    <w:tmpl w:val="241811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4831"/>
    <w:rsid w:val="0000247C"/>
    <w:rsid w:val="00045644"/>
    <w:rsid w:val="00091CDA"/>
    <w:rsid w:val="000F5AAE"/>
    <w:rsid w:val="0010159C"/>
    <w:rsid w:val="001065FE"/>
    <w:rsid w:val="001910EE"/>
    <w:rsid w:val="001C15D8"/>
    <w:rsid w:val="001D57B7"/>
    <w:rsid w:val="00210821"/>
    <w:rsid w:val="002536B5"/>
    <w:rsid w:val="00263124"/>
    <w:rsid w:val="00274074"/>
    <w:rsid w:val="002F2C0E"/>
    <w:rsid w:val="00314622"/>
    <w:rsid w:val="003E1740"/>
    <w:rsid w:val="00410D02"/>
    <w:rsid w:val="00413DCA"/>
    <w:rsid w:val="004275A0"/>
    <w:rsid w:val="00450F52"/>
    <w:rsid w:val="004667D7"/>
    <w:rsid w:val="0047412F"/>
    <w:rsid w:val="0047678C"/>
    <w:rsid w:val="004831BD"/>
    <w:rsid w:val="004843A3"/>
    <w:rsid w:val="00490956"/>
    <w:rsid w:val="00502DC4"/>
    <w:rsid w:val="0050359C"/>
    <w:rsid w:val="00536AFC"/>
    <w:rsid w:val="005720F0"/>
    <w:rsid w:val="005A473F"/>
    <w:rsid w:val="005B3D33"/>
    <w:rsid w:val="00615F63"/>
    <w:rsid w:val="00620C0D"/>
    <w:rsid w:val="00624A92"/>
    <w:rsid w:val="006569F6"/>
    <w:rsid w:val="00671E4E"/>
    <w:rsid w:val="006757E7"/>
    <w:rsid w:val="00695D23"/>
    <w:rsid w:val="006D486D"/>
    <w:rsid w:val="006D6483"/>
    <w:rsid w:val="00704856"/>
    <w:rsid w:val="00717ABB"/>
    <w:rsid w:val="00774BBA"/>
    <w:rsid w:val="007E40A9"/>
    <w:rsid w:val="007F523D"/>
    <w:rsid w:val="008532AF"/>
    <w:rsid w:val="009161CB"/>
    <w:rsid w:val="00926F55"/>
    <w:rsid w:val="00985806"/>
    <w:rsid w:val="009910EE"/>
    <w:rsid w:val="009B5E02"/>
    <w:rsid w:val="009C709B"/>
    <w:rsid w:val="009D76DD"/>
    <w:rsid w:val="00A02CAD"/>
    <w:rsid w:val="00A11F1E"/>
    <w:rsid w:val="00A44F75"/>
    <w:rsid w:val="00AA327F"/>
    <w:rsid w:val="00B015FA"/>
    <w:rsid w:val="00B11CDE"/>
    <w:rsid w:val="00B32EE6"/>
    <w:rsid w:val="00B345FF"/>
    <w:rsid w:val="00B435CD"/>
    <w:rsid w:val="00B84E5B"/>
    <w:rsid w:val="00BA1C2C"/>
    <w:rsid w:val="00BE2998"/>
    <w:rsid w:val="00C346E1"/>
    <w:rsid w:val="00CB39AD"/>
    <w:rsid w:val="00CC4831"/>
    <w:rsid w:val="00CF731D"/>
    <w:rsid w:val="00D205B2"/>
    <w:rsid w:val="00D74429"/>
    <w:rsid w:val="00DD0E73"/>
    <w:rsid w:val="00DE7C15"/>
    <w:rsid w:val="00E17398"/>
    <w:rsid w:val="00E45981"/>
    <w:rsid w:val="00E65878"/>
    <w:rsid w:val="00E84223"/>
    <w:rsid w:val="00EA700B"/>
    <w:rsid w:val="00ED5055"/>
    <w:rsid w:val="00EF2B5A"/>
    <w:rsid w:val="00F50BE8"/>
    <w:rsid w:val="00F95BC1"/>
    <w:rsid w:val="00FA433F"/>
    <w:rsid w:val="00FB7365"/>
    <w:rsid w:val="00FC54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FEC2C-BDD0-425C-BC13-D3285D4D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5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055"/>
    <w:rPr>
      <w:rFonts w:ascii="Tahoma" w:hAnsi="Tahoma" w:cs="Tahoma"/>
      <w:sz w:val="16"/>
      <w:szCs w:val="16"/>
    </w:rPr>
  </w:style>
  <w:style w:type="paragraph" w:styleId="ListParagraph">
    <w:name w:val="List Paragraph"/>
    <w:basedOn w:val="Normal"/>
    <w:uiPriority w:val="34"/>
    <w:qFormat/>
    <w:rsid w:val="00985806"/>
    <w:pPr>
      <w:ind w:left="720"/>
      <w:contextualSpacing/>
    </w:pPr>
  </w:style>
  <w:style w:type="paragraph" w:styleId="Header">
    <w:name w:val="header"/>
    <w:basedOn w:val="Normal"/>
    <w:link w:val="HeaderChar"/>
    <w:uiPriority w:val="99"/>
    <w:semiHidden/>
    <w:unhideWhenUsed/>
    <w:rsid w:val="00BA1C2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A1C2C"/>
  </w:style>
  <w:style w:type="paragraph" w:styleId="Footer">
    <w:name w:val="footer"/>
    <w:basedOn w:val="Normal"/>
    <w:link w:val="FooterChar"/>
    <w:uiPriority w:val="99"/>
    <w:unhideWhenUsed/>
    <w:rsid w:val="00BA1C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17</c:v>
                </c:pt>
                <c:pt idx="1">
                  <c:v>4</c:v>
                </c:pt>
                <c:pt idx="2">
                  <c:v>2</c:v>
                </c:pt>
                <c:pt idx="3">
                  <c:v>33</c:v>
                </c:pt>
                <c:pt idx="4">
                  <c:v>114</c:v>
                </c:pt>
                <c:pt idx="5">
                  <c:v>59</c:v>
                </c:pt>
              </c:numCache>
            </c:numRef>
          </c:val>
        </c:ser>
        <c:dLbls>
          <c:showLegendKey val="0"/>
          <c:showVal val="0"/>
          <c:showCatName val="0"/>
          <c:showSerName val="0"/>
          <c:showPercent val="0"/>
          <c:showBubbleSize val="0"/>
        </c:dLbls>
        <c:gapWidth val="150"/>
        <c:axId val="1538417088"/>
        <c:axId val="1538424160"/>
      </c:barChart>
      <c:catAx>
        <c:axId val="1538417088"/>
        <c:scaling>
          <c:orientation val="minMax"/>
        </c:scaling>
        <c:delete val="0"/>
        <c:axPos val="b"/>
        <c:numFmt formatCode="General" sourceLinked="1"/>
        <c:majorTickMark val="out"/>
        <c:minorTickMark val="none"/>
        <c:tickLblPos val="nextTo"/>
        <c:crossAx val="1538424160"/>
        <c:crosses val="autoZero"/>
        <c:auto val="1"/>
        <c:lblAlgn val="ctr"/>
        <c:lblOffset val="100"/>
        <c:noMultiLvlLbl val="0"/>
      </c:catAx>
      <c:valAx>
        <c:axId val="1538424160"/>
        <c:scaling>
          <c:orientation val="minMax"/>
        </c:scaling>
        <c:delete val="0"/>
        <c:axPos val="l"/>
        <c:majorGridlines/>
        <c:numFmt formatCode="General" sourceLinked="1"/>
        <c:majorTickMark val="out"/>
        <c:minorTickMark val="none"/>
        <c:tickLblPos val="nextTo"/>
        <c:crossAx val="15384170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Lbls>
            <c:dLbl>
              <c:idx val="0"/>
              <c:tx>
                <c:rich>
                  <a:bodyPr/>
                  <a:lstStyle/>
                  <a:p>
                    <a:r>
                      <a:rPr lang="en-US"/>
                      <a:t>%48,3</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%13,3</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%18,3</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a:t>8%,3%</a:t>
                    </a:r>
                  </a:p>
                </c:rich>
              </c:tx>
              <c:showLegendKey val="0"/>
              <c:showVal val="0"/>
              <c:showCatName val="0"/>
              <c:showSerName val="0"/>
              <c:showPercent val="1"/>
              <c:showBubbleSize val="0"/>
              <c:extLst>
                <c:ext xmlns:c15="http://schemas.microsoft.com/office/drawing/2012/chart" uri="{CE6537A1-D6FC-4f65-9D91-7224C49458BB}"/>
              </c:extLst>
            </c:dLbl>
            <c:dLbl>
              <c:idx val="4"/>
              <c:tx>
                <c:rich>
                  <a:bodyPr/>
                  <a:lstStyle/>
                  <a:p>
                    <a:r>
                      <a:rPr lang="en-US"/>
                      <a:t>%8,3</a:t>
                    </a:r>
                  </a:p>
                </c:rich>
              </c:tx>
              <c:showLegendKey val="0"/>
              <c:showVal val="0"/>
              <c:showCatName val="0"/>
              <c:showSerName val="0"/>
              <c:showPercent val="1"/>
              <c:showBubbleSize val="0"/>
              <c:extLst>
                <c:ext xmlns:c15="http://schemas.microsoft.com/office/drawing/2012/chart" uri="{CE6537A1-D6FC-4f65-9D91-7224C49458BB}"/>
              </c:extLst>
            </c:dLbl>
            <c:dLbl>
              <c:idx val="5"/>
              <c:layout>
                <c:manualLayout>
                  <c:x val="9.3099300087489938E-3"/>
                  <c:y val="9.274871891013621E-2"/>
                </c:manualLayout>
              </c:layout>
              <c:tx>
                <c:rich>
                  <a:bodyPr/>
                  <a:lstStyle/>
                  <a:p>
                    <a:r>
                      <a:rPr lang="en-US"/>
                      <a:t>%3,5</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Lefkoşa</c:v>
                </c:pt>
                <c:pt idx="1">
                  <c:v>Girne</c:v>
                </c:pt>
                <c:pt idx="2">
                  <c:v>Mağusa</c:v>
                </c:pt>
                <c:pt idx="3">
                  <c:v>Güzelyurt</c:v>
                </c:pt>
                <c:pt idx="4">
                  <c:v>İskele</c:v>
                </c:pt>
                <c:pt idx="5">
                  <c:v>Lefke</c:v>
                </c:pt>
              </c:strCache>
            </c:strRef>
          </c:cat>
          <c:val>
            <c:numRef>
              <c:f>Sheet1!$B$2:$B$7</c:f>
              <c:numCache>
                <c:formatCode>General</c:formatCode>
                <c:ptCount val="6"/>
                <c:pt idx="0">
                  <c:v>48.3</c:v>
                </c:pt>
                <c:pt idx="1">
                  <c:v>13.3</c:v>
                </c:pt>
                <c:pt idx="2">
                  <c:v>18.3</c:v>
                </c:pt>
                <c:pt idx="3">
                  <c:v>8.3000000000000007</c:v>
                </c:pt>
                <c:pt idx="4">
                  <c:v>8.3000000000000007</c:v>
                </c:pt>
                <c:pt idx="5">
                  <c:v>3.5</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Lbls>
            <c:dLbl>
              <c:idx val="0"/>
              <c:tx>
                <c:rich>
                  <a:bodyPr/>
                  <a:lstStyle/>
                  <a:p>
                    <a:r>
                      <a:rPr lang="en-US"/>
                      <a:t>İçişleri
27%</a:t>
                    </a:r>
                  </a:p>
                </c:rich>
              </c:tx>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en-US"/>
                      <a:t>Başbakanlık
7%</a:t>
                    </a: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0.10377674585548649"/>
                  <c:y val="-0.12705157309881654"/>
                </c:manualLayout>
              </c:layout>
              <c:tx>
                <c:rich>
                  <a:bodyPr/>
                  <a:lstStyle/>
                  <a:p>
                    <a:r>
                      <a:rPr lang="en-US"/>
                      <a:t>Bayındırlık</a:t>
                    </a:r>
                    <a:r>
                      <a:rPr lang="en-US" baseline="0"/>
                      <a:t> ve ulaştırma</a:t>
                    </a:r>
                    <a:r>
                      <a:rPr lang="en-US"/>
                      <a:t>
7%</a:t>
                    </a:r>
                  </a:p>
                </c:rich>
              </c:tx>
              <c:showLegendKey val="0"/>
              <c:showVal val="0"/>
              <c:showCatName val="1"/>
              <c:showSerName val="0"/>
              <c:showPercent val="1"/>
              <c:showBubbleSize val="0"/>
              <c:extLst>
                <c:ext xmlns:c15="http://schemas.microsoft.com/office/drawing/2012/chart" uri="{CE6537A1-D6FC-4f65-9D91-7224C49458BB}"/>
              </c:extLst>
            </c:dLbl>
            <c:dLbl>
              <c:idx val="3"/>
              <c:tx>
                <c:rich>
                  <a:bodyPr/>
                  <a:lstStyle/>
                  <a:p>
                    <a:r>
                      <a:rPr lang="en-US"/>
                      <a:t>Maliye
1%</a:t>
                    </a:r>
                  </a:p>
                </c:rich>
              </c:tx>
              <c:showLegendKey val="0"/>
              <c:showVal val="0"/>
              <c:showCatName val="1"/>
              <c:showSerName val="0"/>
              <c:showPercent val="1"/>
              <c:showBubbleSize val="0"/>
              <c:extLst>
                <c:ext xmlns:c15="http://schemas.microsoft.com/office/drawing/2012/chart" uri="{CE6537A1-D6FC-4f65-9D91-7224C49458BB}"/>
              </c:extLst>
            </c:dLbl>
            <c:dLbl>
              <c:idx val="4"/>
              <c:tx>
                <c:rich>
                  <a:bodyPr/>
                  <a:lstStyle/>
                  <a:p>
                    <a:r>
                      <a:rPr lang="en-US"/>
                      <a:t>Enerji
5%</a:t>
                    </a:r>
                  </a:p>
                </c:rich>
              </c:tx>
              <c:showLegendKey val="0"/>
              <c:showVal val="0"/>
              <c:showCatName val="1"/>
              <c:showSerName val="0"/>
              <c:showPercent val="1"/>
              <c:showBubbleSize val="0"/>
              <c:extLst>
                <c:ext xmlns:c15="http://schemas.microsoft.com/office/drawing/2012/chart" uri="{CE6537A1-D6FC-4f65-9D91-7224C49458BB}"/>
              </c:extLst>
            </c:dLbl>
            <c:dLbl>
              <c:idx val="5"/>
              <c:layout>
                <c:manualLayout>
                  <c:x val="2.0033649639948848E-2"/>
                  <c:y val="-0.1268743225278659"/>
                </c:manualLayout>
              </c:layout>
              <c:tx>
                <c:rich>
                  <a:bodyPr/>
                  <a:lstStyle/>
                  <a:p>
                    <a:r>
                      <a:rPr lang="en-US"/>
                      <a:t>Çalışma ve sosy</a:t>
                    </a:r>
                    <a:r>
                      <a:rPr lang="en-US" baseline="0"/>
                      <a:t> </a:t>
                    </a:r>
                    <a:r>
                      <a:rPr lang="en-US"/>
                      <a:t>güvenlik
8%</a:t>
                    </a:r>
                  </a:p>
                </c:rich>
              </c:tx>
              <c:showLegendKey val="0"/>
              <c:showVal val="0"/>
              <c:showCatName val="1"/>
              <c:showSerName val="0"/>
              <c:showPercent val="1"/>
              <c:showBubbleSize val="0"/>
              <c:extLst>
                <c:ext xmlns:c15="http://schemas.microsoft.com/office/drawing/2012/chart" uri="{CE6537A1-D6FC-4f65-9D91-7224C49458BB}"/>
              </c:extLst>
            </c:dLbl>
            <c:dLbl>
              <c:idx val="6"/>
              <c:tx>
                <c:rich>
                  <a:bodyPr/>
                  <a:lstStyle/>
                  <a:p>
                    <a:r>
                      <a:rPr lang="en-US"/>
                      <a:t>Yerel Yönetimler
14%</a:t>
                    </a:r>
                  </a:p>
                </c:rich>
              </c:tx>
              <c:showLegendKey val="0"/>
              <c:showVal val="0"/>
              <c:showCatName val="1"/>
              <c:showSerName val="0"/>
              <c:showPercent val="1"/>
              <c:showBubbleSize val="0"/>
              <c:extLst>
                <c:ext xmlns:c15="http://schemas.microsoft.com/office/drawing/2012/chart" uri="{CE6537A1-D6FC-4f65-9D91-7224C49458BB}"/>
              </c:extLst>
            </c:dLbl>
            <c:dLbl>
              <c:idx val="7"/>
              <c:tx>
                <c:rich>
                  <a:bodyPr/>
                  <a:lstStyle/>
                  <a:p>
                    <a:r>
                      <a:rPr lang="en-US"/>
                      <a:t>Turizm ve Çevre
12%</a:t>
                    </a:r>
                  </a:p>
                </c:rich>
              </c:tx>
              <c:showLegendKey val="0"/>
              <c:showVal val="0"/>
              <c:showCatName val="1"/>
              <c:showSerName val="0"/>
              <c:showPercent val="1"/>
              <c:showBubbleSize val="0"/>
              <c:extLst>
                <c:ext xmlns:c15="http://schemas.microsoft.com/office/drawing/2012/chart" uri="{CE6537A1-D6FC-4f65-9D91-7224C49458BB}"/>
              </c:extLst>
            </c:dLbl>
            <c:dLbl>
              <c:idx val="8"/>
              <c:tx>
                <c:rich>
                  <a:bodyPr/>
                  <a:lstStyle/>
                  <a:p>
                    <a:r>
                      <a:rPr lang="en-US"/>
                      <a:t>Milli Eğitim
19%</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Sheet1!$A$2:$A$10</c:f>
              <c:strCache>
                <c:ptCount val="4"/>
                <c:pt idx="0">
                  <c:v>1st Qtr</c:v>
                </c:pt>
                <c:pt idx="1">
                  <c:v>2nd Qtr</c:v>
                </c:pt>
                <c:pt idx="2">
                  <c:v>3rd Qtr</c:v>
                </c:pt>
                <c:pt idx="3">
                  <c:v>4th Qtr</c:v>
                </c:pt>
              </c:strCache>
            </c:strRef>
          </c:cat>
          <c:val>
            <c:numRef>
              <c:f>Sheet1!$B$2:$B$10</c:f>
              <c:numCache>
                <c:formatCode>General</c:formatCode>
                <c:ptCount val="9"/>
                <c:pt idx="0">
                  <c:v>27</c:v>
                </c:pt>
                <c:pt idx="1">
                  <c:v>7</c:v>
                </c:pt>
                <c:pt idx="2">
                  <c:v>7</c:v>
                </c:pt>
                <c:pt idx="3">
                  <c:v>1</c:v>
                </c:pt>
                <c:pt idx="4">
                  <c:v>5</c:v>
                </c:pt>
                <c:pt idx="5">
                  <c:v>8</c:v>
                </c:pt>
                <c:pt idx="6">
                  <c:v>14</c:v>
                </c:pt>
                <c:pt idx="7">
                  <c:v>12</c:v>
                </c:pt>
                <c:pt idx="8">
                  <c:v>19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4F0D-A5A1-45AA-A940-E426EB2A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14</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dc:creator>
  <cp:lastModifiedBy>Windows User</cp:lastModifiedBy>
  <cp:revision>52</cp:revision>
  <cp:lastPrinted>2017-09-14T11:15:00Z</cp:lastPrinted>
  <dcterms:created xsi:type="dcterms:W3CDTF">2017-09-07T06:13:00Z</dcterms:created>
  <dcterms:modified xsi:type="dcterms:W3CDTF">2017-09-18T11:39:00Z</dcterms:modified>
</cp:coreProperties>
</file>